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3D" w:rsidRDefault="00DD033D" w:rsidP="00DD033D">
      <w:pPr>
        <w:pStyle w:val="1"/>
        <w:jc w:val="center"/>
        <w:rPr>
          <w:sz w:val="32"/>
          <w:szCs w:val="32"/>
        </w:rPr>
      </w:pPr>
      <w:bookmarkStart w:id="0" w:name="_Toc98854991"/>
      <w:r>
        <w:rPr>
          <w:sz w:val="32"/>
          <w:szCs w:val="32"/>
        </w:rPr>
        <w:t>《</w:t>
      </w:r>
      <w:r>
        <w:rPr>
          <w:rFonts w:hint="eastAsia"/>
          <w:sz w:val="32"/>
          <w:szCs w:val="32"/>
        </w:rPr>
        <w:t>企业竞争决策模拟</w:t>
      </w:r>
      <w:r>
        <w:rPr>
          <w:sz w:val="32"/>
          <w:szCs w:val="32"/>
        </w:rPr>
        <w:t>》教学大纲</w:t>
      </w:r>
      <w:bookmarkEnd w:id="0"/>
    </w:p>
    <w:p w:rsidR="00DD033D" w:rsidRDefault="00DD033D" w:rsidP="00DD033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DD033D" w:rsidTr="00D75AD2">
        <w:trPr>
          <w:trHeight w:val="354"/>
        </w:trPr>
        <w:tc>
          <w:tcPr>
            <w:tcW w:w="1529" w:type="dxa"/>
            <w:vAlign w:val="center"/>
          </w:tcPr>
          <w:p w:rsidR="00DD033D" w:rsidRDefault="00DD033D" w:rsidP="00D75AD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DD033D" w:rsidRDefault="00DD033D" w:rsidP="00D75AD2">
            <w:pPr>
              <w:jc w:val="center"/>
              <w:rPr>
                <w:rFonts w:cs="Times New Roman"/>
                <w:color w:val="000000" w:themeColor="text1"/>
                <w:sz w:val="21"/>
                <w:szCs w:val="21"/>
              </w:rPr>
            </w:pPr>
            <w:r>
              <w:rPr>
                <w:rFonts w:cs="Times New Roman" w:hint="eastAsia"/>
                <w:color w:val="000000" w:themeColor="text1"/>
                <w:sz w:val="21"/>
                <w:szCs w:val="21"/>
              </w:rPr>
              <w:t>专业必修课程</w:t>
            </w:r>
          </w:p>
        </w:tc>
        <w:tc>
          <w:tcPr>
            <w:tcW w:w="1211" w:type="dxa"/>
            <w:vAlign w:val="center"/>
          </w:tcPr>
          <w:p w:rsidR="00DD033D" w:rsidRDefault="00DD033D" w:rsidP="00D75AD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DD033D" w:rsidRDefault="00DD033D" w:rsidP="00D75AD2">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rsidR="00DD033D" w:rsidRDefault="00DD033D" w:rsidP="00D75AD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DD033D" w:rsidRDefault="00DD033D" w:rsidP="00D75AD2">
            <w:pPr>
              <w:jc w:val="center"/>
              <w:rPr>
                <w:rFonts w:cs="Times New Roman"/>
                <w:color w:val="000000" w:themeColor="text1"/>
                <w:sz w:val="21"/>
                <w:szCs w:val="21"/>
              </w:rPr>
            </w:pPr>
            <w:r>
              <w:rPr>
                <w:rFonts w:cs="Times New Roman" w:hint="eastAsia"/>
                <w:color w:val="000000" w:themeColor="text1"/>
                <w:sz w:val="21"/>
                <w:szCs w:val="21"/>
              </w:rPr>
              <w:t>必修</w:t>
            </w:r>
          </w:p>
        </w:tc>
      </w:tr>
      <w:tr w:rsidR="00DD033D" w:rsidTr="00D75AD2">
        <w:trPr>
          <w:trHeight w:val="371"/>
        </w:trPr>
        <w:tc>
          <w:tcPr>
            <w:tcW w:w="1529" w:type="dxa"/>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DD033D" w:rsidRDefault="00DD033D" w:rsidP="00D75AD2">
            <w:pPr>
              <w:jc w:val="center"/>
              <w:rPr>
                <w:rFonts w:cs="PMingLiU"/>
                <w:color w:val="000000" w:themeColor="text1"/>
                <w:sz w:val="21"/>
                <w:szCs w:val="21"/>
              </w:rPr>
            </w:pPr>
            <w:r w:rsidRPr="000C6876">
              <w:rPr>
                <w:rFonts w:cs="PMingLiU" w:hint="eastAsia"/>
                <w:color w:val="000000" w:themeColor="text1"/>
                <w:sz w:val="21"/>
                <w:szCs w:val="21"/>
              </w:rPr>
              <w:t>企业</w:t>
            </w:r>
            <w:r>
              <w:rPr>
                <w:rFonts w:cs="PMingLiU" w:hint="eastAsia"/>
                <w:color w:val="000000" w:themeColor="text1"/>
                <w:sz w:val="21"/>
                <w:szCs w:val="21"/>
              </w:rPr>
              <w:t>竞争</w:t>
            </w:r>
            <w:r w:rsidRPr="000C6876">
              <w:rPr>
                <w:rFonts w:cs="PMingLiU" w:hint="eastAsia"/>
                <w:color w:val="000000" w:themeColor="text1"/>
                <w:sz w:val="21"/>
                <w:szCs w:val="21"/>
              </w:rPr>
              <w:t>决策模拟</w:t>
            </w:r>
          </w:p>
        </w:tc>
        <w:tc>
          <w:tcPr>
            <w:tcW w:w="1559" w:type="dxa"/>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DD033D" w:rsidRDefault="00DD033D" w:rsidP="00D75AD2">
            <w:pPr>
              <w:jc w:val="center"/>
              <w:rPr>
                <w:rFonts w:cs="PMingLiU"/>
                <w:color w:val="000000" w:themeColor="text1"/>
                <w:sz w:val="21"/>
                <w:szCs w:val="21"/>
              </w:rPr>
            </w:pPr>
            <w:r w:rsidRPr="000C6876">
              <w:rPr>
                <w:rFonts w:cs="PMingLiU"/>
                <w:color w:val="000000" w:themeColor="text1"/>
                <w:sz w:val="21"/>
                <w:szCs w:val="21"/>
              </w:rPr>
              <w:t>Decision Simulation</w:t>
            </w:r>
          </w:p>
        </w:tc>
      </w:tr>
      <w:tr w:rsidR="00DD033D" w:rsidTr="00D75AD2">
        <w:trPr>
          <w:trHeight w:val="371"/>
        </w:trPr>
        <w:tc>
          <w:tcPr>
            <w:tcW w:w="1529" w:type="dxa"/>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DD033D" w:rsidRDefault="00DD033D" w:rsidP="00D75AD2">
            <w:pPr>
              <w:jc w:val="center"/>
              <w:rPr>
                <w:rFonts w:cs="PMingLiU"/>
                <w:color w:val="000000" w:themeColor="text1"/>
                <w:sz w:val="21"/>
                <w:szCs w:val="21"/>
              </w:rPr>
            </w:pPr>
            <w:r w:rsidRPr="000C6876">
              <w:rPr>
                <w:rFonts w:cs="PMingLiU"/>
                <w:color w:val="000000" w:themeColor="text1"/>
                <w:sz w:val="21"/>
                <w:szCs w:val="21"/>
              </w:rPr>
              <w:t>F01ZB30Z</w:t>
            </w:r>
          </w:p>
        </w:tc>
        <w:tc>
          <w:tcPr>
            <w:tcW w:w="1559" w:type="dxa"/>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DD033D" w:rsidRDefault="00DD033D" w:rsidP="00D75AD2">
            <w:pPr>
              <w:jc w:val="center"/>
              <w:rPr>
                <w:rFonts w:cs="PMingLiU"/>
                <w:color w:val="000000" w:themeColor="text1"/>
                <w:sz w:val="21"/>
                <w:szCs w:val="21"/>
              </w:rPr>
            </w:pPr>
            <w:r>
              <w:rPr>
                <w:rFonts w:cs="PMingLiU" w:hint="eastAsia"/>
                <w:color w:val="000000" w:themeColor="text1"/>
                <w:sz w:val="21"/>
                <w:szCs w:val="21"/>
              </w:rPr>
              <w:t>工商管理</w:t>
            </w:r>
          </w:p>
        </w:tc>
      </w:tr>
      <w:tr w:rsidR="00DD033D" w:rsidTr="00D75AD2">
        <w:trPr>
          <w:trHeight w:val="90"/>
        </w:trPr>
        <w:tc>
          <w:tcPr>
            <w:tcW w:w="1529" w:type="dxa"/>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DD033D" w:rsidRDefault="00DD033D" w:rsidP="00D75AD2">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shd w:val="clear" w:color="auto" w:fill="auto"/>
            <w:vAlign w:val="center"/>
          </w:tcPr>
          <w:p w:rsidR="00DD033D" w:rsidRDefault="00DD033D" w:rsidP="00D75AD2">
            <w:pPr>
              <w:spacing w:line="280" w:lineRule="exact"/>
              <w:jc w:val="center"/>
              <w:rPr>
                <w:rFonts w:cs="PMingLiU"/>
                <w:color w:val="000000" w:themeColor="text1"/>
                <w:sz w:val="21"/>
                <w:szCs w:val="21"/>
              </w:rPr>
            </w:pPr>
            <w:r>
              <w:rPr>
                <w:rFonts w:cs="PMingLiU" w:hint="eastAsia"/>
                <w:color w:val="000000" w:themeColor="text1"/>
                <w:sz w:val="21"/>
                <w:szCs w:val="21"/>
              </w:rPr>
              <w:t>经济学、管理学原理、市场营销学</w:t>
            </w:r>
          </w:p>
        </w:tc>
      </w:tr>
      <w:tr w:rsidR="00DD033D" w:rsidTr="00D75AD2">
        <w:trPr>
          <w:trHeight w:val="358"/>
        </w:trPr>
        <w:tc>
          <w:tcPr>
            <w:tcW w:w="1529" w:type="dxa"/>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DD033D" w:rsidRDefault="00DD033D" w:rsidP="00D75AD2">
            <w:pPr>
              <w:jc w:val="center"/>
              <w:rPr>
                <w:rFonts w:cs="PMingLiU"/>
                <w:color w:val="000000" w:themeColor="text1"/>
                <w:sz w:val="21"/>
                <w:szCs w:val="21"/>
              </w:rPr>
            </w:pPr>
            <w:r>
              <w:rPr>
                <w:rFonts w:cs="PMingLiU" w:hint="eastAsia"/>
                <w:color w:val="000000" w:themeColor="text1"/>
                <w:sz w:val="21"/>
                <w:szCs w:val="21"/>
              </w:rPr>
              <w:t>16</w:t>
            </w:r>
          </w:p>
        </w:tc>
        <w:tc>
          <w:tcPr>
            <w:tcW w:w="1345" w:type="dxa"/>
            <w:gridSpan w:val="2"/>
            <w:vAlign w:val="center"/>
          </w:tcPr>
          <w:p w:rsidR="00DD033D" w:rsidRDefault="00DD033D" w:rsidP="00D75AD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DD033D" w:rsidRPr="00935C25" w:rsidRDefault="00DD033D" w:rsidP="00D75AD2">
            <w:pPr>
              <w:jc w:val="center"/>
              <w:rPr>
                <w:rFonts w:cs="PMingLiU"/>
                <w:bCs/>
                <w:color w:val="000000" w:themeColor="text1"/>
                <w:sz w:val="21"/>
                <w:szCs w:val="21"/>
              </w:rPr>
            </w:pPr>
            <w:r>
              <w:rPr>
                <w:rFonts w:cs="PMingLiU" w:hint="eastAsia"/>
                <w:bCs/>
                <w:color w:val="000000" w:themeColor="text1"/>
                <w:sz w:val="21"/>
                <w:szCs w:val="21"/>
              </w:rPr>
              <w:t>1</w:t>
            </w:r>
          </w:p>
        </w:tc>
        <w:tc>
          <w:tcPr>
            <w:tcW w:w="1630" w:type="dxa"/>
            <w:gridSpan w:val="2"/>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DD033D" w:rsidRDefault="00DD033D" w:rsidP="00D75AD2">
            <w:pPr>
              <w:jc w:val="center"/>
              <w:rPr>
                <w:rFonts w:cs="PMingLiU"/>
                <w:color w:val="000000" w:themeColor="text1"/>
                <w:sz w:val="21"/>
                <w:szCs w:val="21"/>
              </w:rPr>
            </w:pPr>
            <w:r>
              <w:rPr>
                <w:rFonts w:cs="PMingLiU" w:hint="eastAsia"/>
                <w:color w:val="000000" w:themeColor="text1"/>
                <w:sz w:val="21"/>
                <w:szCs w:val="21"/>
              </w:rPr>
              <w:t>0</w:t>
            </w:r>
          </w:p>
        </w:tc>
      </w:tr>
      <w:tr w:rsidR="00DD033D" w:rsidTr="00D75AD2">
        <w:trPr>
          <w:trHeight w:val="332"/>
        </w:trPr>
        <w:tc>
          <w:tcPr>
            <w:tcW w:w="4219" w:type="dxa"/>
            <w:gridSpan w:val="4"/>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DD033D" w:rsidRDefault="00DD033D" w:rsidP="00D75AD2">
            <w:pPr>
              <w:rPr>
                <w:rFonts w:cs="PMingLiU"/>
                <w:color w:val="000000" w:themeColor="text1"/>
                <w:sz w:val="21"/>
                <w:szCs w:val="21"/>
              </w:rPr>
            </w:pPr>
            <w:r>
              <w:rPr>
                <w:rFonts w:cs="PMingLiU" w:hint="eastAsia"/>
                <w:color w:val="000000" w:themeColor="text1"/>
                <w:sz w:val="21"/>
                <w:szCs w:val="21"/>
              </w:rPr>
              <w:t>实训课时：1</w:t>
            </w:r>
            <w:r>
              <w:rPr>
                <w:rFonts w:cs="PMingLiU"/>
                <w:color w:val="000000" w:themeColor="text1"/>
                <w:sz w:val="21"/>
                <w:szCs w:val="21"/>
              </w:rPr>
              <w:t>6</w:t>
            </w:r>
          </w:p>
        </w:tc>
      </w:tr>
      <w:tr w:rsidR="00DD033D" w:rsidTr="00D75AD2">
        <w:trPr>
          <w:trHeight w:val="332"/>
        </w:trPr>
        <w:tc>
          <w:tcPr>
            <w:tcW w:w="4219" w:type="dxa"/>
            <w:gridSpan w:val="4"/>
            <w:vAlign w:val="center"/>
          </w:tcPr>
          <w:p w:rsidR="00DD033D" w:rsidRDefault="00DD033D" w:rsidP="00D75AD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DD033D" w:rsidRDefault="00DD033D" w:rsidP="00D75AD2">
            <w:pPr>
              <w:rPr>
                <w:rFonts w:cs="PMingLiU"/>
                <w:color w:val="000000" w:themeColor="text1"/>
                <w:sz w:val="21"/>
                <w:szCs w:val="21"/>
              </w:rPr>
            </w:pPr>
            <w:r>
              <w:rPr>
                <w:rFonts w:cs="PMingLiU" w:hint="eastAsia"/>
                <w:color w:val="000000" w:themeColor="text1"/>
                <w:sz w:val="21"/>
                <w:szCs w:val="21"/>
              </w:rPr>
              <w:t>商学院</w:t>
            </w:r>
          </w:p>
        </w:tc>
      </w:tr>
    </w:tbl>
    <w:p w:rsidR="00DD033D" w:rsidRDefault="00DD033D" w:rsidP="00DD033D">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DD033D" w:rsidRDefault="00DD033D" w:rsidP="00DD033D">
      <w:pPr>
        <w:spacing w:line="360" w:lineRule="auto"/>
        <w:ind w:firstLineChars="200" w:firstLine="420"/>
        <w:rPr>
          <w:sz w:val="21"/>
          <w:szCs w:val="21"/>
        </w:rPr>
      </w:pPr>
      <w:r>
        <w:rPr>
          <w:rFonts w:hint="eastAsia"/>
          <w:sz w:val="21"/>
          <w:szCs w:val="21"/>
        </w:rPr>
        <w:t>《企业竞争决策模拟》是工商管理专业的一门专业必修课，是对企业管理知识综合应用型的实训课程。它是多学科知识综合应用，通过决策模拟演练，可以透析企业运营与管理的全过程，熟悉与掌握企业生产运营管理中常用的决策的方法；培养同学们企业管理中的大局观。也可极大的增强和巩固他们的企业管理理论知识，以及相关的专业能力，如信息搜集与统计分析、计算机操作等。</w:t>
      </w:r>
    </w:p>
    <w:p w:rsidR="00DD033D" w:rsidRDefault="00DD033D" w:rsidP="00DD033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685"/>
        <w:gridCol w:w="2693"/>
        <w:gridCol w:w="1985"/>
      </w:tblGrid>
      <w:tr w:rsidR="00DD033D" w:rsidTr="00D75AD2">
        <w:trPr>
          <w:trHeight w:val="413"/>
        </w:trPr>
        <w:tc>
          <w:tcPr>
            <w:tcW w:w="4219" w:type="dxa"/>
            <w:gridSpan w:val="2"/>
            <w:vAlign w:val="center"/>
          </w:tcPr>
          <w:p w:rsidR="00DD033D" w:rsidRPr="007B3FFF" w:rsidRDefault="00DD033D" w:rsidP="00D75AD2">
            <w:pPr>
              <w:jc w:val="center"/>
              <w:rPr>
                <w:b/>
              </w:rPr>
            </w:pPr>
            <w:r w:rsidRPr="007B3FFF">
              <w:rPr>
                <w:rFonts w:hint="eastAsia"/>
                <w:b/>
              </w:rPr>
              <w:t>课程教学目标</w:t>
            </w:r>
          </w:p>
        </w:tc>
        <w:tc>
          <w:tcPr>
            <w:tcW w:w="2693" w:type="dxa"/>
            <w:vAlign w:val="center"/>
          </w:tcPr>
          <w:p w:rsidR="00DD033D" w:rsidRPr="007B3FFF" w:rsidRDefault="00DD033D" w:rsidP="00D75AD2">
            <w:pPr>
              <w:jc w:val="center"/>
              <w:rPr>
                <w:b/>
              </w:rPr>
            </w:pPr>
            <w:r w:rsidRPr="007B3FFF">
              <w:rPr>
                <w:rFonts w:hint="eastAsia"/>
                <w:b/>
              </w:rPr>
              <w:t>支撑人才培养规格指标点</w:t>
            </w:r>
          </w:p>
        </w:tc>
        <w:tc>
          <w:tcPr>
            <w:tcW w:w="1985" w:type="dxa"/>
            <w:vAlign w:val="center"/>
          </w:tcPr>
          <w:p w:rsidR="00DD033D" w:rsidRPr="007B3FFF" w:rsidRDefault="00DD033D" w:rsidP="00D75AD2">
            <w:pPr>
              <w:jc w:val="center"/>
              <w:rPr>
                <w:b/>
              </w:rPr>
            </w:pPr>
            <w:r w:rsidRPr="007B3FFF">
              <w:rPr>
                <w:rFonts w:hint="eastAsia"/>
                <w:b/>
              </w:rPr>
              <w:t>支撑人才培养规格</w:t>
            </w:r>
          </w:p>
        </w:tc>
      </w:tr>
      <w:tr w:rsidR="00DD033D" w:rsidTr="00D75AD2">
        <w:trPr>
          <w:trHeight w:val="849"/>
        </w:trPr>
        <w:tc>
          <w:tcPr>
            <w:tcW w:w="534" w:type="dxa"/>
            <w:vAlign w:val="center"/>
          </w:tcPr>
          <w:p w:rsidR="00DD033D" w:rsidRPr="007B3FFF" w:rsidRDefault="00DD033D" w:rsidP="00D75AD2">
            <w:pPr>
              <w:rPr>
                <w:b/>
              </w:rPr>
            </w:pPr>
            <w:r w:rsidRPr="007B3FFF">
              <w:rPr>
                <w:rFonts w:hint="eastAsia"/>
                <w:b/>
              </w:rPr>
              <w:t>知</w:t>
            </w:r>
          </w:p>
          <w:p w:rsidR="00DD033D" w:rsidRPr="007B3FFF" w:rsidRDefault="00DD033D" w:rsidP="00D75AD2">
            <w:pPr>
              <w:rPr>
                <w:b/>
              </w:rPr>
            </w:pPr>
            <w:r w:rsidRPr="007B3FFF">
              <w:rPr>
                <w:rFonts w:hint="eastAsia"/>
                <w:b/>
              </w:rPr>
              <w:t>识</w:t>
            </w:r>
          </w:p>
          <w:p w:rsidR="00DD033D" w:rsidRPr="007B3FFF" w:rsidRDefault="00DD033D" w:rsidP="00D75AD2">
            <w:pPr>
              <w:rPr>
                <w:b/>
              </w:rPr>
            </w:pPr>
            <w:r w:rsidRPr="007B3FFF">
              <w:rPr>
                <w:rFonts w:hint="eastAsia"/>
                <w:b/>
              </w:rPr>
              <w:t>目</w:t>
            </w:r>
          </w:p>
          <w:p w:rsidR="00DD033D" w:rsidRDefault="00DD033D" w:rsidP="00D75AD2">
            <w:r w:rsidRPr="007B3FFF">
              <w:rPr>
                <w:rFonts w:hint="eastAsia"/>
                <w:b/>
              </w:rPr>
              <w:t>标</w:t>
            </w:r>
          </w:p>
        </w:tc>
        <w:tc>
          <w:tcPr>
            <w:tcW w:w="3685" w:type="dxa"/>
            <w:vAlign w:val="center"/>
          </w:tcPr>
          <w:p w:rsidR="00DD033D" w:rsidRPr="007B3FFF" w:rsidRDefault="00DD033D" w:rsidP="00D75AD2">
            <w:pPr>
              <w:rPr>
                <w:b/>
              </w:rPr>
            </w:pPr>
            <w:r w:rsidRPr="007B3FFF">
              <w:rPr>
                <w:rFonts w:hint="eastAsia"/>
                <w:b/>
              </w:rPr>
              <w:t>目标</w:t>
            </w:r>
            <w:r w:rsidRPr="007B3FFF">
              <w:rPr>
                <w:b/>
              </w:rPr>
              <w:t>1</w:t>
            </w:r>
            <w:r w:rsidRPr="007B3FFF">
              <w:rPr>
                <w:rFonts w:hint="eastAsia"/>
                <w:b/>
              </w:rPr>
              <w:t>：</w:t>
            </w:r>
          </w:p>
          <w:p w:rsidR="00DD033D" w:rsidRPr="00BE75A7" w:rsidRDefault="00DD033D" w:rsidP="00D75AD2">
            <w:r>
              <w:rPr>
                <w:rFonts w:hint="eastAsia"/>
              </w:rPr>
              <w:t>了解</w:t>
            </w:r>
            <w:r w:rsidRPr="00932EF0">
              <w:rPr>
                <w:rFonts w:hint="eastAsia"/>
              </w:rPr>
              <w:t>企业组织结构</w:t>
            </w:r>
            <w:r>
              <w:rPr>
                <w:rFonts w:hint="eastAsia"/>
              </w:rPr>
              <w:t>，决策机构及其相关的职能；了解企业决策机制，掌握企业运营管理中常见的决策及其决策原则与方法；熟悉企业生产运作管理的流程，并掌握企业生产计划、营销策划、采购、仓储与配送等重要环节的决策与管理方法。</w:t>
            </w:r>
          </w:p>
        </w:tc>
        <w:tc>
          <w:tcPr>
            <w:tcW w:w="2693" w:type="dxa"/>
            <w:vAlign w:val="center"/>
          </w:tcPr>
          <w:p w:rsidR="00DD033D" w:rsidRPr="004D4862" w:rsidRDefault="00DD033D" w:rsidP="00D75AD2">
            <w:r w:rsidRPr="004D4862">
              <w:t>4-1掌握管理专业基础技能知识</w:t>
            </w:r>
            <w:r>
              <w:rPr>
                <w:rFonts w:hint="eastAsia"/>
              </w:rPr>
              <w:t>；</w:t>
            </w:r>
          </w:p>
          <w:p w:rsidR="00DD033D" w:rsidRPr="00441BD5" w:rsidRDefault="00DD033D" w:rsidP="00D75AD2">
            <w:r w:rsidRPr="004D4862">
              <w:t>4-2掌握组织运营管理知识</w:t>
            </w:r>
            <w:r>
              <w:rPr>
                <w:rFonts w:hint="eastAsia"/>
              </w:rPr>
              <w:t>；</w:t>
            </w:r>
          </w:p>
        </w:tc>
        <w:tc>
          <w:tcPr>
            <w:tcW w:w="1985" w:type="dxa"/>
            <w:vAlign w:val="center"/>
          </w:tcPr>
          <w:p w:rsidR="00DD033D" w:rsidRDefault="00DD033D" w:rsidP="00D75AD2">
            <w:pPr>
              <w:rPr>
                <w:color w:val="000000"/>
              </w:rPr>
            </w:pPr>
            <w:r>
              <w:rPr>
                <w:rFonts w:hint="eastAsia"/>
                <w:color w:val="000000"/>
              </w:rPr>
              <w:t>4</w:t>
            </w:r>
            <w:r>
              <w:rPr>
                <w:color w:val="000000"/>
              </w:rPr>
              <w:t>.</w:t>
            </w:r>
            <w:r>
              <w:rPr>
                <w:rFonts w:hint="eastAsia"/>
                <w:color w:val="000000"/>
              </w:rPr>
              <w:t>专业性知识</w:t>
            </w:r>
          </w:p>
        </w:tc>
      </w:tr>
      <w:tr w:rsidR="00DD033D" w:rsidTr="00D75AD2">
        <w:trPr>
          <w:trHeight w:val="739"/>
        </w:trPr>
        <w:tc>
          <w:tcPr>
            <w:tcW w:w="534" w:type="dxa"/>
            <w:vAlign w:val="center"/>
          </w:tcPr>
          <w:p w:rsidR="00DD033D" w:rsidRPr="007B3FFF" w:rsidRDefault="00DD033D" w:rsidP="00D75AD2">
            <w:pPr>
              <w:rPr>
                <w:b/>
              </w:rPr>
            </w:pPr>
            <w:r w:rsidRPr="007B3FFF">
              <w:rPr>
                <w:rFonts w:hint="eastAsia"/>
                <w:b/>
              </w:rPr>
              <w:t>能</w:t>
            </w:r>
          </w:p>
          <w:p w:rsidR="00DD033D" w:rsidRPr="007B3FFF" w:rsidRDefault="00DD033D" w:rsidP="00D75AD2">
            <w:pPr>
              <w:rPr>
                <w:b/>
              </w:rPr>
            </w:pPr>
            <w:r w:rsidRPr="007B3FFF">
              <w:rPr>
                <w:rFonts w:hint="eastAsia"/>
                <w:b/>
              </w:rPr>
              <w:t>力</w:t>
            </w:r>
          </w:p>
          <w:p w:rsidR="00DD033D" w:rsidRPr="007B3FFF" w:rsidRDefault="00DD033D" w:rsidP="00D75AD2">
            <w:pPr>
              <w:rPr>
                <w:b/>
              </w:rPr>
            </w:pPr>
            <w:r w:rsidRPr="007B3FFF">
              <w:rPr>
                <w:rFonts w:hint="eastAsia"/>
                <w:b/>
              </w:rPr>
              <w:t>目</w:t>
            </w:r>
          </w:p>
          <w:p w:rsidR="00DD033D" w:rsidRPr="007B3FFF" w:rsidRDefault="00DD033D" w:rsidP="00D75AD2">
            <w:pPr>
              <w:rPr>
                <w:b/>
              </w:rPr>
            </w:pPr>
            <w:r w:rsidRPr="007B3FFF">
              <w:rPr>
                <w:rFonts w:hint="eastAsia"/>
                <w:b/>
              </w:rPr>
              <w:t>标</w:t>
            </w:r>
          </w:p>
        </w:tc>
        <w:tc>
          <w:tcPr>
            <w:tcW w:w="3685" w:type="dxa"/>
            <w:vAlign w:val="center"/>
          </w:tcPr>
          <w:p w:rsidR="00DD033D" w:rsidRPr="007B3FFF" w:rsidRDefault="00DD033D" w:rsidP="00D75AD2">
            <w:pPr>
              <w:rPr>
                <w:b/>
              </w:rPr>
            </w:pPr>
            <w:r w:rsidRPr="007B3FFF">
              <w:rPr>
                <w:rFonts w:hint="eastAsia"/>
                <w:b/>
              </w:rPr>
              <w:t>目标2：</w:t>
            </w:r>
          </w:p>
          <w:p w:rsidR="00DD033D" w:rsidRDefault="00DD033D" w:rsidP="00D75AD2">
            <w:r>
              <w:rPr>
                <w:rFonts w:hint="eastAsia"/>
              </w:rPr>
              <w:t>了解企业生产运营中常用的决策数据的主要来源与相关数据整理、分析与应用的基本方法，培养学生利用有效数据进行战略性</w:t>
            </w:r>
            <w:r w:rsidRPr="003E32A8">
              <w:rPr>
                <w:rFonts w:hint="eastAsia"/>
              </w:rPr>
              <w:t>环境与趋势</w:t>
            </w:r>
            <w:r>
              <w:rPr>
                <w:rFonts w:hint="eastAsia"/>
              </w:rPr>
              <w:t>分析，并结合企业实际情况制定企业战略目标与理性科学决策的思维与能力；</w:t>
            </w:r>
          </w:p>
          <w:p w:rsidR="00DD033D" w:rsidRPr="003E32A8" w:rsidRDefault="00DD033D" w:rsidP="00D75AD2">
            <w:r w:rsidRPr="0022541A">
              <w:rPr>
                <w:rFonts w:hint="eastAsia"/>
                <w:b/>
              </w:rPr>
              <w:lastRenderedPageBreak/>
              <w:t>目标3：</w:t>
            </w:r>
            <w:r>
              <w:rPr>
                <w:rFonts w:hint="eastAsia"/>
              </w:rPr>
              <w:t>培养学生为实现企业战略目标，进行运营与营销规划、业务方案制定与实施的实践能力。</w:t>
            </w:r>
          </w:p>
        </w:tc>
        <w:tc>
          <w:tcPr>
            <w:tcW w:w="2693" w:type="dxa"/>
            <w:vAlign w:val="center"/>
          </w:tcPr>
          <w:p w:rsidR="00DD033D" w:rsidRDefault="00DD033D" w:rsidP="00D75AD2">
            <w:pPr>
              <w:rPr>
                <w:color w:val="000000"/>
              </w:rPr>
            </w:pPr>
            <w:r w:rsidRPr="00762654">
              <w:rPr>
                <w:color w:val="000000"/>
              </w:rPr>
              <w:lastRenderedPageBreak/>
              <w:t>7-2掌握业务运营监控支撑，精细化的运营和营销，以及数据分析和市场传播能力</w:t>
            </w:r>
            <w:r>
              <w:rPr>
                <w:rFonts w:hint="eastAsia"/>
                <w:color w:val="000000"/>
              </w:rPr>
              <w:t>；</w:t>
            </w:r>
          </w:p>
          <w:p w:rsidR="00DD033D" w:rsidRPr="004D4862" w:rsidRDefault="00DD033D" w:rsidP="00D75AD2">
            <w:r w:rsidRPr="00762654">
              <w:rPr>
                <w:color w:val="000000"/>
              </w:rPr>
              <w:t>9-1能够应用数据分析统计、经济学、企业运营等管理理论和方法</w:t>
            </w:r>
            <w:r>
              <w:rPr>
                <w:rFonts w:hint="eastAsia"/>
                <w:color w:val="000000"/>
              </w:rPr>
              <w:t>。</w:t>
            </w:r>
          </w:p>
        </w:tc>
        <w:tc>
          <w:tcPr>
            <w:tcW w:w="1985" w:type="dxa"/>
            <w:vAlign w:val="center"/>
          </w:tcPr>
          <w:p w:rsidR="00DD033D" w:rsidRDefault="00DD033D" w:rsidP="00D75AD2">
            <w:pPr>
              <w:rPr>
                <w:color w:val="000000"/>
              </w:rPr>
            </w:pPr>
            <w:r>
              <w:rPr>
                <w:rFonts w:hint="eastAsia"/>
                <w:color w:val="000000"/>
              </w:rPr>
              <w:t>7</w:t>
            </w:r>
            <w:r>
              <w:rPr>
                <w:color w:val="000000"/>
              </w:rPr>
              <w:t>.</w:t>
            </w:r>
            <w:r>
              <w:rPr>
                <w:rFonts w:hint="eastAsia"/>
                <w:color w:val="000000"/>
              </w:rPr>
              <w:t>数据应用能力</w:t>
            </w:r>
          </w:p>
          <w:p w:rsidR="00DD033D" w:rsidRDefault="00DD033D" w:rsidP="00D75AD2">
            <w:pPr>
              <w:rPr>
                <w:color w:val="000000"/>
              </w:rPr>
            </w:pPr>
            <w:r>
              <w:rPr>
                <w:rFonts w:hint="eastAsia"/>
                <w:color w:val="000000"/>
              </w:rPr>
              <w:t>9</w:t>
            </w:r>
            <w:r>
              <w:rPr>
                <w:color w:val="000000"/>
              </w:rPr>
              <w:t>.</w:t>
            </w:r>
            <w:r>
              <w:rPr>
                <w:rFonts w:hint="eastAsia"/>
                <w:color w:val="000000"/>
              </w:rPr>
              <w:t>知识应用能力</w:t>
            </w:r>
          </w:p>
        </w:tc>
      </w:tr>
      <w:tr w:rsidR="00DD033D" w:rsidTr="00D75AD2">
        <w:trPr>
          <w:trHeight w:val="546"/>
        </w:trPr>
        <w:tc>
          <w:tcPr>
            <w:tcW w:w="534" w:type="dxa"/>
            <w:vAlign w:val="center"/>
          </w:tcPr>
          <w:p w:rsidR="00DD033D" w:rsidRPr="007B3FFF" w:rsidRDefault="00DD033D" w:rsidP="00D75AD2">
            <w:pPr>
              <w:rPr>
                <w:b/>
              </w:rPr>
            </w:pPr>
            <w:r w:rsidRPr="007B3FFF">
              <w:rPr>
                <w:rFonts w:hint="eastAsia"/>
                <w:b/>
              </w:rPr>
              <w:lastRenderedPageBreak/>
              <w:t>素</w:t>
            </w:r>
          </w:p>
          <w:p w:rsidR="00DD033D" w:rsidRPr="007B3FFF" w:rsidRDefault="00DD033D" w:rsidP="00D75AD2">
            <w:pPr>
              <w:rPr>
                <w:b/>
              </w:rPr>
            </w:pPr>
            <w:r w:rsidRPr="007B3FFF">
              <w:rPr>
                <w:rFonts w:hint="eastAsia"/>
                <w:b/>
              </w:rPr>
              <w:t>质</w:t>
            </w:r>
          </w:p>
          <w:p w:rsidR="00DD033D" w:rsidRPr="007B3FFF" w:rsidRDefault="00DD033D" w:rsidP="00D75AD2">
            <w:pPr>
              <w:rPr>
                <w:b/>
              </w:rPr>
            </w:pPr>
            <w:r w:rsidRPr="007B3FFF">
              <w:rPr>
                <w:rFonts w:hint="eastAsia"/>
                <w:b/>
              </w:rPr>
              <w:t>目</w:t>
            </w:r>
          </w:p>
          <w:p w:rsidR="00DD033D" w:rsidRDefault="00DD033D" w:rsidP="00D75AD2">
            <w:r w:rsidRPr="007B3FFF">
              <w:rPr>
                <w:rFonts w:hint="eastAsia"/>
                <w:b/>
              </w:rPr>
              <w:t>标</w:t>
            </w:r>
          </w:p>
        </w:tc>
        <w:tc>
          <w:tcPr>
            <w:tcW w:w="3685" w:type="dxa"/>
            <w:vAlign w:val="center"/>
          </w:tcPr>
          <w:p w:rsidR="00DD033D" w:rsidRPr="007B3FFF" w:rsidRDefault="00DD033D" w:rsidP="00D75AD2">
            <w:pPr>
              <w:rPr>
                <w:b/>
                <w:bCs/>
                <w:sz w:val="21"/>
                <w:szCs w:val="21"/>
              </w:rPr>
            </w:pPr>
            <w:r w:rsidRPr="007B3FFF">
              <w:rPr>
                <w:rFonts w:hint="eastAsia"/>
                <w:b/>
                <w:bCs/>
                <w:sz w:val="21"/>
                <w:szCs w:val="21"/>
              </w:rPr>
              <w:t>目标4：</w:t>
            </w:r>
          </w:p>
          <w:p w:rsidR="00DD033D" w:rsidRDefault="00DD033D" w:rsidP="00D75AD2">
            <w:pPr>
              <w:rPr>
                <w:sz w:val="21"/>
                <w:szCs w:val="21"/>
              </w:rPr>
            </w:pPr>
            <w:r w:rsidRPr="00C27F53">
              <w:rPr>
                <w:rFonts w:hint="eastAsia"/>
                <w:sz w:val="21"/>
                <w:szCs w:val="21"/>
              </w:rPr>
              <w:t>培养学生</w:t>
            </w:r>
            <w:r>
              <w:rPr>
                <w:rFonts w:hint="eastAsia"/>
                <w:sz w:val="21"/>
                <w:szCs w:val="21"/>
              </w:rPr>
              <w:t>能够进行</w:t>
            </w:r>
            <w:r w:rsidRPr="00C27F53">
              <w:rPr>
                <w:rFonts w:hint="eastAsia"/>
                <w:sz w:val="21"/>
                <w:szCs w:val="21"/>
              </w:rPr>
              <w:t>环境分析、趋势判断与战略决策的国际视野与大局观</w:t>
            </w:r>
            <w:r>
              <w:rPr>
                <w:rFonts w:hint="eastAsia"/>
                <w:sz w:val="21"/>
                <w:szCs w:val="21"/>
              </w:rPr>
              <w:t>，以及能够利用专业决策理论与思想进行全面统筹与具体策划的生产运营管理能力与职业素养</w:t>
            </w:r>
            <w:r w:rsidRPr="00C27F53">
              <w:rPr>
                <w:rFonts w:hint="eastAsia"/>
                <w:sz w:val="21"/>
                <w:szCs w:val="21"/>
              </w:rPr>
              <w:t>；</w:t>
            </w:r>
          </w:p>
          <w:p w:rsidR="00DD033D" w:rsidRPr="00EB260F" w:rsidRDefault="00DD033D" w:rsidP="00D75AD2">
            <w:pPr>
              <w:rPr>
                <w:bCs/>
                <w:sz w:val="21"/>
                <w:szCs w:val="21"/>
              </w:rPr>
            </w:pPr>
            <w:r w:rsidRPr="00EB260F">
              <w:rPr>
                <w:rFonts w:hint="eastAsia"/>
                <w:bCs/>
                <w:sz w:val="21"/>
                <w:szCs w:val="21"/>
              </w:rPr>
              <w:t>目标</w:t>
            </w:r>
            <w:r>
              <w:rPr>
                <w:rFonts w:hint="eastAsia"/>
                <w:bCs/>
                <w:sz w:val="21"/>
                <w:szCs w:val="21"/>
              </w:rPr>
              <w:t>5</w:t>
            </w:r>
            <w:r w:rsidRPr="00EB260F">
              <w:rPr>
                <w:rFonts w:hint="eastAsia"/>
                <w:bCs/>
                <w:sz w:val="21"/>
                <w:szCs w:val="21"/>
              </w:rPr>
              <w:t>：</w:t>
            </w:r>
          </w:p>
          <w:p w:rsidR="00DD033D" w:rsidRDefault="00DD033D" w:rsidP="00D75AD2">
            <w:pPr>
              <w:rPr>
                <w:sz w:val="21"/>
                <w:szCs w:val="21"/>
              </w:rPr>
            </w:pPr>
            <w:r>
              <w:rPr>
                <w:rFonts w:hint="eastAsia"/>
                <w:sz w:val="21"/>
                <w:szCs w:val="21"/>
              </w:rPr>
              <w:t>培养学生创业精神与团队精神，激发学生参与生产运营管理的热情或创业激情。</w:t>
            </w:r>
          </w:p>
        </w:tc>
        <w:tc>
          <w:tcPr>
            <w:tcW w:w="2693" w:type="dxa"/>
            <w:vAlign w:val="center"/>
          </w:tcPr>
          <w:p w:rsidR="00DD033D" w:rsidRPr="000B5317" w:rsidRDefault="00DD033D" w:rsidP="00D75AD2">
            <w:pPr>
              <w:rPr>
                <w:color w:val="000000"/>
                <w:sz w:val="21"/>
                <w:szCs w:val="21"/>
              </w:rPr>
            </w:pPr>
            <w:r w:rsidRPr="000B5317">
              <w:rPr>
                <w:color w:val="000000"/>
                <w:sz w:val="21"/>
                <w:szCs w:val="21"/>
              </w:rPr>
              <w:t>11-1具有国际视野与本土情怀，系统性掌握工商管理专业基础知识</w:t>
            </w:r>
            <w:r>
              <w:rPr>
                <w:rFonts w:hint="eastAsia"/>
                <w:color w:val="000000"/>
                <w:sz w:val="21"/>
                <w:szCs w:val="21"/>
              </w:rPr>
              <w:t>。</w:t>
            </w:r>
          </w:p>
          <w:p w:rsidR="00DD033D" w:rsidRPr="000B5317" w:rsidRDefault="00DD033D" w:rsidP="00D75AD2">
            <w:pPr>
              <w:rPr>
                <w:color w:val="000000"/>
                <w:sz w:val="21"/>
                <w:szCs w:val="21"/>
              </w:rPr>
            </w:pPr>
            <w:r w:rsidRPr="000B5317">
              <w:rPr>
                <w:color w:val="000000"/>
                <w:sz w:val="21"/>
                <w:szCs w:val="21"/>
              </w:rPr>
              <w:t>11-2具备利用数据分析等方法发现企事业管理问题的敏锐性和判断力</w:t>
            </w:r>
            <w:r>
              <w:rPr>
                <w:rFonts w:hint="eastAsia"/>
                <w:color w:val="000000"/>
                <w:sz w:val="21"/>
                <w:szCs w:val="21"/>
              </w:rPr>
              <w:t>。</w:t>
            </w:r>
          </w:p>
          <w:p w:rsidR="00DD033D" w:rsidRDefault="00DD033D" w:rsidP="00D75AD2">
            <w:pPr>
              <w:rPr>
                <w:color w:val="000000"/>
                <w:sz w:val="21"/>
                <w:szCs w:val="21"/>
              </w:rPr>
            </w:pPr>
            <w:r w:rsidRPr="000B5317">
              <w:rPr>
                <w:color w:val="000000"/>
                <w:sz w:val="21"/>
                <w:szCs w:val="21"/>
              </w:rPr>
              <w:t>11-3掌握创新创业技能，并能够运用管理学理论和方法，系统分析、解决组织的管理问题。</w:t>
            </w:r>
          </w:p>
        </w:tc>
        <w:tc>
          <w:tcPr>
            <w:tcW w:w="1985" w:type="dxa"/>
            <w:vAlign w:val="center"/>
          </w:tcPr>
          <w:p w:rsidR="00DD033D" w:rsidRDefault="00DD033D" w:rsidP="00D75AD2">
            <w:pPr>
              <w:rPr>
                <w:color w:val="000000"/>
                <w:sz w:val="21"/>
                <w:szCs w:val="21"/>
              </w:rPr>
            </w:pPr>
            <w:r>
              <w:rPr>
                <w:rFonts w:hint="eastAsia"/>
                <w:color w:val="000000"/>
                <w:sz w:val="21"/>
                <w:szCs w:val="21"/>
              </w:rPr>
              <w:t>1</w:t>
            </w:r>
            <w:r>
              <w:rPr>
                <w:color w:val="000000"/>
                <w:sz w:val="21"/>
                <w:szCs w:val="21"/>
              </w:rPr>
              <w:t>1.</w:t>
            </w:r>
            <w:r>
              <w:rPr>
                <w:rFonts w:hint="eastAsia"/>
                <w:color w:val="000000"/>
                <w:sz w:val="21"/>
                <w:szCs w:val="21"/>
              </w:rPr>
              <w:t>专业素质</w:t>
            </w:r>
          </w:p>
        </w:tc>
      </w:tr>
    </w:tbl>
    <w:p w:rsidR="00DD033D" w:rsidRDefault="00DD033D" w:rsidP="00DD033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82"/>
        <w:gridCol w:w="1183"/>
        <w:gridCol w:w="431"/>
        <w:gridCol w:w="3830"/>
        <w:gridCol w:w="676"/>
        <w:gridCol w:w="1142"/>
        <w:gridCol w:w="895"/>
      </w:tblGrid>
      <w:tr w:rsidR="00DD033D" w:rsidTr="00D75AD2">
        <w:trPr>
          <w:trHeight w:val="340"/>
        </w:trPr>
        <w:tc>
          <w:tcPr>
            <w:tcW w:w="482" w:type="dxa"/>
            <w:tcMar>
              <w:left w:w="28" w:type="dxa"/>
              <w:right w:w="28" w:type="dxa"/>
            </w:tcMar>
            <w:vAlign w:val="center"/>
          </w:tcPr>
          <w:p w:rsidR="00DD033D" w:rsidRDefault="00DD033D" w:rsidP="00D75AD2">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rsidR="00DD033D" w:rsidRDefault="00DD033D" w:rsidP="00D75AD2">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rsidR="00DD033D" w:rsidRDefault="00DD033D" w:rsidP="00D75AD2">
            <w:pPr>
              <w:jc w:val="center"/>
              <w:rPr>
                <w:b/>
                <w:bCs/>
                <w:color w:val="000000" w:themeColor="text1"/>
                <w:sz w:val="21"/>
                <w:szCs w:val="21"/>
              </w:rPr>
            </w:pPr>
            <w:r>
              <w:rPr>
                <w:rFonts w:hint="eastAsia"/>
                <w:b/>
                <w:bCs/>
                <w:color w:val="000000" w:themeColor="text1"/>
                <w:sz w:val="21"/>
                <w:szCs w:val="21"/>
              </w:rPr>
              <w:t>学时</w:t>
            </w:r>
          </w:p>
        </w:tc>
        <w:tc>
          <w:tcPr>
            <w:tcW w:w="3830" w:type="dxa"/>
            <w:tcMar>
              <w:left w:w="28" w:type="dxa"/>
              <w:right w:w="28" w:type="dxa"/>
            </w:tcMar>
            <w:vAlign w:val="center"/>
          </w:tcPr>
          <w:p w:rsidR="00DD033D" w:rsidRDefault="00DD033D" w:rsidP="00D75AD2">
            <w:pPr>
              <w:jc w:val="center"/>
              <w:rPr>
                <w:b/>
                <w:bCs/>
                <w:color w:val="000000" w:themeColor="text1"/>
                <w:sz w:val="21"/>
                <w:szCs w:val="21"/>
              </w:rPr>
            </w:pPr>
            <w:r>
              <w:rPr>
                <w:rFonts w:hint="eastAsia"/>
                <w:b/>
                <w:bCs/>
                <w:color w:val="000000" w:themeColor="text1"/>
                <w:sz w:val="21"/>
                <w:szCs w:val="21"/>
              </w:rPr>
              <w:t>主要教学内容</w:t>
            </w:r>
          </w:p>
        </w:tc>
        <w:tc>
          <w:tcPr>
            <w:tcW w:w="676" w:type="dxa"/>
            <w:tcMar>
              <w:left w:w="28" w:type="dxa"/>
              <w:right w:w="28" w:type="dxa"/>
            </w:tcMar>
            <w:vAlign w:val="center"/>
          </w:tcPr>
          <w:p w:rsidR="00DD033D" w:rsidRDefault="00DD033D" w:rsidP="00D75AD2">
            <w:pPr>
              <w:jc w:val="center"/>
              <w:rPr>
                <w:b/>
                <w:bCs/>
                <w:color w:val="000000" w:themeColor="text1"/>
                <w:sz w:val="21"/>
                <w:szCs w:val="21"/>
              </w:rPr>
            </w:pPr>
            <w:r>
              <w:rPr>
                <w:rFonts w:hint="eastAsia"/>
                <w:b/>
                <w:bCs/>
                <w:color w:val="000000" w:themeColor="text1"/>
                <w:sz w:val="21"/>
                <w:szCs w:val="21"/>
              </w:rPr>
              <w:t>项目</w:t>
            </w:r>
          </w:p>
          <w:p w:rsidR="00DD033D" w:rsidRDefault="00DD033D" w:rsidP="00D75AD2">
            <w:pPr>
              <w:jc w:val="center"/>
              <w:rPr>
                <w:b/>
                <w:bCs/>
                <w:color w:val="000000" w:themeColor="text1"/>
                <w:sz w:val="21"/>
                <w:szCs w:val="21"/>
              </w:rPr>
            </w:pPr>
            <w:r>
              <w:rPr>
                <w:rFonts w:hint="eastAsia"/>
                <w:b/>
                <w:bCs/>
                <w:color w:val="000000" w:themeColor="text1"/>
                <w:sz w:val="21"/>
                <w:szCs w:val="21"/>
              </w:rPr>
              <w:t>类型</w:t>
            </w:r>
          </w:p>
        </w:tc>
        <w:tc>
          <w:tcPr>
            <w:tcW w:w="1142" w:type="dxa"/>
            <w:vAlign w:val="center"/>
          </w:tcPr>
          <w:p w:rsidR="00DD033D" w:rsidRDefault="00DD033D" w:rsidP="00D75AD2">
            <w:pPr>
              <w:jc w:val="center"/>
              <w:rPr>
                <w:b/>
                <w:bCs/>
                <w:color w:val="000000" w:themeColor="text1"/>
                <w:sz w:val="21"/>
                <w:szCs w:val="21"/>
              </w:rPr>
            </w:pPr>
            <w:r>
              <w:rPr>
                <w:rFonts w:hint="eastAsia"/>
                <w:b/>
                <w:bCs/>
                <w:color w:val="000000" w:themeColor="text1"/>
                <w:sz w:val="21"/>
                <w:szCs w:val="21"/>
              </w:rPr>
              <w:t>项目</w:t>
            </w:r>
          </w:p>
          <w:p w:rsidR="00DD033D" w:rsidRDefault="00DD033D" w:rsidP="00D75AD2">
            <w:pPr>
              <w:jc w:val="center"/>
              <w:rPr>
                <w:b/>
                <w:bCs/>
                <w:color w:val="000000" w:themeColor="text1"/>
                <w:sz w:val="21"/>
                <w:szCs w:val="21"/>
              </w:rPr>
            </w:pPr>
            <w:r>
              <w:rPr>
                <w:rFonts w:hint="eastAsia"/>
                <w:b/>
                <w:bCs/>
                <w:color w:val="000000" w:themeColor="text1"/>
                <w:sz w:val="21"/>
                <w:szCs w:val="21"/>
              </w:rPr>
              <w:t>要求</w:t>
            </w:r>
          </w:p>
        </w:tc>
        <w:tc>
          <w:tcPr>
            <w:tcW w:w="895" w:type="dxa"/>
            <w:vAlign w:val="center"/>
          </w:tcPr>
          <w:p w:rsidR="00DD033D" w:rsidRDefault="00DD033D" w:rsidP="00D75AD2">
            <w:pPr>
              <w:jc w:val="center"/>
              <w:rPr>
                <w:b/>
                <w:bCs/>
                <w:color w:val="000000" w:themeColor="text1"/>
                <w:sz w:val="21"/>
                <w:szCs w:val="21"/>
              </w:rPr>
            </w:pPr>
            <w:r>
              <w:rPr>
                <w:rFonts w:hint="eastAsia"/>
                <w:b/>
                <w:bCs/>
                <w:color w:val="000000" w:themeColor="text1"/>
                <w:sz w:val="21"/>
                <w:szCs w:val="21"/>
              </w:rPr>
              <w:t>支撑课程目标</w:t>
            </w:r>
          </w:p>
        </w:tc>
      </w:tr>
      <w:tr w:rsidR="00DD033D" w:rsidTr="00D75AD2">
        <w:trPr>
          <w:trHeight w:val="340"/>
        </w:trPr>
        <w:tc>
          <w:tcPr>
            <w:tcW w:w="482" w:type="dxa"/>
            <w:vAlign w:val="center"/>
          </w:tcPr>
          <w:p w:rsidR="00DD033D" w:rsidRDefault="00DD033D" w:rsidP="00D75AD2">
            <w:r>
              <w:rPr>
                <w:rFonts w:hint="eastAsia"/>
              </w:rPr>
              <w:t>实训</w:t>
            </w:r>
          </w:p>
        </w:tc>
        <w:tc>
          <w:tcPr>
            <w:tcW w:w="1183" w:type="dxa"/>
            <w:vAlign w:val="center"/>
          </w:tcPr>
          <w:p w:rsidR="00DD033D" w:rsidRDefault="00DD033D" w:rsidP="00D75AD2">
            <w:r>
              <w:rPr>
                <w:rFonts w:hint="eastAsia"/>
              </w:rPr>
              <w:t>软件介绍组建团队</w:t>
            </w:r>
          </w:p>
        </w:tc>
        <w:tc>
          <w:tcPr>
            <w:tcW w:w="431" w:type="dxa"/>
            <w:vAlign w:val="center"/>
          </w:tcPr>
          <w:p w:rsidR="00DD033D" w:rsidRDefault="00DD033D" w:rsidP="00D75AD2">
            <w:pPr>
              <w:jc w:val="center"/>
              <w:rPr>
                <w:color w:val="000000" w:themeColor="text1"/>
                <w:sz w:val="21"/>
                <w:szCs w:val="21"/>
              </w:rPr>
            </w:pPr>
            <w:r>
              <w:rPr>
                <w:rFonts w:hint="eastAsia"/>
                <w:color w:val="000000" w:themeColor="text1"/>
                <w:sz w:val="21"/>
                <w:szCs w:val="21"/>
              </w:rPr>
              <w:t>2</w:t>
            </w:r>
          </w:p>
        </w:tc>
        <w:tc>
          <w:tcPr>
            <w:tcW w:w="3830" w:type="dxa"/>
            <w:vAlign w:val="center"/>
          </w:tcPr>
          <w:p w:rsidR="00DD033D" w:rsidRDefault="00DD033D" w:rsidP="00D75AD2">
            <w:pPr>
              <w:adjustRightInd w:val="0"/>
              <w:jc w:val="both"/>
              <w:rPr>
                <w:bCs/>
                <w:color w:val="000000" w:themeColor="text1"/>
                <w:sz w:val="21"/>
                <w:szCs w:val="21"/>
              </w:rPr>
            </w:pPr>
            <w:r>
              <w:rPr>
                <w:rFonts w:hint="eastAsia"/>
                <w:bCs/>
                <w:color w:val="000000" w:themeColor="text1"/>
                <w:sz w:val="21"/>
                <w:szCs w:val="21"/>
              </w:rPr>
              <w:t>重点：</w:t>
            </w:r>
            <w:r w:rsidRPr="003652CA">
              <w:rPr>
                <w:rFonts w:hint="eastAsia"/>
                <w:bCs/>
                <w:color w:val="000000" w:themeColor="text1"/>
                <w:sz w:val="21"/>
                <w:szCs w:val="21"/>
              </w:rPr>
              <w:t>介绍沙盘整体</w:t>
            </w:r>
            <w:r>
              <w:rPr>
                <w:rFonts w:hint="eastAsia"/>
                <w:bCs/>
                <w:color w:val="000000" w:themeColor="text1"/>
                <w:sz w:val="21"/>
                <w:szCs w:val="21"/>
              </w:rPr>
              <w:t>介绍</w:t>
            </w:r>
            <w:r w:rsidRPr="003652CA">
              <w:rPr>
                <w:rFonts w:hint="eastAsia"/>
                <w:bCs/>
                <w:color w:val="000000" w:themeColor="text1"/>
                <w:sz w:val="21"/>
                <w:szCs w:val="21"/>
              </w:rPr>
              <w:t>及</w:t>
            </w:r>
            <w:r>
              <w:rPr>
                <w:rFonts w:ascii="Calibri" w:hAnsi="Calibri" w:hint="eastAsia"/>
                <w:szCs w:val="21"/>
              </w:rPr>
              <w:t>决策模拟竞赛机制与规则；指导学生组建团队</w:t>
            </w:r>
            <w:r>
              <w:rPr>
                <w:rFonts w:hint="eastAsia"/>
                <w:bCs/>
                <w:color w:val="000000" w:themeColor="text1"/>
                <w:sz w:val="21"/>
                <w:szCs w:val="21"/>
              </w:rPr>
              <w:t>。</w:t>
            </w:r>
          </w:p>
          <w:p w:rsidR="00DD033D" w:rsidRDefault="00DD033D" w:rsidP="00D75AD2">
            <w:pPr>
              <w:adjustRightInd w:val="0"/>
              <w:jc w:val="both"/>
              <w:rPr>
                <w:bCs/>
                <w:color w:val="333333"/>
                <w:sz w:val="21"/>
                <w:szCs w:val="21"/>
              </w:rPr>
            </w:pPr>
            <w:r>
              <w:rPr>
                <w:rFonts w:hint="eastAsia"/>
                <w:bCs/>
                <w:color w:val="333333"/>
                <w:sz w:val="21"/>
                <w:szCs w:val="21"/>
              </w:rPr>
              <w:t>难点：</w:t>
            </w:r>
            <w:r>
              <w:rPr>
                <w:rFonts w:ascii="Calibri" w:hAnsi="Calibri" w:hint="eastAsia"/>
                <w:szCs w:val="21"/>
              </w:rPr>
              <w:t>决策模拟竞赛机制与规则</w:t>
            </w:r>
            <w:r w:rsidRPr="00747E6E">
              <w:rPr>
                <w:rFonts w:hint="eastAsia"/>
                <w:bCs/>
                <w:color w:val="000000"/>
                <w:sz w:val="21"/>
                <w:szCs w:val="21"/>
              </w:rPr>
              <w:t>。</w:t>
            </w:r>
          </w:p>
          <w:p w:rsidR="00DD033D" w:rsidRPr="00A71F05" w:rsidRDefault="00DD033D" w:rsidP="00D75AD2">
            <w:pPr>
              <w:adjustRightInd w:val="0"/>
              <w:jc w:val="both"/>
              <w:rPr>
                <w:bCs/>
                <w:color w:val="000000" w:themeColor="text1"/>
                <w:sz w:val="21"/>
                <w:szCs w:val="21"/>
              </w:rPr>
            </w:pPr>
            <w:proofErr w:type="gramStart"/>
            <w:r>
              <w:rPr>
                <w:rFonts w:hint="eastAsia"/>
                <w:bCs/>
                <w:color w:val="000000" w:themeColor="text1"/>
                <w:sz w:val="21"/>
                <w:szCs w:val="21"/>
              </w:rPr>
              <w:t>思政元素</w:t>
            </w:r>
            <w:proofErr w:type="gramEnd"/>
            <w:r>
              <w:rPr>
                <w:rFonts w:hint="eastAsia"/>
                <w:bCs/>
                <w:color w:val="000000" w:themeColor="text1"/>
                <w:sz w:val="21"/>
                <w:szCs w:val="21"/>
              </w:rPr>
              <w:t>：培养学生的规则意识、团队合作意识和竞争意识。</w:t>
            </w:r>
          </w:p>
        </w:tc>
        <w:tc>
          <w:tcPr>
            <w:tcW w:w="676" w:type="dxa"/>
            <w:vAlign w:val="center"/>
          </w:tcPr>
          <w:p w:rsidR="00DD033D" w:rsidRDefault="00DD033D" w:rsidP="00D75AD2">
            <w:r>
              <w:rPr>
                <w:rFonts w:hint="eastAsia"/>
              </w:rPr>
              <w:t>综合</w:t>
            </w:r>
          </w:p>
        </w:tc>
        <w:tc>
          <w:tcPr>
            <w:tcW w:w="1142" w:type="dxa"/>
            <w:vAlign w:val="center"/>
          </w:tcPr>
          <w:p w:rsidR="00DD033D" w:rsidRDefault="00DD033D" w:rsidP="00D75AD2">
            <w:pPr>
              <w:jc w:val="both"/>
              <w:rPr>
                <w:color w:val="000000" w:themeColor="text1"/>
                <w:sz w:val="21"/>
                <w:szCs w:val="21"/>
              </w:rPr>
            </w:pPr>
            <w:r>
              <w:rPr>
                <w:rFonts w:hint="eastAsia"/>
                <w:color w:val="000000" w:themeColor="text1"/>
                <w:sz w:val="21"/>
                <w:szCs w:val="21"/>
              </w:rPr>
              <w:t>按3-4人/组进行组建团队，建立组织</w:t>
            </w:r>
          </w:p>
        </w:tc>
        <w:tc>
          <w:tcPr>
            <w:tcW w:w="895" w:type="dxa"/>
            <w:vAlign w:val="center"/>
          </w:tcPr>
          <w:p w:rsidR="00DD033D" w:rsidRDefault="00DD033D" w:rsidP="00D75AD2">
            <w:pPr>
              <w:rPr>
                <w:color w:val="000000" w:themeColor="text1"/>
                <w:sz w:val="21"/>
                <w:szCs w:val="21"/>
              </w:rPr>
            </w:pPr>
            <w:r>
              <w:rPr>
                <w:rFonts w:hint="eastAsia"/>
                <w:color w:val="000000" w:themeColor="text1"/>
                <w:sz w:val="21"/>
                <w:szCs w:val="21"/>
              </w:rPr>
              <w:t>目标</w:t>
            </w:r>
            <w:r>
              <w:rPr>
                <w:color w:val="000000" w:themeColor="text1"/>
                <w:sz w:val="21"/>
                <w:szCs w:val="21"/>
              </w:rPr>
              <w:t>1</w:t>
            </w:r>
          </w:p>
          <w:p w:rsidR="00DD033D" w:rsidRDefault="00DD033D" w:rsidP="00D75AD2">
            <w:pPr>
              <w:rPr>
                <w:color w:val="000000" w:themeColor="text1"/>
                <w:sz w:val="21"/>
                <w:szCs w:val="21"/>
              </w:rPr>
            </w:pPr>
            <w:r>
              <w:rPr>
                <w:rFonts w:hint="eastAsia"/>
                <w:color w:val="000000" w:themeColor="text1"/>
                <w:sz w:val="21"/>
                <w:szCs w:val="21"/>
              </w:rPr>
              <w:t>目标5</w:t>
            </w:r>
          </w:p>
          <w:p w:rsidR="00DD033D" w:rsidRDefault="00DD033D" w:rsidP="00D75AD2">
            <w:pPr>
              <w:rPr>
                <w:color w:val="000000" w:themeColor="text1"/>
                <w:sz w:val="21"/>
                <w:szCs w:val="21"/>
              </w:rPr>
            </w:pPr>
          </w:p>
        </w:tc>
      </w:tr>
      <w:tr w:rsidR="00DD033D" w:rsidTr="00D75AD2">
        <w:trPr>
          <w:trHeight w:val="340"/>
        </w:trPr>
        <w:tc>
          <w:tcPr>
            <w:tcW w:w="482" w:type="dxa"/>
            <w:vAlign w:val="center"/>
          </w:tcPr>
          <w:p w:rsidR="00DD033D" w:rsidRDefault="00DD033D" w:rsidP="00D75AD2">
            <w:r>
              <w:rPr>
                <w:rFonts w:hint="eastAsia"/>
              </w:rPr>
              <w:t>实训</w:t>
            </w:r>
          </w:p>
        </w:tc>
        <w:tc>
          <w:tcPr>
            <w:tcW w:w="1183" w:type="dxa"/>
            <w:vAlign w:val="center"/>
          </w:tcPr>
          <w:p w:rsidR="00DD033D" w:rsidRDefault="00DD033D" w:rsidP="00D75AD2">
            <w:r>
              <w:rPr>
                <w:rFonts w:hint="eastAsia"/>
              </w:rPr>
              <w:t>软件基本操作学习与练习；</w:t>
            </w:r>
          </w:p>
          <w:p w:rsidR="00DD033D" w:rsidRDefault="00DD033D" w:rsidP="00D75AD2">
            <w:r>
              <w:rPr>
                <w:rFonts w:hint="eastAsia"/>
              </w:rPr>
              <w:t>赛区设置并组织竞赛报名与测试</w:t>
            </w:r>
          </w:p>
        </w:tc>
        <w:tc>
          <w:tcPr>
            <w:tcW w:w="431" w:type="dxa"/>
            <w:vAlign w:val="center"/>
          </w:tcPr>
          <w:p w:rsidR="00DD033D" w:rsidRDefault="00DD033D" w:rsidP="00D75AD2">
            <w:pPr>
              <w:jc w:val="center"/>
              <w:rPr>
                <w:color w:val="000000" w:themeColor="text1"/>
                <w:sz w:val="21"/>
                <w:szCs w:val="21"/>
              </w:rPr>
            </w:pPr>
            <w:r>
              <w:rPr>
                <w:rFonts w:hint="eastAsia"/>
                <w:color w:val="000000" w:themeColor="text1"/>
                <w:sz w:val="21"/>
                <w:szCs w:val="21"/>
              </w:rPr>
              <w:t>2</w:t>
            </w:r>
          </w:p>
        </w:tc>
        <w:tc>
          <w:tcPr>
            <w:tcW w:w="3830" w:type="dxa"/>
            <w:vAlign w:val="center"/>
          </w:tcPr>
          <w:p w:rsidR="00DD033D" w:rsidRDefault="00DD033D" w:rsidP="00D75AD2">
            <w:pPr>
              <w:adjustRightInd w:val="0"/>
              <w:jc w:val="both"/>
              <w:rPr>
                <w:color w:val="000000" w:themeColor="text1"/>
                <w:sz w:val="21"/>
                <w:szCs w:val="21"/>
              </w:rPr>
            </w:pPr>
            <w:r>
              <w:rPr>
                <w:rFonts w:hint="eastAsia"/>
                <w:color w:val="000000" w:themeColor="text1"/>
                <w:sz w:val="21"/>
                <w:szCs w:val="21"/>
              </w:rPr>
              <w:t>重点：软件操作系统与功能学习，指导学生按照系统提示进行操作练习，熟悉环境，掌握系统；教师完成赛区设置，组织竞赛报名与竞赛测试。</w:t>
            </w:r>
          </w:p>
          <w:p w:rsidR="00DD033D" w:rsidRDefault="00DD033D" w:rsidP="00D75AD2">
            <w:pPr>
              <w:adjustRightInd w:val="0"/>
              <w:jc w:val="both"/>
              <w:rPr>
                <w:color w:val="000000" w:themeColor="text1"/>
                <w:sz w:val="21"/>
                <w:szCs w:val="21"/>
              </w:rPr>
            </w:pPr>
            <w:r>
              <w:rPr>
                <w:rFonts w:hint="eastAsia"/>
                <w:color w:val="000000" w:themeColor="text1"/>
                <w:sz w:val="21"/>
                <w:szCs w:val="21"/>
              </w:rPr>
              <w:t>难点：各决策模块的联系与对接。</w:t>
            </w:r>
          </w:p>
          <w:p w:rsidR="00DD033D" w:rsidRDefault="00DD033D" w:rsidP="00D75AD2">
            <w:pPr>
              <w:adjustRightInd w:val="0"/>
              <w:jc w:val="both"/>
              <w:rPr>
                <w:color w:val="000000" w:themeColor="text1"/>
                <w:sz w:val="21"/>
                <w:szCs w:val="21"/>
              </w:rPr>
            </w:pPr>
            <w:proofErr w:type="gramStart"/>
            <w:r>
              <w:rPr>
                <w:rFonts w:hint="eastAsia"/>
                <w:color w:val="000000" w:themeColor="text1"/>
                <w:sz w:val="21"/>
                <w:szCs w:val="21"/>
              </w:rPr>
              <w:t>思政元素</w:t>
            </w:r>
            <w:proofErr w:type="gramEnd"/>
            <w:r>
              <w:rPr>
                <w:rFonts w:hint="eastAsia"/>
                <w:color w:val="000000" w:themeColor="text1"/>
                <w:sz w:val="21"/>
                <w:szCs w:val="21"/>
              </w:rPr>
              <w:t>：系统性思维与统筹意识</w:t>
            </w:r>
          </w:p>
          <w:p w:rsidR="00DD033D" w:rsidRDefault="00DD033D" w:rsidP="00D75AD2">
            <w:pPr>
              <w:adjustRightInd w:val="0"/>
              <w:rPr>
                <w:color w:val="000000" w:themeColor="text1"/>
                <w:sz w:val="21"/>
                <w:szCs w:val="21"/>
              </w:rPr>
            </w:pPr>
          </w:p>
        </w:tc>
        <w:tc>
          <w:tcPr>
            <w:tcW w:w="676" w:type="dxa"/>
            <w:vAlign w:val="center"/>
          </w:tcPr>
          <w:p w:rsidR="00DD033D" w:rsidRDefault="00DD033D" w:rsidP="00D75AD2">
            <w:r>
              <w:rPr>
                <w:rFonts w:hint="eastAsia"/>
              </w:rPr>
              <w:t>训练</w:t>
            </w:r>
          </w:p>
        </w:tc>
        <w:tc>
          <w:tcPr>
            <w:tcW w:w="1142" w:type="dxa"/>
            <w:vAlign w:val="center"/>
          </w:tcPr>
          <w:p w:rsidR="00DD033D" w:rsidRDefault="00DD033D" w:rsidP="00D75AD2">
            <w:pPr>
              <w:rPr>
                <w:color w:val="000000" w:themeColor="text1"/>
                <w:sz w:val="21"/>
                <w:szCs w:val="21"/>
              </w:rPr>
            </w:pPr>
            <w:r>
              <w:rPr>
                <w:rFonts w:hint="eastAsia"/>
                <w:color w:val="000000" w:themeColor="text1"/>
                <w:sz w:val="21"/>
                <w:szCs w:val="21"/>
              </w:rPr>
              <w:t>按系统竞赛机制组织报名</w:t>
            </w:r>
          </w:p>
        </w:tc>
        <w:tc>
          <w:tcPr>
            <w:tcW w:w="895" w:type="dxa"/>
            <w:vAlign w:val="center"/>
          </w:tcPr>
          <w:p w:rsidR="00DD033D" w:rsidRDefault="00DD033D" w:rsidP="00D75AD2">
            <w:pPr>
              <w:rPr>
                <w:color w:val="000000" w:themeColor="text1"/>
                <w:sz w:val="21"/>
                <w:szCs w:val="21"/>
              </w:rPr>
            </w:pPr>
            <w:r>
              <w:rPr>
                <w:rFonts w:hint="eastAsia"/>
                <w:color w:val="000000" w:themeColor="text1"/>
                <w:sz w:val="21"/>
                <w:szCs w:val="21"/>
              </w:rPr>
              <w:t>目标1</w:t>
            </w:r>
          </w:p>
          <w:p w:rsidR="00DD033D" w:rsidRDefault="00DD033D" w:rsidP="00D75AD2">
            <w:pPr>
              <w:rPr>
                <w:color w:val="000000" w:themeColor="text1"/>
                <w:sz w:val="21"/>
                <w:szCs w:val="21"/>
              </w:rPr>
            </w:pPr>
            <w:r>
              <w:rPr>
                <w:rFonts w:hint="eastAsia"/>
                <w:color w:val="000000" w:themeColor="text1"/>
                <w:sz w:val="21"/>
                <w:szCs w:val="21"/>
              </w:rPr>
              <w:t>目标2</w:t>
            </w:r>
          </w:p>
          <w:p w:rsidR="00DD033D" w:rsidRDefault="00DD033D" w:rsidP="00D75AD2">
            <w:pPr>
              <w:rPr>
                <w:color w:val="000000" w:themeColor="text1"/>
                <w:sz w:val="21"/>
                <w:szCs w:val="21"/>
              </w:rPr>
            </w:pPr>
            <w:r>
              <w:rPr>
                <w:rFonts w:hint="eastAsia"/>
                <w:color w:val="000000" w:themeColor="text1"/>
                <w:sz w:val="21"/>
                <w:szCs w:val="21"/>
              </w:rPr>
              <w:t>目标5</w:t>
            </w:r>
          </w:p>
        </w:tc>
      </w:tr>
      <w:tr w:rsidR="00DD033D" w:rsidTr="00D75AD2">
        <w:trPr>
          <w:trHeight w:val="340"/>
        </w:trPr>
        <w:tc>
          <w:tcPr>
            <w:tcW w:w="482" w:type="dxa"/>
            <w:vAlign w:val="center"/>
          </w:tcPr>
          <w:p w:rsidR="00DD033D" w:rsidRDefault="00DD033D" w:rsidP="00D75AD2">
            <w:r>
              <w:rPr>
                <w:rFonts w:hint="eastAsia"/>
              </w:rPr>
              <w:t>实训</w:t>
            </w:r>
          </w:p>
        </w:tc>
        <w:tc>
          <w:tcPr>
            <w:tcW w:w="1183" w:type="dxa"/>
            <w:vAlign w:val="center"/>
          </w:tcPr>
          <w:p w:rsidR="00DD033D" w:rsidRDefault="00DD033D" w:rsidP="00D75AD2">
            <w:r>
              <w:rPr>
                <w:rFonts w:hint="eastAsia"/>
              </w:rPr>
              <w:t>开展试赛；</w:t>
            </w:r>
          </w:p>
          <w:p w:rsidR="00DD033D" w:rsidRDefault="00DD033D" w:rsidP="00D75AD2">
            <w:r>
              <w:rPr>
                <w:rFonts w:hint="eastAsia"/>
              </w:rPr>
              <w:t>决策相关理论分析与竞赛指导</w:t>
            </w:r>
          </w:p>
        </w:tc>
        <w:tc>
          <w:tcPr>
            <w:tcW w:w="431" w:type="dxa"/>
            <w:vAlign w:val="center"/>
          </w:tcPr>
          <w:p w:rsidR="00DD033D" w:rsidRDefault="00DD033D" w:rsidP="00D75AD2">
            <w:pPr>
              <w:jc w:val="center"/>
              <w:rPr>
                <w:color w:val="000000" w:themeColor="text1"/>
                <w:sz w:val="21"/>
                <w:szCs w:val="21"/>
              </w:rPr>
            </w:pPr>
            <w:r>
              <w:rPr>
                <w:rFonts w:hint="eastAsia"/>
                <w:color w:val="000000" w:themeColor="text1"/>
                <w:sz w:val="21"/>
                <w:szCs w:val="21"/>
              </w:rPr>
              <w:t>2</w:t>
            </w:r>
          </w:p>
        </w:tc>
        <w:tc>
          <w:tcPr>
            <w:tcW w:w="3830" w:type="dxa"/>
            <w:vAlign w:val="center"/>
          </w:tcPr>
          <w:p w:rsidR="00DD033D" w:rsidRDefault="00DD033D" w:rsidP="00D75AD2">
            <w:pPr>
              <w:adjustRightInd w:val="0"/>
              <w:jc w:val="both"/>
              <w:rPr>
                <w:color w:val="000000" w:themeColor="text1"/>
                <w:sz w:val="21"/>
                <w:szCs w:val="21"/>
              </w:rPr>
            </w:pPr>
            <w:r>
              <w:rPr>
                <w:rFonts w:hint="eastAsia"/>
                <w:color w:val="000000" w:themeColor="text1"/>
                <w:sz w:val="21"/>
                <w:szCs w:val="21"/>
              </w:rPr>
              <w:t>重点：开展试赛；在试赛中，结合软件中各决策模拟的实际应用需要，进行相关决策理论的梳理与分析，指导学生开展各模拟决策与生产运营工作安排；</w:t>
            </w:r>
          </w:p>
          <w:p w:rsidR="00DD033D" w:rsidRDefault="00DD033D" w:rsidP="00D75AD2">
            <w:pPr>
              <w:adjustRightInd w:val="0"/>
              <w:rPr>
                <w:color w:val="000000" w:themeColor="text1"/>
                <w:sz w:val="21"/>
                <w:szCs w:val="21"/>
              </w:rPr>
            </w:pPr>
            <w:r>
              <w:rPr>
                <w:rFonts w:hint="eastAsia"/>
                <w:color w:val="000000" w:themeColor="text1"/>
                <w:sz w:val="21"/>
                <w:szCs w:val="21"/>
              </w:rPr>
              <w:t>难点：决策理论与实际应用的结合。</w:t>
            </w:r>
          </w:p>
          <w:p w:rsidR="00DD033D" w:rsidRDefault="00DD033D" w:rsidP="00D75AD2">
            <w:pPr>
              <w:adjustRightInd w:val="0"/>
              <w:jc w:val="both"/>
              <w:rPr>
                <w:color w:val="000000" w:themeColor="text1"/>
                <w:sz w:val="21"/>
                <w:szCs w:val="21"/>
              </w:rPr>
            </w:pPr>
            <w:proofErr w:type="gramStart"/>
            <w:r>
              <w:rPr>
                <w:rFonts w:hint="eastAsia"/>
                <w:color w:val="000000" w:themeColor="text1"/>
                <w:sz w:val="21"/>
                <w:szCs w:val="21"/>
              </w:rPr>
              <w:t>思政元素</w:t>
            </w:r>
            <w:proofErr w:type="gramEnd"/>
            <w:r>
              <w:rPr>
                <w:rFonts w:hint="eastAsia"/>
                <w:color w:val="000000" w:themeColor="text1"/>
                <w:sz w:val="21"/>
                <w:szCs w:val="21"/>
              </w:rPr>
              <w:t>：系统思维、团队合作</w:t>
            </w:r>
          </w:p>
        </w:tc>
        <w:tc>
          <w:tcPr>
            <w:tcW w:w="676" w:type="dxa"/>
            <w:vAlign w:val="center"/>
          </w:tcPr>
          <w:p w:rsidR="00DD033D" w:rsidRDefault="00DD033D" w:rsidP="00D75AD2">
            <w:r>
              <w:rPr>
                <w:rFonts w:hint="eastAsia"/>
              </w:rPr>
              <w:t>训练</w:t>
            </w:r>
          </w:p>
        </w:tc>
        <w:tc>
          <w:tcPr>
            <w:tcW w:w="1142" w:type="dxa"/>
            <w:vAlign w:val="center"/>
          </w:tcPr>
          <w:p w:rsidR="00DD033D" w:rsidRDefault="00DD033D" w:rsidP="00D75AD2">
            <w:pPr>
              <w:jc w:val="both"/>
              <w:rPr>
                <w:color w:val="000000" w:themeColor="text1"/>
                <w:sz w:val="21"/>
                <w:szCs w:val="21"/>
              </w:rPr>
            </w:pPr>
            <w:r>
              <w:rPr>
                <w:rFonts w:hint="eastAsia"/>
                <w:color w:val="000000" w:themeColor="text1"/>
                <w:sz w:val="21"/>
                <w:szCs w:val="21"/>
              </w:rPr>
              <w:t>按系统竞赛机制开展竞争试练</w:t>
            </w:r>
          </w:p>
        </w:tc>
        <w:tc>
          <w:tcPr>
            <w:tcW w:w="895" w:type="dxa"/>
            <w:vAlign w:val="center"/>
          </w:tcPr>
          <w:p w:rsidR="00DD033D" w:rsidRDefault="00DD033D" w:rsidP="00D75AD2">
            <w:pPr>
              <w:rPr>
                <w:color w:val="000000" w:themeColor="text1"/>
                <w:sz w:val="21"/>
                <w:szCs w:val="21"/>
              </w:rPr>
            </w:pPr>
            <w:r>
              <w:rPr>
                <w:rFonts w:hint="eastAsia"/>
                <w:color w:val="000000" w:themeColor="text1"/>
                <w:sz w:val="21"/>
                <w:szCs w:val="21"/>
              </w:rPr>
              <w:t>目标1</w:t>
            </w:r>
          </w:p>
          <w:p w:rsidR="00DD033D" w:rsidRDefault="00DD033D" w:rsidP="00D75AD2">
            <w:pPr>
              <w:rPr>
                <w:color w:val="000000" w:themeColor="text1"/>
                <w:sz w:val="21"/>
                <w:szCs w:val="21"/>
              </w:rPr>
            </w:pPr>
            <w:r>
              <w:rPr>
                <w:rFonts w:hint="eastAsia"/>
                <w:color w:val="000000" w:themeColor="text1"/>
                <w:sz w:val="21"/>
                <w:szCs w:val="21"/>
              </w:rPr>
              <w:t>目标2</w:t>
            </w:r>
          </w:p>
          <w:p w:rsidR="00DD033D" w:rsidRDefault="00DD033D" w:rsidP="00D75AD2">
            <w:pPr>
              <w:rPr>
                <w:color w:val="000000" w:themeColor="text1"/>
                <w:sz w:val="21"/>
                <w:szCs w:val="21"/>
              </w:rPr>
            </w:pPr>
            <w:r>
              <w:rPr>
                <w:rFonts w:hint="eastAsia"/>
                <w:color w:val="000000" w:themeColor="text1"/>
                <w:sz w:val="21"/>
                <w:szCs w:val="21"/>
              </w:rPr>
              <w:t>目标3</w:t>
            </w:r>
          </w:p>
          <w:p w:rsidR="00DD033D" w:rsidRDefault="00DD033D" w:rsidP="00D75AD2">
            <w:pPr>
              <w:rPr>
                <w:color w:val="000000" w:themeColor="text1"/>
                <w:sz w:val="21"/>
                <w:szCs w:val="21"/>
              </w:rPr>
            </w:pPr>
            <w:r>
              <w:rPr>
                <w:rFonts w:hint="eastAsia"/>
                <w:color w:val="000000" w:themeColor="text1"/>
                <w:sz w:val="21"/>
                <w:szCs w:val="21"/>
              </w:rPr>
              <w:t>目标4</w:t>
            </w:r>
          </w:p>
          <w:p w:rsidR="00DD033D" w:rsidRDefault="00DD033D" w:rsidP="00D75AD2">
            <w:pPr>
              <w:rPr>
                <w:color w:val="000000" w:themeColor="text1"/>
                <w:sz w:val="21"/>
                <w:szCs w:val="21"/>
              </w:rPr>
            </w:pPr>
            <w:r>
              <w:rPr>
                <w:rFonts w:hint="eastAsia"/>
                <w:color w:val="000000" w:themeColor="text1"/>
                <w:sz w:val="21"/>
                <w:szCs w:val="21"/>
              </w:rPr>
              <w:t>目标5</w:t>
            </w:r>
          </w:p>
        </w:tc>
      </w:tr>
      <w:tr w:rsidR="00DD033D" w:rsidTr="00D75AD2">
        <w:trPr>
          <w:trHeight w:val="1913"/>
        </w:trPr>
        <w:tc>
          <w:tcPr>
            <w:tcW w:w="482" w:type="dxa"/>
            <w:vAlign w:val="center"/>
          </w:tcPr>
          <w:p w:rsidR="00DD033D" w:rsidRDefault="00DD033D" w:rsidP="00D75AD2">
            <w:r>
              <w:rPr>
                <w:rFonts w:hint="eastAsia"/>
              </w:rPr>
              <w:t>实训</w:t>
            </w:r>
          </w:p>
        </w:tc>
        <w:tc>
          <w:tcPr>
            <w:tcW w:w="1183" w:type="dxa"/>
            <w:vAlign w:val="center"/>
          </w:tcPr>
          <w:p w:rsidR="00DD033D" w:rsidRDefault="00DD033D" w:rsidP="00D75AD2"/>
          <w:p w:rsidR="00DD033D" w:rsidRDefault="00DD033D" w:rsidP="00D75AD2">
            <w:r>
              <w:rPr>
                <w:rFonts w:hint="eastAsia"/>
              </w:rPr>
              <w:t>经营决策模拟竞赛实战</w:t>
            </w:r>
          </w:p>
        </w:tc>
        <w:tc>
          <w:tcPr>
            <w:tcW w:w="431" w:type="dxa"/>
            <w:vAlign w:val="center"/>
          </w:tcPr>
          <w:p w:rsidR="00DD033D" w:rsidRDefault="00DD033D" w:rsidP="00D75AD2">
            <w:pPr>
              <w:jc w:val="center"/>
              <w:rPr>
                <w:color w:val="000000" w:themeColor="text1"/>
                <w:sz w:val="21"/>
                <w:szCs w:val="21"/>
              </w:rPr>
            </w:pPr>
            <w:r>
              <w:rPr>
                <w:rFonts w:hint="eastAsia"/>
                <w:color w:val="000000" w:themeColor="text1"/>
                <w:sz w:val="21"/>
                <w:szCs w:val="21"/>
              </w:rPr>
              <w:t>6</w:t>
            </w:r>
          </w:p>
        </w:tc>
        <w:tc>
          <w:tcPr>
            <w:tcW w:w="3830" w:type="dxa"/>
            <w:vAlign w:val="center"/>
          </w:tcPr>
          <w:p w:rsidR="00DD033D" w:rsidRDefault="00DD033D" w:rsidP="00D75AD2">
            <w:pPr>
              <w:adjustRightInd w:val="0"/>
              <w:rPr>
                <w:color w:val="000000" w:themeColor="text1"/>
                <w:sz w:val="21"/>
                <w:szCs w:val="21"/>
              </w:rPr>
            </w:pPr>
            <w:r>
              <w:rPr>
                <w:rFonts w:hint="eastAsia"/>
                <w:color w:val="000000" w:themeColor="text1"/>
                <w:sz w:val="21"/>
                <w:szCs w:val="21"/>
              </w:rPr>
              <w:t>重点：开展实际经营决策模拟竞赛实战，并进行阶段性的总结与点评。</w:t>
            </w:r>
          </w:p>
          <w:p w:rsidR="00DD033D" w:rsidRDefault="00DD033D" w:rsidP="00D75AD2">
            <w:pPr>
              <w:adjustRightInd w:val="0"/>
              <w:rPr>
                <w:color w:val="000000" w:themeColor="text1"/>
                <w:sz w:val="21"/>
                <w:szCs w:val="21"/>
              </w:rPr>
            </w:pPr>
            <w:r>
              <w:rPr>
                <w:rFonts w:hint="eastAsia"/>
                <w:color w:val="000000" w:themeColor="text1"/>
                <w:sz w:val="21"/>
                <w:szCs w:val="21"/>
              </w:rPr>
              <w:t>难点：如何在上一个阶段的基础上进行下一步的计划与决策，数据趋势分析，决策启示。</w:t>
            </w:r>
          </w:p>
          <w:p w:rsidR="00DD033D" w:rsidRDefault="00DD033D" w:rsidP="00D75AD2">
            <w:pPr>
              <w:adjustRightInd w:val="0"/>
              <w:jc w:val="both"/>
              <w:rPr>
                <w:color w:val="000000" w:themeColor="text1"/>
                <w:sz w:val="21"/>
                <w:szCs w:val="21"/>
              </w:rPr>
            </w:pPr>
            <w:proofErr w:type="gramStart"/>
            <w:r>
              <w:rPr>
                <w:rFonts w:hint="eastAsia"/>
                <w:color w:val="000000" w:themeColor="text1"/>
                <w:sz w:val="21"/>
                <w:szCs w:val="21"/>
              </w:rPr>
              <w:t>思政元素</w:t>
            </w:r>
            <w:proofErr w:type="gramEnd"/>
            <w:r>
              <w:rPr>
                <w:rFonts w:hint="eastAsia"/>
                <w:color w:val="000000" w:themeColor="text1"/>
                <w:sz w:val="21"/>
                <w:szCs w:val="21"/>
              </w:rPr>
              <w:t>：机会成本与沉没成本的选择，理性决策思维。</w:t>
            </w:r>
          </w:p>
        </w:tc>
        <w:tc>
          <w:tcPr>
            <w:tcW w:w="676" w:type="dxa"/>
            <w:vAlign w:val="center"/>
          </w:tcPr>
          <w:p w:rsidR="00DD033D" w:rsidRDefault="00DD033D" w:rsidP="00D75AD2">
            <w:r>
              <w:rPr>
                <w:rFonts w:hint="eastAsia"/>
              </w:rPr>
              <w:t>训练</w:t>
            </w:r>
          </w:p>
        </w:tc>
        <w:tc>
          <w:tcPr>
            <w:tcW w:w="1142" w:type="dxa"/>
            <w:vAlign w:val="center"/>
          </w:tcPr>
          <w:p w:rsidR="00DD033D" w:rsidRDefault="00DD033D" w:rsidP="00D75AD2">
            <w:pPr>
              <w:jc w:val="both"/>
              <w:rPr>
                <w:color w:val="000000" w:themeColor="text1"/>
                <w:sz w:val="21"/>
                <w:szCs w:val="21"/>
              </w:rPr>
            </w:pPr>
            <w:r>
              <w:rPr>
                <w:rFonts w:hint="eastAsia"/>
                <w:color w:val="000000" w:themeColor="text1"/>
                <w:sz w:val="21"/>
                <w:szCs w:val="21"/>
              </w:rPr>
              <w:t>按竞赛规则完成全程竞赛</w:t>
            </w:r>
          </w:p>
        </w:tc>
        <w:tc>
          <w:tcPr>
            <w:tcW w:w="895" w:type="dxa"/>
            <w:vAlign w:val="center"/>
          </w:tcPr>
          <w:p w:rsidR="00DD033D" w:rsidRDefault="00DD033D" w:rsidP="00D75AD2">
            <w:pPr>
              <w:rPr>
                <w:color w:val="000000" w:themeColor="text1"/>
                <w:sz w:val="21"/>
                <w:szCs w:val="21"/>
              </w:rPr>
            </w:pPr>
            <w:r>
              <w:rPr>
                <w:rFonts w:hint="eastAsia"/>
                <w:color w:val="000000" w:themeColor="text1"/>
                <w:sz w:val="21"/>
                <w:szCs w:val="21"/>
              </w:rPr>
              <w:t>目标1</w:t>
            </w:r>
          </w:p>
          <w:p w:rsidR="00DD033D" w:rsidRDefault="00DD033D" w:rsidP="00D75AD2">
            <w:pPr>
              <w:rPr>
                <w:color w:val="000000" w:themeColor="text1"/>
                <w:sz w:val="21"/>
                <w:szCs w:val="21"/>
              </w:rPr>
            </w:pPr>
            <w:r>
              <w:rPr>
                <w:rFonts w:hint="eastAsia"/>
                <w:color w:val="000000" w:themeColor="text1"/>
                <w:sz w:val="21"/>
                <w:szCs w:val="21"/>
              </w:rPr>
              <w:t>目标2</w:t>
            </w:r>
          </w:p>
          <w:p w:rsidR="00DD033D" w:rsidRDefault="00DD033D" w:rsidP="00D75AD2">
            <w:pPr>
              <w:rPr>
                <w:color w:val="000000" w:themeColor="text1"/>
                <w:sz w:val="21"/>
                <w:szCs w:val="21"/>
              </w:rPr>
            </w:pPr>
            <w:r>
              <w:rPr>
                <w:rFonts w:hint="eastAsia"/>
                <w:color w:val="000000" w:themeColor="text1"/>
                <w:sz w:val="21"/>
                <w:szCs w:val="21"/>
              </w:rPr>
              <w:t>目标3</w:t>
            </w:r>
          </w:p>
          <w:p w:rsidR="00DD033D" w:rsidRDefault="00DD033D" w:rsidP="00D75AD2">
            <w:pPr>
              <w:rPr>
                <w:color w:val="000000" w:themeColor="text1"/>
                <w:sz w:val="21"/>
                <w:szCs w:val="21"/>
              </w:rPr>
            </w:pPr>
            <w:r>
              <w:rPr>
                <w:rFonts w:hint="eastAsia"/>
                <w:color w:val="000000" w:themeColor="text1"/>
                <w:sz w:val="21"/>
                <w:szCs w:val="21"/>
              </w:rPr>
              <w:t>目标4</w:t>
            </w:r>
          </w:p>
          <w:p w:rsidR="00DD033D" w:rsidRDefault="00DD033D" w:rsidP="00D75AD2">
            <w:pPr>
              <w:rPr>
                <w:color w:val="000000" w:themeColor="text1"/>
                <w:sz w:val="21"/>
                <w:szCs w:val="21"/>
              </w:rPr>
            </w:pPr>
            <w:r>
              <w:rPr>
                <w:rFonts w:hint="eastAsia"/>
                <w:color w:val="000000" w:themeColor="text1"/>
                <w:sz w:val="21"/>
                <w:szCs w:val="21"/>
              </w:rPr>
              <w:t>目标5</w:t>
            </w:r>
          </w:p>
        </w:tc>
      </w:tr>
      <w:tr w:rsidR="00DD033D" w:rsidTr="00D75AD2">
        <w:trPr>
          <w:trHeight w:val="1613"/>
        </w:trPr>
        <w:tc>
          <w:tcPr>
            <w:tcW w:w="482" w:type="dxa"/>
            <w:vAlign w:val="center"/>
          </w:tcPr>
          <w:p w:rsidR="00DD033D" w:rsidRDefault="00DD033D" w:rsidP="00D75AD2">
            <w:r>
              <w:rPr>
                <w:rFonts w:hint="eastAsia"/>
              </w:rPr>
              <w:lastRenderedPageBreak/>
              <w:t>实训</w:t>
            </w:r>
          </w:p>
        </w:tc>
        <w:tc>
          <w:tcPr>
            <w:tcW w:w="1183" w:type="dxa"/>
            <w:vAlign w:val="center"/>
          </w:tcPr>
          <w:p w:rsidR="00DD033D" w:rsidRPr="00994910" w:rsidRDefault="00DD033D" w:rsidP="00D75AD2">
            <w:pPr>
              <w:rPr>
                <w:b/>
                <w:bCs/>
              </w:rPr>
            </w:pPr>
            <w:r>
              <w:rPr>
                <w:rFonts w:hint="eastAsia"/>
              </w:rPr>
              <w:t>赛况分析与点评</w:t>
            </w:r>
          </w:p>
        </w:tc>
        <w:tc>
          <w:tcPr>
            <w:tcW w:w="431" w:type="dxa"/>
            <w:vAlign w:val="center"/>
          </w:tcPr>
          <w:p w:rsidR="00DD033D" w:rsidRDefault="00DD033D" w:rsidP="00D75AD2">
            <w:r>
              <w:rPr>
                <w:rFonts w:hint="eastAsia"/>
                <w:bCs/>
              </w:rPr>
              <w:t>2</w:t>
            </w:r>
          </w:p>
        </w:tc>
        <w:tc>
          <w:tcPr>
            <w:tcW w:w="3830" w:type="dxa"/>
            <w:vAlign w:val="center"/>
          </w:tcPr>
          <w:p w:rsidR="00DD033D" w:rsidRDefault="00DD033D" w:rsidP="00D75AD2">
            <w:pPr>
              <w:adjustRightInd w:val="0"/>
              <w:rPr>
                <w:color w:val="000000" w:themeColor="text1"/>
                <w:sz w:val="21"/>
                <w:szCs w:val="21"/>
              </w:rPr>
            </w:pPr>
            <w:r>
              <w:rPr>
                <w:rFonts w:hint="eastAsia"/>
                <w:color w:val="000000" w:themeColor="text1"/>
                <w:sz w:val="21"/>
                <w:szCs w:val="21"/>
              </w:rPr>
              <w:t>重点：竞赛结果分析与点评，相关图表分析与决策建议。</w:t>
            </w:r>
          </w:p>
          <w:p w:rsidR="00DD033D" w:rsidRDefault="00DD033D" w:rsidP="00D75AD2">
            <w:pPr>
              <w:adjustRightInd w:val="0"/>
              <w:rPr>
                <w:color w:val="000000" w:themeColor="text1"/>
                <w:sz w:val="21"/>
                <w:szCs w:val="21"/>
              </w:rPr>
            </w:pPr>
            <w:r>
              <w:rPr>
                <w:rFonts w:hint="eastAsia"/>
                <w:color w:val="000000" w:themeColor="text1"/>
                <w:sz w:val="21"/>
                <w:szCs w:val="21"/>
              </w:rPr>
              <w:t>难点：相关图表分析与决策建议</w:t>
            </w:r>
            <w:r>
              <w:rPr>
                <w:rFonts w:hint="eastAsia"/>
                <w:bCs/>
                <w:color w:val="000000"/>
                <w:sz w:val="21"/>
                <w:szCs w:val="21"/>
              </w:rPr>
              <w:t>。</w:t>
            </w:r>
          </w:p>
          <w:p w:rsidR="00DD033D" w:rsidRPr="00341307" w:rsidRDefault="00DD033D" w:rsidP="00D75AD2">
            <w:pPr>
              <w:adjustRightInd w:val="0"/>
              <w:jc w:val="both"/>
              <w:rPr>
                <w:color w:val="000000" w:themeColor="text1"/>
                <w:sz w:val="21"/>
                <w:szCs w:val="21"/>
              </w:rPr>
            </w:pPr>
            <w:proofErr w:type="gramStart"/>
            <w:r>
              <w:rPr>
                <w:rFonts w:hint="eastAsia"/>
                <w:color w:val="000000" w:themeColor="text1"/>
                <w:sz w:val="21"/>
                <w:szCs w:val="21"/>
              </w:rPr>
              <w:t>思政元素</w:t>
            </w:r>
            <w:proofErr w:type="gramEnd"/>
            <w:r>
              <w:rPr>
                <w:rFonts w:hint="eastAsia"/>
                <w:color w:val="000000" w:themeColor="text1"/>
                <w:sz w:val="21"/>
                <w:szCs w:val="21"/>
              </w:rPr>
              <w:t>：优胜劣汰的市场机制下，企业经营中风险与收益的辩证思考。</w:t>
            </w:r>
          </w:p>
        </w:tc>
        <w:tc>
          <w:tcPr>
            <w:tcW w:w="676" w:type="dxa"/>
            <w:vAlign w:val="center"/>
          </w:tcPr>
          <w:p w:rsidR="00DD033D" w:rsidRPr="00A71F05" w:rsidRDefault="00DD033D" w:rsidP="00D75AD2">
            <w:r w:rsidRPr="00A71F05">
              <w:rPr>
                <w:rFonts w:hint="eastAsia"/>
              </w:rPr>
              <w:t>训练</w:t>
            </w:r>
          </w:p>
        </w:tc>
        <w:tc>
          <w:tcPr>
            <w:tcW w:w="1142" w:type="dxa"/>
            <w:vAlign w:val="center"/>
          </w:tcPr>
          <w:p w:rsidR="00DD033D" w:rsidRDefault="00DD033D" w:rsidP="00D75AD2">
            <w:pPr>
              <w:jc w:val="both"/>
              <w:rPr>
                <w:color w:val="000000" w:themeColor="text1"/>
                <w:sz w:val="21"/>
                <w:szCs w:val="21"/>
              </w:rPr>
            </w:pPr>
          </w:p>
        </w:tc>
        <w:tc>
          <w:tcPr>
            <w:tcW w:w="895" w:type="dxa"/>
            <w:vAlign w:val="center"/>
          </w:tcPr>
          <w:p w:rsidR="00DD033D" w:rsidRDefault="00DD033D" w:rsidP="00D75AD2">
            <w:pPr>
              <w:rPr>
                <w:color w:val="000000" w:themeColor="text1"/>
                <w:sz w:val="21"/>
                <w:szCs w:val="21"/>
              </w:rPr>
            </w:pPr>
            <w:r>
              <w:rPr>
                <w:rFonts w:hint="eastAsia"/>
                <w:color w:val="000000" w:themeColor="text1"/>
                <w:sz w:val="21"/>
                <w:szCs w:val="21"/>
              </w:rPr>
              <w:t>目标3目标4</w:t>
            </w:r>
          </w:p>
          <w:p w:rsidR="00DD033D" w:rsidRDefault="00DD033D" w:rsidP="00D75AD2">
            <w:pPr>
              <w:rPr>
                <w:color w:val="000000" w:themeColor="text1"/>
                <w:sz w:val="21"/>
                <w:szCs w:val="21"/>
              </w:rPr>
            </w:pPr>
            <w:r>
              <w:rPr>
                <w:rFonts w:hint="eastAsia"/>
                <w:color w:val="000000" w:themeColor="text1"/>
                <w:sz w:val="21"/>
                <w:szCs w:val="21"/>
              </w:rPr>
              <w:t>目标5</w:t>
            </w:r>
          </w:p>
        </w:tc>
      </w:tr>
      <w:tr w:rsidR="00DD033D" w:rsidTr="00D75AD2">
        <w:trPr>
          <w:trHeight w:val="1613"/>
        </w:trPr>
        <w:tc>
          <w:tcPr>
            <w:tcW w:w="482" w:type="dxa"/>
            <w:vAlign w:val="center"/>
          </w:tcPr>
          <w:p w:rsidR="00DD033D" w:rsidRDefault="00DD033D" w:rsidP="00D75AD2">
            <w:r>
              <w:rPr>
                <w:rFonts w:hint="eastAsia"/>
              </w:rPr>
              <w:t>实训</w:t>
            </w:r>
          </w:p>
        </w:tc>
        <w:tc>
          <w:tcPr>
            <w:tcW w:w="1183" w:type="dxa"/>
            <w:vAlign w:val="center"/>
          </w:tcPr>
          <w:p w:rsidR="00DD033D" w:rsidRPr="00994910" w:rsidRDefault="00DD033D" w:rsidP="00D75AD2">
            <w:r>
              <w:rPr>
                <w:rFonts w:hint="eastAsia"/>
              </w:rPr>
              <w:t>学员总结与报告</w:t>
            </w:r>
          </w:p>
        </w:tc>
        <w:tc>
          <w:tcPr>
            <w:tcW w:w="431" w:type="dxa"/>
            <w:vAlign w:val="center"/>
          </w:tcPr>
          <w:p w:rsidR="00DD033D" w:rsidRDefault="00DD033D" w:rsidP="00D75AD2">
            <w:pPr>
              <w:rPr>
                <w:bCs/>
              </w:rPr>
            </w:pPr>
            <w:r>
              <w:rPr>
                <w:rFonts w:hint="eastAsia"/>
                <w:bCs/>
              </w:rPr>
              <w:t>2</w:t>
            </w:r>
          </w:p>
        </w:tc>
        <w:tc>
          <w:tcPr>
            <w:tcW w:w="3830" w:type="dxa"/>
            <w:vAlign w:val="center"/>
          </w:tcPr>
          <w:p w:rsidR="00DD033D" w:rsidRDefault="00DD033D" w:rsidP="00D75AD2">
            <w:pPr>
              <w:adjustRightInd w:val="0"/>
              <w:rPr>
                <w:color w:val="000000" w:themeColor="text1"/>
                <w:sz w:val="21"/>
                <w:szCs w:val="21"/>
              </w:rPr>
            </w:pPr>
            <w:r>
              <w:rPr>
                <w:rFonts w:hint="eastAsia"/>
                <w:color w:val="000000" w:themeColor="text1"/>
                <w:sz w:val="21"/>
                <w:szCs w:val="21"/>
              </w:rPr>
              <w:t>重点：指导学生针对各自团队的决策过程进行总结与经验教训分享。</w:t>
            </w:r>
          </w:p>
          <w:p w:rsidR="00DD033D" w:rsidRDefault="00DD033D" w:rsidP="00D75AD2">
            <w:pPr>
              <w:adjustRightInd w:val="0"/>
              <w:rPr>
                <w:color w:val="000000" w:themeColor="text1"/>
                <w:sz w:val="21"/>
                <w:szCs w:val="21"/>
              </w:rPr>
            </w:pPr>
            <w:r>
              <w:rPr>
                <w:rFonts w:hint="eastAsia"/>
                <w:color w:val="000000" w:themeColor="text1"/>
                <w:sz w:val="21"/>
                <w:szCs w:val="21"/>
              </w:rPr>
              <w:t>难点：各决策模块的理论的应用条件与实际情况的联系。</w:t>
            </w:r>
          </w:p>
          <w:p w:rsidR="00DD033D" w:rsidRPr="00A71F05" w:rsidRDefault="00DD033D" w:rsidP="00D75AD2">
            <w:pPr>
              <w:adjustRightInd w:val="0"/>
              <w:rPr>
                <w:color w:val="000000" w:themeColor="text1"/>
                <w:sz w:val="21"/>
                <w:szCs w:val="21"/>
              </w:rPr>
            </w:pPr>
            <w:proofErr w:type="gramStart"/>
            <w:r>
              <w:rPr>
                <w:rFonts w:hint="eastAsia"/>
                <w:color w:val="000000" w:themeColor="text1"/>
                <w:sz w:val="21"/>
                <w:szCs w:val="21"/>
              </w:rPr>
              <w:t>思政元素</w:t>
            </w:r>
            <w:proofErr w:type="gramEnd"/>
            <w:r>
              <w:rPr>
                <w:rFonts w:hint="eastAsia"/>
                <w:color w:val="000000" w:themeColor="text1"/>
                <w:sz w:val="21"/>
                <w:szCs w:val="21"/>
              </w:rPr>
              <w:t>：理论联系实际的态度与能力</w:t>
            </w:r>
          </w:p>
        </w:tc>
        <w:tc>
          <w:tcPr>
            <w:tcW w:w="676" w:type="dxa"/>
            <w:vAlign w:val="center"/>
          </w:tcPr>
          <w:p w:rsidR="00DD033D" w:rsidRPr="00A71F05" w:rsidRDefault="00DD033D" w:rsidP="00D75AD2">
            <w:r w:rsidRPr="00A71F05">
              <w:rPr>
                <w:rFonts w:hint="eastAsia"/>
              </w:rPr>
              <w:t>综合</w:t>
            </w:r>
          </w:p>
        </w:tc>
        <w:tc>
          <w:tcPr>
            <w:tcW w:w="1142" w:type="dxa"/>
            <w:vAlign w:val="center"/>
          </w:tcPr>
          <w:p w:rsidR="00DD033D" w:rsidRPr="00A71F05" w:rsidRDefault="00DD033D" w:rsidP="00D75AD2">
            <w:pPr>
              <w:jc w:val="both"/>
              <w:rPr>
                <w:color w:val="000000" w:themeColor="text1"/>
                <w:sz w:val="21"/>
                <w:szCs w:val="21"/>
              </w:rPr>
            </w:pPr>
            <w:r>
              <w:rPr>
                <w:rFonts w:hint="eastAsia"/>
                <w:color w:val="000000" w:themeColor="text1"/>
                <w:sz w:val="21"/>
                <w:szCs w:val="21"/>
              </w:rPr>
              <w:t>制作P</w:t>
            </w:r>
            <w:r>
              <w:rPr>
                <w:color w:val="000000" w:themeColor="text1"/>
                <w:sz w:val="21"/>
                <w:szCs w:val="21"/>
              </w:rPr>
              <w:t>PT</w:t>
            </w:r>
            <w:r>
              <w:rPr>
                <w:rFonts w:hint="eastAsia"/>
                <w:color w:val="000000" w:themeColor="text1"/>
                <w:sz w:val="21"/>
                <w:szCs w:val="21"/>
              </w:rPr>
              <w:t>报告，并以小组为单位进行一一汇报</w:t>
            </w:r>
          </w:p>
        </w:tc>
        <w:tc>
          <w:tcPr>
            <w:tcW w:w="895" w:type="dxa"/>
            <w:vAlign w:val="center"/>
          </w:tcPr>
          <w:p w:rsidR="00DD033D" w:rsidRDefault="00DD033D" w:rsidP="00D75AD2">
            <w:pPr>
              <w:rPr>
                <w:color w:val="000000" w:themeColor="text1"/>
                <w:sz w:val="21"/>
                <w:szCs w:val="21"/>
              </w:rPr>
            </w:pPr>
            <w:r>
              <w:rPr>
                <w:rFonts w:hint="eastAsia"/>
                <w:color w:val="000000" w:themeColor="text1"/>
                <w:sz w:val="21"/>
                <w:szCs w:val="21"/>
              </w:rPr>
              <w:t>目标1</w:t>
            </w:r>
          </w:p>
          <w:p w:rsidR="00DD033D" w:rsidRDefault="00DD033D" w:rsidP="00D75AD2">
            <w:pPr>
              <w:rPr>
                <w:color w:val="000000" w:themeColor="text1"/>
                <w:sz w:val="21"/>
                <w:szCs w:val="21"/>
              </w:rPr>
            </w:pPr>
            <w:r>
              <w:rPr>
                <w:rFonts w:hint="eastAsia"/>
                <w:color w:val="000000" w:themeColor="text1"/>
                <w:sz w:val="21"/>
                <w:szCs w:val="21"/>
              </w:rPr>
              <w:t>目标2</w:t>
            </w:r>
          </w:p>
          <w:p w:rsidR="00DD033D" w:rsidRDefault="00DD033D" w:rsidP="00D75AD2">
            <w:pPr>
              <w:rPr>
                <w:color w:val="000000" w:themeColor="text1"/>
                <w:sz w:val="21"/>
                <w:szCs w:val="21"/>
              </w:rPr>
            </w:pPr>
            <w:r>
              <w:rPr>
                <w:rFonts w:hint="eastAsia"/>
                <w:color w:val="000000" w:themeColor="text1"/>
                <w:sz w:val="21"/>
                <w:szCs w:val="21"/>
              </w:rPr>
              <w:t>目标3</w:t>
            </w:r>
          </w:p>
          <w:p w:rsidR="00DD033D" w:rsidRDefault="00DD033D" w:rsidP="00D75AD2">
            <w:pPr>
              <w:rPr>
                <w:color w:val="000000" w:themeColor="text1"/>
                <w:sz w:val="21"/>
                <w:szCs w:val="21"/>
              </w:rPr>
            </w:pPr>
            <w:r>
              <w:rPr>
                <w:rFonts w:hint="eastAsia"/>
                <w:color w:val="000000" w:themeColor="text1"/>
                <w:sz w:val="21"/>
                <w:szCs w:val="21"/>
              </w:rPr>
              <w:t>目标4</w:t>
            </w:r>
          </w:p>
          <w:p w:rsidR="00DD033D" w:rsidRPr="00A71F05" w:rsidRDefault="00DD033D" w:rsidP="00D75AD2">
            <w:pPr>
              <w:rPr>
                <w:color w:val="000000" w:themeColor="text1"/>
                <w:sz w:val="21"/>
                <w:szCs w:val="21"/>
              </w:rPr>
            </w:pPr>
            <w:r>
              <w:rPr>
                <w:rFonts w:hint="eastAsia"/>
                <w:color w:val="000000" w:themeColor="text1"/>
                <w:sz w:val="21"/>
                <w:szCs w:val="21"/>
              </w:rPr>
              <w:t>目标5</w:t>
            </w:r>
          </w:p>
        </w:tc>
      </w:tr>
      <w:tr w:rsidR="00DD033D" w:rsidTr="00D75AD2">
        <w:trPr>
          <w:trHeight w:val="340"/>
        </w:trPr>
        <w:tc>
          <w:tcPr>
            <w:tcW w:w="482" w:type="dxa"/>
            <w:vAlign w:val="center"/>
          </w:tcPr>
          <w:p w:rsidR="00DD033D" w:rsidRDefault="00DD033D" w:rsidP="00D75AD2">
            <w:pPr>
              <w:rPr>
                <w:color w:val="000000" w:themeColor="text1"/>
                <w:sz w:val="21"/>
                <w:szCs w:val="21"/>
              </w:rPr>
            </w:pPr>
          </w:p>
        </w:tc>
        <w:tc>
          <w:tcPr>
            <w:tcW w:w="8157" w:type="dxa"/>
            <w:gridSpan w:val="6"/>
            <w:vAlign w:val="center"/>
          </w:tcPr>
          <w:p w:rsidR="00DD033D" w:rsidRDefault="00DD033D" w:rsidP="00D75AD2">
            <w:pPr>
              <w:rPr>
                <w:color w:val="000000" w:themeColor="text1"/>
                <w:sz w:val="21"/>
                <w:szCs w:val="21"/>
              </w:rPr>
            </w:pPr>
            <w:r>
              <w:rPr>
                <w:rFonts w:hint="eastAsia"/>
                <w:color w:val="000000" w:themeColor="text1"/>
                <w:sz w:val="21"/>
                <w:szCs w:val="21"/>
              </w:rPr>
              <w:t>备注： 项目类型填写验证、综合、设计、训练等。</w:t>
            </w:r>
          </w:p>
        </w:tc>
      </w:tr>
    </w:tbl>
    <w:p w:rsidR="00DD033D" w:rsidRDefault="00DD033D" w:rsidP="00DD033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DD033D" w:rsidRDefault="00DD033D" w:rsidP="00DD033D">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成绩两个部分组成。</w:t>
      </w:r>
    </w:p>
    <w:p w:rsidR="00DD033D" w:rsidRDefault="00DD033D" w:rsidP="00DD033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%）：采用百分制。平时成绩分为上机实训表现（可以由组长与指导老师共同评定）（占2</w:t>
      </w:r>
      <w:r>
        <w:rPr>
          <w:rFonts w:asciiTheme="minorEastAsia" w:eastAsiaTheme="minorEastAsia" w:hAnsiTheme="minorEastAsia" w:cs="Times New Roman"/>
          <w:color w:val="000000" w:themeColor="text1"/>
          <w:sz w:val="21"/>
          <w:szCs w:val="21"/>
        </w:rPr>
        <w:t>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686"/>
        <w:gridCol w:w="6590"/>
      </w:tblGrid>
      <w:tr w:rsidR="00DD033D" w:rsidTr="00D75AD2">
        <w:trPr>
          <w:trHeight w:val="351"/>
          <w:jc w:val="center"/>
        </w:trPr>
        <w:tc>
          <w:tcPr>
            <w:tcW w:w="1686" w:type="dxa"/>
            <w:vMerge w:val="restart"/>
            <w:vAlign w:val="center"/>
          </w:tcPr>
          <w:p w:rsidR="00DD033D" w:rsidRDefault="00DD033D" w:rsidP="00D75AD2">
            <w:pPr>
              <w:ind w:firstLineChars="200" w:firstLine="422"/>
              <w:rPr>
                <w:rFonts w:ascii="Times New Roman" w:cs="Times New Roman"/>
                <w:b/>
                <w:color w:val="000000" w:themeColor="text1"/>
                <w:sz w:val="21"/>
                <w:szCs w:val="21"/>
              </w:rPr>
            </w:pPr>
            <w:bookmarkStart w:id="1" w:name="_Hlk96682144"/>
            <w:r>
              <w:rPr>
                <w:rFonts w:ascii="Times New Roman" w:cs="Times New Roman" w:hint="eastAsia"/>
                <w:b/>
                <w:color w:val="000000" w:themeColor="text1"/>
                <w:sz w:val="21"/>
                <w:szCs w:val="21"/>
              </w:rPr>
              <w:t>等级</w:t>
            </w:r>
          </w:p>
        </w:tc>
        <w:tc>
          <w:tcPr>
            <w:tcW w:w="6590" w:type="dxa"/>
            <w:vAlign w:val="center"/>
          </w:tcPr>
          <w:p w:rsidR="00DD033D" w:rsidRDefault="00DD033D"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DD033D" w:rsidTr="00D75AD2">
        <w:trPr>
          <w:trHeight w:val="382"/>
          <w:jc w:val="center"/>
        </w:trPr>
        <w:tc>
          <w:tcPr>
            <w:tcW w:w="1686" w:type="dxa"/>
            <w:vMerge/>
            <w:vAlign w:val="center"/>
          </w:tcPr>
          <w:p w:rsidR="00DD033D" w:rsidRDefault="00DD033D" w:rsidP="00D75AD2">
            <w:pPr>
              <w:rPr>
                <w:rFonts w:ascii="Times New Roman" w:cs="Times New Roman"/>
                <w:b/>
                <w:color w:val="000000" w:themeColor="text1"/>
                <w:sz w:val="21"/>
                <w:szCs w:val="21"/>
              </w:rPr>
            </w:pPr>
          </w:p>
        </w:tc>
        <w:tc>
          <w:tcPr>
            <w:tcW w:w="6590" w:type="dxa"/>
            <w:vAlign w:val="center"/>
          </w:tcPr>
          <w:p w:rsidR="00DD033D" w:rsidRDefault="00DD033D"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上机实训；</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DD033D" w:rsidTr="00D75AD2">
        <w:trPr>
          <w:jc w:val="center"/>
        </w:trPr>
        <w:tc>
          <w:tcPr>
            <w:tcW w:w="1686" w:type="dxa"/>
          </w:tcPr>
          <w:p w:rsidR="00DD033D" w:rsidRDefault="00DD033D" w:rsidP="00D75AD2">
            <w:pPr>
              <w:spacing w:line="329" w:lineRule="exact"/>
              <w:jc w:val="center"/>
              <w:rPr>
                <w:color w:val="333333"/>
                <w:sz w:val="21"/>
                <w:szCs w:val="21"/>
              </w:rPr>
            </w:pPr>
            <w:r>
              <w:rPr>
                <w:color w:val="333333"/>
                <w:sz w:val="21"/>
                <w:szCs w:val="21"/>
              </w:rPr>
              <w:t>优秀</w:t>
            </w:r>
          </w:p>
          <w:p w:rsidR="00DD033D" w:rsidRDefault="00DD033D" w:rsidP="00D75AD2">
            <w:pPr>
              <w:spacing w:line="329" w:lineRule="exact"/>
              <w:jc w:val="center"/>
              <w:rPr>
                <w:color w:val="333333"/>
                <w:sz w:val="21"/>
                <w:szCs w:val="21"/>
              </w:rPr>
            </w:pPr>
            <w:r>
              <w:rPr>
                <w:color w:val="333333"/>
                <w:sz w:val="21"/>
                <w:szCs w:val="21"/>
              </w:rPr>
              <w:t>（90～100分）</w:t>
            </w:r>
          </w:p>
        </w:tc>
        <w:tc>
          <w:tcPr>
            <w:tcW w:w="6590" w:type="dxa"/>
          </w:tcPr>
          <w:p w:rsidR="00DD033D" w:rsidRDefault="00DD033D" w:rsidP="00D75AD2">
            <w:pPr>
              <w:rPr>
                <w:color w:val="000000" w:themeColor="text1"/>
                <w:sz w:val="21"/>
                <w:szCs w:val="21"/>
              </w:rPr>
            </w:pPr>
            <w:r>
              <w:rPr>
                <w:rFonts w:hint="eastAsia"/>
                <w:color w:val="000000" w:themeColor="text1"/>
                <w:sz w:val="21"/>
                <w:szCs w:val="21"/>
              </w:rPr>
              <w:t>1.积极参与实训，主动出谋划策，按分工良好完成任务；</w:t>
            </w:r>
          </w:p>
          <w:p w:rsidR="00DD033D" w:rsidRPr="00151B9F" w:rsidRDefault="00DD033D" w:rsidP="00D75AD2">
            <w:pPr>
              <w:rPr>
                <w:color w:val="333333"/>
                <w:sz w:val="21"/>
                <w:szCs w:val="21"/>
              </w:rPr>
            </w:pPr>
            <w:r>
              <w:rPr>
                <w:rFonts w:hint="eastAsia"/>
                <w:color w:val="000000" w:themeColor="text1"/>
                <w:sz w:val="21"/>
                <w:szCs w:val="21"/>
              </w:rPr>
              <w:t>2</w:t>
            </w:r>
            <w:r>
              <w:rPr>
                <w:color w:val="000000" w:themeColor="text1"/>
                <w:sz w:val="21"/>
                <w:szCs w:val="21"/>
              </w:rPr>
              <w:t>.</w:t>
            </w:r>
            <w:r>
              <w:rPr>
                <w:rFonts w:hint="eastAsia"/>
                <w:color w:val="333333"/>
                <w:sz w:val="21"/>
                <w:szCs w:val="21"/>
              </w:rPr>
              <w:t>无旷课、迟到、早退及因事请假情况。</w:t>
            </w:r>
          </w:p>
        </w:tc>
      </w:tr>
      <w:tr w:rsidR="00DD033D" w:rsidTr="00D75AD2">
        <w:trPr>
          <w:jc w:val="center"/>
        </w:trPr>
        <w:tc>
          <w:tcPr>
            <w:tcW w:w="1686" w:type="dxa"/>
          </w:tcPr>
          <w:p w:rsidR="00DD033D" w:rsidRDefault="00DD033D" w:rsidP="00D75AD2">
            <w:pPr>
              <w:spacing w:line="376" w:lineRule="exact"/>
              <w:jc w:val="center"/>
              <w:rPr>
                <w:color w:val="333333"/>
                <w:sz w:val="21"/>
                <w:szCs w:val="21"/>
              </w:rPr>
            </w:pPr>
            <w:r>
              <w:rPr>
                <w:color w:val="333333"/>
                <w:sz w:val="21"/>
                <w:szCs w:val="21"/>
              </w:rPr>
              <w:t>良好</w:t>
            </w:r>
          </w:p>
          <w:p w:rsidR="00DD033D" w:rsidRDefault="00DD033D" w:rsidP="00D75AD2">
            <w:pPr>
              <w:spacing w:line="376" w:lineRule="exact"/>
              <w:jc w:val="center"/>
              <w:rPr>
                <w:color w:val="333333"/>
                <w:sz w:val="21"/>
                <w:szCs w:val="21"/>
              </w:rPr>
            </w:pPr>
            <w:r>
              <w:rPr>
                <w:color w:val="333333"/>
                <w:sz w:val="21"/>
                <w:szCs w:val="21"/>
              </w:rPr>
              <w:t>（80～89分）</w:t>
            </w:r>
          </w:p>
        </w:tc>
        <w:tc>
          <w:tcPr>
            <w:tcW w:w="6590" w:type="dxa"/>
          </w:tcPr>
          <w:p w:rsidR="00DD033D" w:rsidRDefault="00DD033D" w:rsidP="00D75AD2">
            <w:pPr>
              <w:rPr>
                <w:color w:val="000000" w:themeColor="text1"/>
                <w:sz w:val="21"/>
                <w:szCs w:val="21"/>
              </w:rPr>
            </w:pPr>
            <w:r>
              <w:rPr>
                <w:rFonts w:hint="eastAsia"/>
                <w:color w:val="000000" w:themeColor="text1"/>
                <w:sz w:val="21"/>
                <w:szCs w:val="21"/>
              </w:rPr>
              <w:t>1.积极参与实训，按分工较好完成任务，但不能主动谋划；</w:t>
            </w:r>
          </w:p>
          <w:p w:rsidR="00DD033D" w:rsidRPr="00151B9F" w:rsidRDefault="00DD033D" w:rsidP="00D75AD2">
            <w:pPr>
              <w:rPr>
                <w:color w:val="333333"/>
                <w:sz w:val="21"/>
                <w:szCs w:val="21"/>
              </w:rPr>
            </w:pPr>
            <w:r>
              <w:rPr>
                <w:rFonts w:hint="eastAsia"/>
                <w:color w:val="000000" w:themeColor="text1"/>
                <w:sz w:val="21"/>
                <w:szCs w:val="21"/>
              </w:rPr>
              <w:t>2</w:t>
            </w:r>
            <w:r>
              <w:rPr>
                <w:color w:val="000000" w:themeColor="text1"/>
                <w:sz w:val="21"/>
                <w:szCs w:val="21"/>
              </w:rPr>
              <w:t>.</w:t>
            </w:r>
            <w:r>
              <w:rPr>
                <w:rFonts w:hint="eastAsia"/>
                <w:color w:val="333333"/>
                <w:sz w:val="21"/>
                <w:szCs w:val="21"/>
              </w:rPr>
              <w:t>无旷课、迟到、早退情况，事假1次。</w:t>
            </w:r>
          </w:p>
        </w:tc>
      </w:tr>
      <w:tr w:rsidR="00DD033D" w:rsidTr="00D75AD2">
        <w:trPr>
          <w:jc w:val="center"/>
        </w:trPr>
        <w:tc>
          <w:tcPr>
            <w:tcW w:w="1686" w:type="dxa"/>
          </w:tcPr>
          <w:p w:rsidR="00DD033D" w:rsidRDefault="00DD033D" w:rsidP="00D75AD2">
            <w:pPr>
              <w:spacing w:line="386" w:lineRule="exact"/>
              <w:jc w:val="center"/>
              <w:rPr>
                <w:color w:val="333333"/>
                <w:sz w:val="21"/>
                <w:szCs w:val="21"/>
              </w:rPr>
            </w:pPr>
            <w:r>
              <w:rPr>
                <w:color w:val="333333"/>
                <w:sz w:val="21"/>
                <w:szCs w:val="21"/>
              </w:rPr>
              <w:t>中等</w:t>
            </w:r>
          </w:p>
          <w:p w:rsidR="00DD033D" w:rsidRDefault="00DD033D" w:rsidP="00D75AD2">
            <w:pPr>
              <w:spacing w:line="386" w:lineRule="exact"/>
              <w:jc w:val="center"/>
              <w:rPr>
                <w:color w:val="333333"/>
                <w:sz w:val="21"/>
                <w:szCs w:val="21"/>
              </w:rPr>
            </w:pPr>
            <w:r>
              <w:rPr>
                <w:color w:val="333333"/>
                <w:sz w:val="21"/>
                <w:szCs w:val="21"/>
              </w:rPr>
              <w:t>（70～79分）</w:t>
            </w:r>
          </w:p>
        </w:tc>
        <w:tc>
          <w:tcPr>
            <w:tcW w:w="6590" w:type="dxa"/>
          </w:tcPr>
          <w:p w:rsidR="00DD033D" w:rsidRDefault="00DD033D" w:rsidP="00D75AD2">
            <w:pPr>
              <w:rPr>
                <w:color w:val="000000" w:themeColor="text1"/>
                <w:sz w:val="21"/>
                <w:szCs w:val="21"/>
              </w:rPr>
            </w:pPr>
            <w:r>
              <w:rPr>
                <w:rFonts w:hint="eastAsia"/>
                <w:color w:val="000000" w:themeColor="text1"/>
                <w:sz w:val="21"/>
                <w:szCs w:val="21"/>
              </w:rPr>
              <w:t>1.全程参与实训，但被动实施，基本上按分工完成任务；</w:t>
            </w:r>
          </w:p>
          <w:p w:rsidR="00DD033D" w:rsidRPr="00151B9F" w:rsidRDefault="00DD033D" w:rsidP="00D75AD2">
            <w:pPr>
              <w:rPr>
                <w:color w:val="333333"/>
                <w:sz w:val="21"/>
                <w:szCs w:val="21"/>
              </w:rPr>
            </w:pPr>
            <w:r>
              <w:rPr>
                <w:rFonts w:hint="eastAsia"/>
                <w:color w:val="000000" w:themeColor="text1"/>
                <w:sz w:val="21"/>
                <w:szCs w:val="21"/>
              </w:rPr>
              <w:t>2</w:t>
            </w:r>
            <w:r>
              <w:rPr>
                <w:color w:val="000000" w:themeColor="text1"/>
                <w:sz w:val="21"/>
                <w:szCs w:val="21"/>
              </w:rPr>
              <w:t>.</w:t>
            </w:r>
            <w:r>
              <w:rPr>
                <w:rFonts w:hint="eastAsia"/>
                <w:color w:val="333333"/>
                <w:sz w:val="21"/>
                <w:szCs w:val="21"/>
              </w:rPr>
              <w:t>迟到、早退次数1</w:t>
            </w:r>
            <w:r>
              <w:rPr>
                <w:color w:val="333333"/>
                <w:sz w:val="21"/>
                <w:szCs w:val="21"/>
              </w:rPr>
              <w:t>-</w:t>
            </w:r>
            <w:r>
              <w:rPr>
                <w:rFonts w:hint="eastAsia"/>
                <w:color w:val="333333"/>
                <w:sz w:val="21"/>
                <w:szCs w:val="21"/>
              </w:rPr>
              <w:t>2次或事假1次。</w:t>
            </w:r>
          </w:p>
        </w:tc>
      </w:tr>
      <w:tr w:rsidR="00DD033D" w:rsidTr="00D75AD2">
        <w:trPr>
          <w:jc w:val="center"/>
        </w:trPr>
        <w:tc>
          <w:tcPr>
            <w:tcW w:w="1686" w:type="dxa"/>
          </w:tcPr>
          <w:p w:rsidR="00DD033D" w:rsidRDefault="00DD033D" w:rsidP="00D75AD2">
            <w:pPr>
              <w:spacing w:line="376" w:lineRule="exact"/>
              <w:jc w:val="center"/>
              <w:rPr>
                <w:color w:val="333333"/>
                <w:sz w:val="21"/>
                <w:szCs w:val="21"/>
              </w:rPr>
            </w:pPr>
            <w:r>
              <w:rPr>
                <w:color w:val="333333"/>
                <w:sz w:val="21"/>
                <w:szCs w:val="21"/>
              </w:rPr>
              <w:t>及格</w:t>
            </w:r>
          </w:p>
          <w:p w:rsidR="00DD033D" w:rsidRDefault="00DD033D" w:rsidP="00D75AD2">
            <w:pPr>
              <w:spacing w:line="376" w:lineRule="exact"/>
              <w:jc w:val="center"/>
              <w:rPr>
                <w:color w:val="333333"/>
                <w:sz w:val="21"/>
                <w:szCs w:val="21"/>
              </w:rPr>
            </w:pPr>
            <w:r>
              <w:rPr>
                <w:color w:val="333333"/>
                <w:sz w:val="21"/>
                <w:szCs w:val="21"/>
              </w:rPr>
              <w:t>（60～69分）</w:t>
            </w:r>
          </w:p>
        </w:tc>
        <w:tc>
          <w:tcPr>
            <w:tcW w:w="6590" w:type="dxa"/>
          </w:tcPr>
          <w:p w:rsidR="00DD033D" w:rsidRDefault="00DD033D" w:rsidP="00D75AD2">
            <w:pPr>
              <w:rPr>
                <w:color w:val="000000" w:themeColor="text1"/>
                <w:sz w:val="21"/>
                <w:szCs w:val="21"/>
              </w:rPr>
            </w:pPr>
            <w:r>
              <w:rPr>
                <w:rFonts w:hint="eastAsia"/>
                <w:color w:val="000000" w:themeColor="text1"/>
                <w:sz w:val="21"/>
                <w:szCs w:val="21"/>
              </w:rPr>
              <w:t>1.全程参与实训，被动实施，按分工完成任务有一定难度；</w:t>
            </w:r>
          </w:p>
          <w:p w:rsidR="00DD033D" w:rsidRPr="00151B9F" w:rsidRDefault="00DD033D" w:rsidP="00D75AD2">
            <w:pPr>
              <w:rPr>
                <w:color w:val="333333"/>
                <w:sz w:val="21"/>
                <w:szCs w:val="21"/>
              </w:rPr>
            </w:pPr>
            <w:r>
              <w:rPr>
                <w:rFonts w:hint="eastAsia"/>
                <w:color w:val="000000" w:themeColor="text1"/>
                <w:sz w:val="21"/>
                <w:szCs w:val="21"/>
              </w:rPr>
              <w:t>2</w:t>
            </w:r>
            <w:r>
              <w:rPr>
                <w:color w:val="000000" w:themeColor="text1"/>
                <w:sz w:val="21"/>
                <w:szCs w:val="21"/>
              </w:rPr>
              <w:t>.</w:t>
            </w:r>
            <w:r>
              <w:rPr>
                <w:rFonts w:hint="eastAsia"/>
                <w:color w:val="333333"/>
                <w:sz w:val="21"/>
                <w:szCs w:val="21"/>
              </w:rPr>
              <w:t>旷课次数1次或迟到、早退次数2-3次或事假2次。</w:t>
            </w:r>
          </w:p>
        </w:tc>
      </w:tr>
      <w:tr w:rsidR="00DD033D" w:rsidTr="00D75AD2">
        <w:trPr>
          <w:jc w:val="center"/>
        </w:trPr>
        <w:tc>
          <w:tcPr>
            <w:tcW w:w="1686" w:type="dxa"/>
          </w:tcPr>
          <w:p w:rsidR="00DD033D" w:rsidRDefault="00DD033D" w:rsidP="00D75AD2">
            <w:pPr>
              <w:spacing w:line="272" w:lineRule="exact"/>
              <w:jc w:val="center"/>
              <w:rPr>
                <w:color w:val="333333"/>
                <w:sz w:val="21"/>
                <w:szCs w:val="21"/>
              </w:rPr>
            </w:pPr>
            <w:r>
              <w:rPr>
                <w:color w:val="333333"/>
                <w:sz w:val="21"/>
                <w:szCs w:val="21"/>
              </w:rPr>
              <w:t>不及格</w:t>
            </w:r>
          </w:p>
          <w:p w:rsidR="00DD033D" w:rsidRDefault="00DD033D" w:rsidP="00D75AD2">
            <w:pPr>
              <w:spacing w:line="272" w:lineRule="exact"/>
              <w:jc w:val="center"/>
              <w:rPr>
                <w:color w:val="333333"/>
                <w:sz w:val="21"/>
                <w:szCs w:val="21"/>
              </w:rPr>
            </w:pPr>
            <w:r>
              <w:rPr>
                <w:color w:val="333333"/>
                <w:sz w:val="21"/>
                <w:szCs w:val="21"/>
              </w:rPr>
              <w:t>（60以下）</w:t>
            </w:r>
          </w:p>
        </w:tc>
        <w:tc>
          <w:tcPr>
            <w:tcW w:w="6590" w:type="dxa"/>
          </w:tcPr>
          <w:p w:rsidR="00DD033D" w:rsidRDefault="00DD033D" w:rsidP="00D75AD2">
            <w:pPr>
              <w:rPr>
                <w:color w:val="000000" w:themeColor="text1"/>
                <w:sz w:val="21"/>
                <w:szCs w:val="21"/>
              </w:rPr>
            </w:pPr>
            <w:r>
              <w:rPr>
                <w:rFonts w:hint="eastAsia"/>
                <w:color w:val="000000" w:themeColor="text1"/>
                <w:sz w:val="21"/>
                <w:szCs w:val="21"/>
              </w:rPr>
              <w:t>1. 不积极参与实训，被动实施，不能按分工完成任务；</w:t>
            </w:r>
          </w:p>
          <w:p w:rsidR="00DD033D" w:rsidRDefault="00DD033D" w:rsidP="00D75AD2">
            <w:pPr>
              <w:rPr>
                <w:rFonts w:cs="Times New Roman"/>
                <w:color w:val="000000" w:themeColor="text1"/>
                <w:sz w:val="21"/>
                <w:szCs w:val="21"/>
              </w:rPr>
            </w:pPr>
            <w:r>
              <w:rPr>
                <w:rFonts w:hint="eastAsia"/>
                <w:color w:val="000000" w:themeColor="text1"/>
                <w:sz w:val="21"/>
                <w:szCs w:val="21"/>
              </w:rPr>
              <w:t>2</w:t>
            </w:r>
            <w:r>
              <w:rPr>
                <w:color w:val="000000" w:themeColor="text1"/>
                <w:sz w:val="21"/>
                <w:szCs w:val="21"/>
              </w:rPr>
              <w:t>.</w:t>
            </w:r>
            <w:r>
              <w:rPr>
                <w:rFonts w:hint="eastAsia"/>
                <w:color w:val="333333"/>
                <w:sz w:val="21"/>
                <w:szCs w:val="21"/>
              </w:rPr>
              <w:t>旷课次数</w:t>
            </w:r>
            <w:r>
              <w:rPr>
                <w:color w:val="333333"/>
                <w:sz w:val="21"/>
                <w:szCs w:val="21"/>
              </w:rPr>
              <w:t>2</w:t>
            </w:r>
            <w:r>
              <w:rPr>
                <w:rFonts w:hint="eastAsia"/>
                <w:color w:val="333333"/>
                <w:sz w:val="21"/>
                <w:szCs w:val="21"/>
              </w:rPr>
              <w:t>次以上或迟到、早退次数</w:t>
            </w:r>
            <w:r>
              <w:rPr>
                <w:color w:val="333333"/>
                <w:sz w:val="21"/>
                <w:szCs w:val="21"/>
              </w:rPr>
              <w:t>4</w:t>
            </w:r>
            <w:r>
              <w:rPr>
                <w:rFonts w:hint="eastAsia"/>
                <w:color w:val="333333"/>
                <w:sz w:val="21"/>
                <w:szCs w:val="21"/>
              </w:rPr>
              <w:t>次以上或事假次数3次以上。</w:t>
            </w:r>
          </w:p>
        </w:tc>
      </w:tr>
    </w:tbl>
    <w:bookmarkEnd w:id="1"/>
    <w:p w:rsidR="00DD033D" w:rsidRDefault="00DD033D" w:rsidP="00DD033D">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Pr="001F4FCF">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实</w:t>
      </w:r>
      <w:proofErr w:type="gramStart"/>
      <w:r>
        <w:rPr>
          <w:rFonts w:asciiTheme="minorEastAsia" w:eastAsiaTheme="minorEastAsia" w:hAnsiTheme="minorEastAsia" w:cs="Times New Roman" w:hint="eastAsia"/>
          <w:color w:val="000000" w:themeColor="text1"/>
          <w:sz w:val="21"/>
          <w:szCs w:val="21"/>
        </w:rPr>
        <w:t>训成绩</w:t>
      </w:r>
      <w:proofErr w:type="gramEnd"/>
      <w:r>
        <w:rPr>
          <w:rFonts w:asciiTheme="minorEastAsia" w:eastAsiaTheme="minorEastAsia" w:hAnsiTheme="minorEastAsia" w:cs="Times New Roman" w:hint="eastAsia"/>
          <w:color w:val="000000" w:themeColor="text1"/>
          <w:sz w:val="21"/>
          <w:szCs w:val="21"/>
        </w:rPr>
        <w:t>报告（占总成绩的70%）：采用百分制。实</w:t>
      </w:r>
      <w:proofErr w:type="gramStart"/>
      <w:r>
        <w:rPr>
          <w:rFonts w:asciiTheme="minorEastAsia" w:eastAsiaTheme="minorEastAsia" w:hAnsiTheme="minorEastAsia" w:cs="Times New Roman" w:hint="eastAsia"/>
          <w:color w:val="000000" w:themeColor="text1"/>
          <w:sz w:val="21"/>
          <w:szCs w:val="21"/>
        </w:rPr>
        <w:t>训成绩</w:t>
      </w:r>
      <w:proofErr w:type="gramEnd"/>
      <w:r>
        <w:rPr>
          <w:rFonts w:asciiTheme="minorEastAsia" w:eastAsiaTheme="minorEastAsia" w:hAnsiTheme="minorEastAsia" w:cs="Times New Roman" w:hint="eastAsia"/>
          <w:color w:val="000000" w:themeColor="text1"/>
          <w:sz w:val="21"/>
          <w:szCs w:val="21"/>
        </w:rPr>
        <w:t>分为竞赛成绩（占40%），总结汇报表现（占15%）和实训报告（占15%）实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的考查要点请见下表：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544"/>
        <w:gridCol w:w="6732"/>
      </w:tblGrid>
      <w:tr w:rsidR="00DD033D" w:rsidTr="00D75AD2">
        <w:trPr>
          <w:trHeight w:val="351"/>
          <w:jc w:val="center"/>
        </w:trPr>
        <w:tc>
          <w:tcPr>
            <w:tcW w:w="1544" w:type="dxa"/>
            <w:vMerge w:val="restart"/>
            <w:vAlign w:val="center"/>
          </w:tcPr>
          <w:p w:rsidR="00DD033D" w:rsidRDefault="00DD033D" w:rsidP="00D75AD2">
            <w:pPr>
              <w:ind w:firstLineChars="200" w:firstLine="422"/>
              <w:rPr>
                <w:rFonts w:ascii="Times New Roman" w:cs="Times New Roman"/>
                <w:b/>
                <w:color w:val="000000" w:themeColor="text1"/>
                <w:sz w:val="21"/>
                <w:szCs w:val="21"/>
              </w:rPr>
            </w:pPr>
            <w:bookmarkStart w:id="2" w:name="_Hlk96682348"/>
            <w:r>
              <w:rPr>
                <w:rFonts w:ascii="Times New Roman" w:cs="Times New Roman" w:hint="eastAsia"/>
                <w:b/>
                <w:color w:val="000000" w:themeColor="text1"/>
                <w:sz w:val="21"/>
                <w:szCs w:val="21"/>
              </w:rPr>
              <w:t>等级</w:t>
            </w:r>
          </w:p>
        </w:tc>
        <w:tc>
          <w:tcPr>
            <w:tcW w:w="6732" w:type="dxa"/>
            <w:vAlign w:val="center"/>
          </w:tcPr>
          <w:p w:rsidR="00DD033D" w:rsidRDefault="00DD033D"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DD033D" w:rsidTr="00D75AD2">
        <w:trPr>
          <w:trHeight w:val="382"/>
          <w:jc w:val="center"/>
        </w:trPr>
        <w:tc>
          <w:tcPr>
            <w:tcW w:w="1544" w:type="dxa"/>
            <w:vMerge/>
            <w:vAlign w:val="center"/>
          </w:tcPr>
          <w:p w:rsidR="00DD033D" w:rsidRDefault="00DD033D" w:rsidP="00D75AD2">
            <w:pPr>
              <w:rPr>
                <w:rFonts w:ascii="Times New Roman" w:cs="Times New Roman"/>
                <w:b/>
                <w:color w:val="000000" w:themeColor="text1"/>
                <w:sz w:val="21"/>
                <w:szCs w:val="21"/>
              </w:rPr>
            </w:pPr>
          </w:p>
        </w:tc>
        <w:tc>
          <w:tcPr>
            <w:tcW w:w="6732" w:type="dxa"/>
            <w:vAlign w:val="center"/>
          </w:tcPr>
          <w:p w:rsidR="00DD033D" w:rsidRDefault="00DD033D"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竞赛成绩；</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总结汇报；</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报告</w:t>
            </w:r>
          </w:p>
        </w:tc>
      </w:tr>
      <w:tr w:rsidR="00DD033D" w:rsidTr="00D75AD2">
        <w:trPr>
          <w:trHeight w:val="528"/>
          <w:jc w:val="center"/>
        </w:trPr>
        <w:tc>
          <w:tcPr>
            <w:tcW w:w="1544" w:type="dxa"/>
          </w:tcPr>
          <w:p w:rsidR="00DD033D" w:rsidRDefault="00DD033D" w:rsidP="00D75AD2">
            <w:pPr>
              <w:jc w:val="center"/>
              <w:rPr>
                <w:color w:val="333333"/>
                <w:sz w:val="21"/>
                <w:szCs w:val="21"/>
              </w:rPr>
            </w:pPr>
            <w:r>
              <w:rPr>
                <w:color w:val="333333"/>
                <w:sz w:val="21"/>
                <w:szCs w:val="21"/>
              </w:rPr>
              <w:t>优秀</w:t>
            </w:r>
          </w:p>
          <w:p w:rsidR="00DD033D" w:rsidRDefault="00DD033D" w:rsidP="00D75AD2">
            <w:pPr>
              <w:jc w:val="center"/>
              <w:rPr>
                <w:color w:val="333333"/>
                <w:sz w:val="21"/>
                <w:szCs w:val="21"/>
              </w:rPr>
            </w:pPr>
            <w:r>
              <w:rPr>
                <w:color w:val="333333"/>
                <w:sz w:val="21"/>
                <w:szCs w:val="21"/>
              </w:rPr>
              <w:t>（90～100分）</w:t>
            </w:r>
          </w:p>
        </w:tc>
        <w:tc>
          <w:tcPr>
            <w:tcW w:w="6732" w:type="dxa"/>
          </w:tcPr>
          <w:p w:rsidR="00DD033D" w:rsidRPr="00320EA2" w:rsidRDefault="00DD033D" w:rsidP="00D75AD2">
            <w:pPr>
              <w:rPr>
                <w:color w:val="000000" w:themeColor="text1"/>
                <w:sz w:val="21"/>
                <w:szCs w:val="21"/>
              </w:rPr>
            </w:pPr>
            <w:r>
              <w:rPr>
                <w:rFonts w:hint="eastAsia"/>
                <w:color w:val="000000" w:themeColor="text1"/>
                <w:sz w:val="21"/>
                <w:szCs w:val="21"/>
              </w:rPr>
              <w:t>1.公司运营结果综合排名在全班前30%；</w:t>
            </w:r>
            <w:r>
              <w:rPr>
                <w:color w:val="333333"/>
                <w:sz w:val="21"/>
                <w:szCs w:val="21"/>
              </w:rPr>
              <w:t xml:space="preserve"> </w:t>
            </w:r>
          </w:p>
          <w:p w:rsidR="00DD033D" w:rsidRDefault="00DD033D" w:rsidP="00D75AD2">
            <w:pPr>
              <w:rPr>
                <w:color w:val="333333"/>
                <w:sz w:val="21"/>
                <w:szCs w:val="21"/>
              </w:rPr>
            </w:pPr>
            <w:r>
              <w:rPr>
                <w:rFonts w:hint="eastAsia"/>
                <w:color w:val="333333"/>
                <w:sz w:val="21"/>
                <w:szCs w:val="21"/>
              </w:rPr>
              <w:t>2.汇报中能够理论与实际结合，准确、真实地汇报团队成功经验，总结有较大的深度有启示性；</w:t>
            </w:r>
          </w:p>
          <w:p w:rsidR="00DD033D" w:rsidRDefault="00DD033D" w:rsidP="00D75AD2">
            <w:pPr>
              <w:rPr>
                <w:color w:val="333333"/>
                <w:sz w:val="21"/>
                <w:szCs w:val="21"/>
              </w:rPr>
            </w:pPr>
            <w:r>
              <w:rPr>
                <w:color w:val="333333"/>
                <w:sz w:val="21"/>
                <w:szCs w:val="21"/>
              </w:rPr>
              <w:t>3</w:t>
            </w:r>
            <w:r>
              <w:rPr>
                <w:rFonts w:hint="eastAsia"/>
                <w:color w:val="333333"/>
                <w:sz w:val="21"/>
                <w:szCs w:val="21"/>
              </w:rPr>
              <w:t>.报告格式规范，整体美观。</w:t>
            </w:r>
          </w:p>
        </w:tc>
      </w:tr>
      <w:tr w:rsidR="00DD033D" w:rsidTr="00D75AD2">
        <w:trPr>
          <w:trHeight w:val="637"/>
          <w:jc w:val="center"/>
        </w:trPr>
        <w:tc>
          <w:tcPr>
            <w:tcW w:w="1544" w:type="dxa"/>
          </w:tcPr>
          <w:p w:rsidR="00DD033D" w:rsidRDefault="00DD033D" w:rsidP="00D75AD2">
            <w:pPr>
              <w:jc w:val="center"/>
              <w:rPr>
                <w:color w:val="333333"/>
                <w:sz w:val="21"/>
                <w:szCs w:val="21"/>
              </w:rPr>
            </w:pPr>
            <w:r>
              <w:rPr>
                <w:color w:val="333333"/>
                <w:sz w:val="21"/>
                <w:szCs w:val="21"/>
              </w:rPr>
              <w:lastRenderedPageBreak/>
              <w:t>良好</w:t>
            </w:r>
          </w:p>
          <w:p w:rsidR="00DD033D" w:rsidRDefault="00DD033D" w:rsidP="00D75AD2">
            <w:pPr>
              <w:jc w:val="center"/>
              <w:rPr>
                <w:color w:val="333333"/>
                <w:sz w:val="21"/>
                <w:szCs w:val="21"/>
              </w:rPr>
            </w:pPr>
            <w:r>
              <w:rPr>
                <w:color w:val="333333"/>
                <w:sz w:val="21"/>
                <w:szCs w:val="21"/>
              </w:rPr>
              <w:t>（80～89分）</w:t>
            </w:r>
          </w:p>
        </w:tc>
        <w:tc>
          <w:tcPr>
            <w:tcW w:w="6732" w:type="dxa"/>
          </w:tcPr>
          <w:p w:rsidR="00DD033D" w:rsidRPr="00320EA2" w:rsidRDefault="00DD033D" w:rsidP="00D75AD2">
            <w:pPr>
              <w:rPr>
                <w:color w:val="000000" w:themeColor="text1"/>
                <w:sz w:val="21"/>
                <w:szCs w:val="21"/>
              </w:rPr>
            </w:pPr>
            <w:r>
              <w:rPr>
                <w:rFonts w:hint="eastAsia"/>
                <w:color w:val="000000" w:themeColor="text1"/>
                <w:sz w:val="21"/>
                <w:szCs w:val="21"/>
              </w:rPr>
              <w:t>1.公司运营结果综合排名在全班前60%；</w:t>
            </w:r>
            <w:r>
              <w:rPr>
                <w:color w:val="333333"/>
                <w:sz w:val="21"/>
                <w:szCs w:val="21"/>
              </w:rPr>
              <w:t xml:space="preserve"> </w:t>
            </w:r>
          </w:p>
          <w:p w:rsidR="00DD033D" w:rsidRDefault="00DD033D" w:rsidP="00D75AD2">
            <w:pPr>
              <w:rPr>
                <w:color w:val="333333"/>
                <w:sz w:val="21"/>
                <w:szCs w:val="21"/>
              </w:rPr>
            </w:pPr>
            <w:r>
              <w:rPr>
                <w:rFonts w:hint="eastAsia"/>
                <w:color w:val="333333"/>
                <w:sz w:val="21"/>
                <w:szCs w:val="21"/>
              </w:rPr>
              <w:t>2.汇报中能够理论与实际结合，真实地汇报团队成功经验或失利的原因，总结有一定的启示性；</w:t>
            </w:r>
          </w:p>
          <w:p w:rsidR="00DD033D" w:rsidRDefault="00DD033D" w:rsidP="00D75AD2">
            <w:pPr>
              <w:rPr>
                <w:color w:val="333333"/>
                <w:sz w:val="21"/>
                <w:szCs w:val="21"/>
              </w:rPr>
            </w:pPr>
            <w:r>
              <w:rPr>
                <w:color w:val="333333"/>
                <w:sz w:val="21"/>
                <w:szCs w:val="21"/>
              </w:rPr>
              <w:t>3</w:t>
            </w:r>
            <w:r>
              <w:rPr>
                <w:rFonts w:hint="eastAsia"/>
                <w:color w:val="333333"/>
                <w:sz w:val="21"/>
                <w:szCs w:val="21"/>
              </w:rPr>
              <w:t>.报告格式规范，整体美观。</w:t>
            </w:r>
          </w:p>
        </w:tc>
      </w:tr>
      <w:tr w:rsidR="00DD033D" w:rsidTr="00D75AD2">
        <w:trPr>
          <w:trHeight w:val="612"/>
          <w:jc w:val="center"/>
        </w:trPr>
        <w:tc>
          <w:tcPr>
            <w:tcW w:w="1544" w:type="dxa"/>
          </w:tcPr>
          <w:p w:rsidR="00DD033D" w:rsidRDefault="00DD033D" w:rsidP="00D75AD2">
            <w:pPr>
              <w:jc w:val="center"/>
              <w:rPr>
                <w:color w:val="333333"/>
                <w:sz w:val="21"/>
                <w:szCs w:val="21"/>
              </w:rPr>
            </w:pPr>
            <w:r>
              <w:rPr>
                <w:color w:val="333333"/>
                <w:sz w:val="21"/>
                <w:szCs w:val="21"/>
              </w:rPr>
              <w:t>中等</w:t>
            </w:r>
          </w:p>
          <w:p w:rsidR="00DD033D" w:rsidRDefault="00DD033D" w:rsidP="00D75AD2">
            <w:pPr>
              <w:jc w:val="center"/>
              <w:rPr>
                <w:color w:val="333333"/>
                <w:sz w:val="21"/>
                <w:szCs w:val="21"/>
              </w:rPr>
            </w:pPr>
            <w:r>
              <w:rPr>
                <w:color w:val="333333"/>
                <w:sz w:val="21"/>
                <w:szCs w:val="21"/>
              </w:rPr>
              <w:t>（70～79分）</w:t>
            </w:r>
          </w:p>
        </w:tc>
        <w:tc>
          <w:tcPr>
            <w:tcW w:w="6732" w:type="dxa"/>
          </w:tcPr>
          <w:p w:rsidR="00DD033D" w:rsidRPr="00320EA2" w:rsidRDefault="00DD033D" w:rsidP="00D75AD2">
            <w:pPr>
              <w:rPr>
                <w:color w:val="000000" w:themeColor="text1"/>
                <w:sz w:val="21"/>
                <w:szCs w:val="21"/>
              </w:rPr>
            </w:pPr>
            <w:r>
              <w:rPr>
                <w:rFonts w:hint="eastAsia"/>
                <w:color w:val="000000" w:themeColor="text1"/>
                <w:sz w:val="21"/>
                <w:szCs w:val="21"/>
              </w:rPr>
              <w:t>1.公司运营结果综合排名在全班前80%；</w:t>
            </w:r>
            <w:r>
              <w:rPr>
                <w:color w:val="333333"/>
                <w:sz w:val="21"/>
                <w:szCs w:val="21"/>
              </w:rPr>
              <w:t xml:space="preserve"> </w:t>
            </w:r>
          </w:p>
          <w:p w:rsidR="00DD033D" w:rsidRDefault="00DD033D" w:rsidP="00D75AD2">
            <w:pPr>
              <w:rPr>
                <w:color w:val="333333"/>
                <w:sz w:val="21"/>
                <w:szCs w:val="21"/>
              </w:rPr>
            </w:pPr>
            <w:r>
              <w:rPr>
                <w:rFonts w:hint="eastAsia"/>
                <w:color w:val="333333"/>
                <w:sz w:val="21"/>
                <w:szCs w:val="21"/>
              </w:rPr>
              <w:t>2.汇报中能够指出自己失利的事由或原因，找出可能把握的机会所在，有一定的借鉴性；</w:t>
            </w:r>
          </w:p>
          <w:p w:rsidR="00DD033D" w:rsidRDefault="00DD033D" w:rsidP="00D75AD2">
            <w:pPr>
              <w:rPr>
                <w:color w:val="333333"/>
                <w:sz w:val="21"/>
                <w:szCs w:val="21"/>
              </w:rPr>
            </w:pPr>
            <w:r>
              <w:rPr>
                <w:color w:val="333333"/>
                <w:sz w:val="21"/>
                <w:szCs w:val="21"/>
              </w:rPr>
              <w:t>3</w:t>
            </w:r>
            <w:r>
              <w:rPr>
                <w:rFonts w:hint="eastAsia"/>
                <w:color w:val="333333"/>
                <w:sz w:val="21"/>
                <w:szCs w:val="21"/>
              </w:rPr>
              <w:t>.报告格式规范，整体较美观。</w:t>
            </w:r>
          </w:p>
        </w:tc>
      </w:tr>
      <w:tr w:rsidR="00DD033D" w:rsidTr="00D75AD2">
        <w:trPr>
          <w:jc w:val="center"/>
        </w:trPr>
        <w:tc>
          <w:tcPr>
            <w:tcW w:w="1544" w:type="dxa"/>
          </w:tcPr>
          <w:p w:rsidR="00DD033D" w:rsidRDefault="00DD033D" w:rsidP="00D75AD2">
            <w:pPr>
              <w:jc w:val="center"/>
              <w:rPr>
                <w:color w:val="333333"/>
                <w:sz w:val="21"/>
                <w:szCs w:val="21"/>
              </w:rPr>
            </w:pPr>
            <w:r>
              <w:rPr>
                <w:color w:val="333333"/>
                <w:sz w:val="21"/>
                <w:szCs w:val="21"/>
              </w:rPr>
              <w:t>及格</w:t>
            </w:r>
          </w:p>
          <w:p w:rsidR="00DD033D" w:rsidRDefault="00DD033D" w:rsidP="00D75AD2">
            <w:pPr>
              <w:jc w:val="center"/>
              <w:rPr>
                <w:color w:val="333333"/>
                <w:sz w:val="21"/>
                <w:szCs w:val="21"/>
              </w:rPr>
            </w:pPr>
            <w:r>
              <w:rPr>
                <w:color w:val="333333"/>
                <w:sz w:val="21"/>
                <w:szCs w:val="21"/>
              </w:rPr>
              <w:t>（60～69分）</w:t>
            </w:r>
          </w:p>
        </w:tc>
        <w:tc>
          <w:tcPr>
            <w:tcW w:w="6732" w:type="dxa"/>
          </w:tcPr>
          <w:p w:rsidR="00DD033D" w:rsidRPr="00320EA2" w:rsidRDefault="00DD033D" w:rsidP="00D75AD2">
            <w:pPr>
              <w:rPr>
                <w:color w:val="000000" w:themeColor="text1"/>
                <w:sz w:val="21"/>
                <w:szCs w:val="21"/>
              </w:rPr>
            </w:pPr>
            <w:r>
              <w:rPr>
                <w:rFonts w:hint="eastAsia"/>
                <w:color w:val="000000" w:themeColor="text1"/>
                <w:sz w:val="21"/>
                <w:szCs w:val="21"/>
              </w:rPr>
              <w:t>1.公司运营结果综合排名在全班前100%；</w:t>
            </w:r>
            <w:r>
              <w:rPr>
                <w:color w:val="333333"/>
                <w:sz w:val="21"/>
                <w:szCs w:val="21"/>
              </w:rPr>
              <w:t xml:space="preserve"> </w:t>
            </w:r>
          </w:p>
          <w:p w:rsidR="00DD033D" w:rsidRDefault="00DD033D" w:rsidP="00D75AD2">
            <w:pPr>
              <w:rPr>
                <w:color w:val="333333"/>
                <w:sz w:val="21"/>
                <w:szCs w:val="21"/>
              </w:rPr>
            </w:pPr>
            <w:r>
              <w:rPr>
                <w:rFonts w:hint="eastAsia"/>
                <w:color w:val="333333"/>
                <w:sz w:val="21"/>
                <w:szCs w:val="21"/>
              </w:rPr>
              <w:t>2.汇报中只能陈述团队竞赛过程，不能找出失利原因，记性</w:t>
            </w:r>
            <w:proofErr w:type="gramStart"/>
            <w:r>
              <w:rPr>
                <w:rFonts w:hint="eastAsia"/>
                <w:color w:val="333333"/>
                <w:sz w:val="21"/>
                <w:szCs w:val="21"/>
              </w:rPr>
              <w:t>性</w:t>
            </w:r>
            <w:proofErr w:type="gramEnd"/>
            <w:r>
              <w:rPr>
                <w:rFonts w:hint="eastAsia"/>
                <w:color w:val="333333"/>
                <w:sz w:val="21"/>
                <w:szCs w:val="21"/>
              </w:rPr>
              <w:t>较低；</w:t>
            </w:r>
          </w:p>
          <w:p w:rsidR="00DD033D" w:rsidRDefault="00DD033D" w:rsidP="00D75AD2">
            <w:pPr>
              <w:rPr>
                <w:color w:val="333333"/>
                <w:sz w:val="21"/>
                <w:szCs w:val="21"/>
              </w:rPr>
            </w:pPr>
            <w:r>
              <w:rPr>
                <w:color w:val="333333"/>
                <w:sz w:val="21"/>
                <w:szCs w:val="21"/>
              </w:rPr>
              <w:t>3</w:t>
            </w:r>
            <w:r>
              <w:rPr>
                <w:rFonts w:hint="eastAsia"/>
                <w:color w:val="333333"/>
                <w:sz w:val="21"/>
                <w:szCs w:val="21"/>
              </w:rPr>
              <w:t>.报告格式规范。</w:t>
            </w:r>
          </w:p>
        </w:tc>
      </w:tr>
      <w:tr w:rsidR="00DD033D" w:rsidTr="00D75AD2">
        <w:trPr>
          <w:jc w:val="center"/>
        </w:trPr>
        <w:tc>
          <w:tcPr>
            <w:tcW w:w="1544" w:type="dxa"/>
          </w:tcPr>
          <w:p w:rsidR="00DD033D" w:rsidRDefault="00DD033D" w:rsidP="00D75AD2">
            <w:pPr>
              <w:jc w:val="center"/>
              <w:rPr>
                <w:color w:val="333333"/>
                <w:sz w:val="21"/>
                <w:szCs w:val="21"/>
              </w:rPr>
            </w:pPr>
            <w:r>
              <w:rPr>
                <w:color w:val="333333"/>
                <w:sz w:val="21"/>
                <w:szCs w:val="21"/>
              </w:rPr>
              <w:t>不及格</w:t>
            </w:r>
          </w:p>
          <w:p w:rsidR="00DD033D" w:rsidRDefault="00DD033D" w:rsidP="00D75AD2">
            <w:pPr>
              <w:jc w:val="center"/>
              <w:rPr>
                <w:color w:val="333333"/>
                <w:sz w:val="21"/>
                <w:szCs w:val="21"/>
              </w:rPr>
            </w:pPr>
            <w:r>
              <w:rPr>
                <w:color w:val="333333"/>
                <w:sz w:val="21"/>
                <w:szCs w:val="21"/>
              </w:rPr>
              <w:t>（60以下）</w:t>
            </w:r>
          </w:p>
        </w:tc>
        <w:tc>
          <w:tcPr>
            <w:tcW w:w="6732" w:type="dxa"/>
          </w:tcPr>
          <w:p w:rsidR="00DD033D" w:rsidRPr="00D10A2D" w:rsidRDefault="00DD033D" w:rsidP="00D75AD2">
            <w:pPr>
              <w:rPr>
                <w:color w:val="333333"/>
                <w:sz w:val="21"/>
                <w:szCs w:val="21"/>
              </w:rPr>
            </w:pPr>
            <w:r>
              <w:rPr>
                <w:rFonts w:hint="eastAsia"/>
                <w:color w:val="333333"/>
                <w:sz w:val="21"/>
                <w:szCs w:val="21"/>
              </w:rPr>
              <w:t>1</w:t>
            </w:r>
            <w:r>
              <w:rPr>
                <w:color w:val="333333"/>
                <w:sz w:val="21"/>
                <w:szCs w:val="21"/>
              </w:rPr>
              <w:t>.</w:t>
            </w:r>
            <w:r>
              <w:rPr>
                <w:rFonts w:hint="eastAsia"/>
                <w:color w:val="333333"/>
                <w:sz w:val="21"/>
                <w:szCs w:val="21"/>
              </w:rPr>
              <w:t>个人或团体</w:t>
            </w:r>
            <w:r w:rsidRPr="00D10A2D">
              <w:rPr>
                <w:rFonts w:hint="eastAsia"/>
                <w:color w:val="333333"/>
                <w:sz w:val="21"/>
                <w:szCs w:val="21"/>
              </w:rPr>
              <w:t>未</w:t>
            </w:r>
            <w:r>
              <w:rPr>
                <w:rFonts w:hint="eastAsia"/>
                <w:color w:val="333333"/>
                <w:sz w:val="21"/>
                <w:szCs w:val="21"/>
              </w:rPr>
              <w:t>参加实训或未</w:t>
            </w:r>
            <w:r w:rsidRPr="00D10A2D">
              <w:rPr>
                <w:rFonts w:hint="eastAsia"/>
                <w:color w:val="333333"/>
                <w:sz w:val="21"/>
                <w:szCs w:val="21"/>
              </w:rPr>
              <w:t>完成实</w:t>
            </w:r>
            <w:proofErr w:type="gramStart"/>
            <w:r w:rsidRPr="00D10A2D">
              <w:rPr>
                <w:rFonts w:hint="eastAsia"/>
                <w:color w:val="333333"/>
                <w:sz w:val="21"/>
                <w:szCs w:val="21"/>
              </w:rPr>
              <w:t>训</w:t>
            </w:r>
            <w:proofErr w:type="gramEnd"/>
            <w:r w:rsidRPr="00D10A2D">
              <w:rPr>
                <w:rFonts w:hint="eastAsia"/>
                <w:color w:val="333333"/>
                <w:sz w:val="21"/>
                <w:szCs w:val="21"/>
              </w:rPr>
              <w:t>任务</w:t>
            </w:r>
            <w:r>
              <w:rPr>
                <w:rFonts w:hint="eastAsia"/>
                <w:color w:val="333333"/>
                <w:sz w:val="21"/>
                <w:szCs w:val="21"/>
              </w:rPr>
              <w:t>；</w:t>
            </w:r>
            <w:r w:rsidRPr="00D10A2D">
              <w:rPr>
                <w:rFonts w:hint="eastAsia"/>
                <w:color w:val="333333"/>
                <w:sz w:val="21"/>
                <w:szCs w:val="21"/>
              </w:rPr>
              <w:t>个人或团队旷课/迟到/早退/请假超出限定次数。</w:t>
            </w:r>
            <w:r w:rsidRPr="00D10A2D">
              <w:rPr>
                <w:color w:val="333333"/>
                <w:sz w:val="21"/>
                <w:szCs w:val="21"/>
              </w:rPr>
              <w:t xml:space="preserve"> </w:t>
            </w:r>
          </w:p>
          <w:p w:rsidR="00DD033D" w:rsidRPr="00D10A2D" w:rsidRDefault="00DD033D" w:rsidP="00D75AD2">
            <w:pPr>
              <w:rPr>
                <w:color w:val="333333"/>
                <w:sz w:val="21"/>
                <w:szCs w:val="21"/>
              </w:rPr>
            </w:pPr>
            <w:r>
              <w:rPr>
                <w:rFonts w:hint="eastAsia"/>
                <w:color w:val="333333"/>
                <w:sz w:val="21"/>
                <w:szCs w:val="21"/>
              </w:rPr>
              <w:t>2</w:t>
            </w:r>
            <w:r w:rsidRPr="00D10A2D">
              <w:rPr>
                <w:rFonts w:hint="eastAsia"/>
                <w:color w:val="333333"/>
                <w:sz w:val="21"/>
                <w:szCs w:val="21"/>
              </w:rPr>
              <w:t>.未按要求进行总结汇报或未</w:t>
            </w:r>
            <w:r>
              <w:rPr>
                <w:rFonts w:hint="eastAsia"/>
                <w:color w:val="333333"/>
                <w:sz w:val="21"/>
                <w:szCs w:val="21"/>
              </w:rPr>
              <w:t>按要求</w:t>
            </w:r>
            <w:r w:rsidRPr="00D10A2D">
              <w:rPr>
                <w:rFonts w:hint="eastAsia"/>
                <w:color w:val="333333"/>
                <w:sz w:val="21"/>
                <w:szCs w:val="21"/>
              </w:rPr>
              <w:t>提交实</w:t>
            </w:r>
            <w:proofErr w:type="gramStart"/>
            <w:r w:rsidRPr="00D10A2D">
              <w:rPr>
                <w:rFonts w:hint="eastAsia"/>
                <w:color w:val="333333"/>
                <w:sz w:val="21"/>
                <w:szCs w:val="21"/>
              </w:rPr>
              <w:t>训报告</w:t>
            </w:r>
            <w:proofErr w:type="gramEnd"/>
            <w:r w:rsidRPr="00D10A2D">
              <w:rPr>
                <w:rFonts w:hint="eastAsia"/>
                <w:color w:val="333333"/>
                <w:sz w:val="21"/>
                <w:szCs w:val="21"/>
              </w:rPr>
              <w:t>手册；汇报</w:t>
            </w:r>
            <w:r>
              <w:rPr>
                <w:rFonts w:hint="eastAsia"/>
                <w:color w:val="333333"/>
                <w:sz w:val="21"/>
                <w:szCs w:val="21"/>
              </w:rPr>
              <w:t>与报告</w:t>
            </w:r>
            <w:r w:rsidRPr="00D10A2D">
              <w:rPr>
                <w:rFonts w:hint="eastAsia"/>
                <w:color w:val="333333"/>
                <w:sz w:val="21"/>
                <w:szCs w:val="21"/>
              </w:rPr>
              <w:t>不真实</w:t>
            </w:r>
            <w:r>
              <w:rPr>
                <w:rFonts w:hint="eastAsia"/>
                <w:color w:val="333333"/>
                <w:sz w:val="21"/>
                <w:szCs w:val="21"/>
              </w:rPr>
              <w:t>、存在明显错误且不愿意修正，</w:t>
            </w:r>
            <w:r w:rsidRPr="00D10A2D">
              <w:rPr>
                <w:rFonts w:hint="eastAsia"/>
                <w:color w:val="333333"/>
                <w:sz w:val="21"/>
                <w:szCs w:val="21"/>
              </w:rPr>
              <w:t>或态度较差，应付了事。</w:t>
            </w:r>
          </w:p>
          <w:p w:rsidR="00DD033D" w:rsidRDefault="00DD033D" w:rsidP="00D75AD2">
            <w:pPr>
              <w:rPr>
                <w:color w:val="333333"/>
                <w:sz w:val="21"/>
                <w:szCs w:val="21"/>
              </w:rPr>
            </w:pPr>
            <w:r>
              <w:rPr>
                <w:rFonts w:hint="eastAsia"/>
                <w:color w:val="333333"/>
                <w:sz w:val="21"/>
                <w:szCs w:val="21"/>
              </w:rPr>
              <w:t>3.报告格式不规范不工整且不愿意修改。</w:t>
            </w:r>
          </w:p>
        </w:tc>
      </w:tr>
    </w:tbl>
    <w:tbl>
      <w:tblPr>
        <w:tblStyle w:val="a5"/>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DD033D" w:rsidTr="00D75AD2">
        <w:trPr>
          <w:trHeight w:val="286"/>
        </w:trPr>
        <w:tc>
          <w:tcPr>
            <w:tcW w:w="827" w:type="dxa"/>
            <w:vAlign w:val="center"/>
          </w:tcPr>
          <w:bookmarkEnd w:id="2"/>
          <w:p w:rsidR="00DD033D" w:rsidRDefault="00DD033D" w:rsidP="00D75AD2">
            <w:pPr>
              <w:snapToGrid w:val="0"/>
              <w:jc w:val="center"/>
              <w:rPr>
                <w:b/>
                <w:color w:val="333333"/>
                <w:sz w:val="21"/>
                <w:szCs w:val="21"/>
              </w:rPr>
            </w:pPr>
            <w:r>
              <w:rPr>
                <w:rFonts w:hint="eastAsia"/>
                <w:b/>
                <w:color w:val="333333"/>
                <w:sz w:val="21"/>
                <w:szCs w:val="21"/>
              </w:rPr>
              <w:t>序号</w:t>
            </w:r>
          </w:p>
        </w:tc>
        <w:tc>
          <w:tcPr>
            <w:tcW w:w="1654" w:type="dxa"/>
            <w:vAlign w:val="center"/>
          </w:tcPr>
          <w:p w:rsidR="00DD033D" w:rsidRDefault="00DD033D" w:rsidP="00D75AD2">
            <w:pPr>
              <w:snapToGrid w:val="0"/>
              <w:jc w:val="center"/>
              <w:rPr>
                <w:b/>
                <w:color w:val="333333"/>
                <w:sz w:val="21"/>
                <w:szCs w:val="21"/>
              </w:rPr>
            </w:pPr>
            <w:r>
              <w:rPr>
                <w:rFonts w:hint="eastAsia"/>
                <w:b/>
                <w:color w:val="333333"/>
                <w:sz w:val="21"/>
                <w:szCs w:val="21"/>
              </w:rPr>
              <w:t>教学安排事项</w:t>
            </w:r>
          </w:p>
        </w:tc>
        <w:tc>
          <w:tcPr>
            <w:tcW w:w="6041" w:type="dxa"/>
            <w:vAlign w:val="center"/>
          </w:tcPr>
          <w:p w:rsidR="00DD033D" w:rsidRDefault="00DD033D" w:rsidP="00D75AD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DD033D" w:rsidTr="00D75AD2">
        <w:trPr>
          <w:trHeight w:val="445"/>
        </w:trPr>
        <w:tc>
          <w:tcPr>
            <w:tcW w:w="827" w:type="dxa"/>
            <w:vAlign w:val="center"/>
          </w:tcPr>
          <w:p w:rsidR="00DD033D" w:rsidRDefault="00DD033D" w:rsidP="00D75AD2">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DD033D" w:rsidRDefault="00DD033D" w:rsidP="00D75AD2">
            <w:pPr>
              <w:snapToGrid w:val="0"/>
              <w:jc w:val="center"/>
              <w:rPr>
                <w:color w:val="333333"/>
                <w:sz w:val="21"/>
                <w:szCs w:val="21"/>
              </w:rPr>
            </w:pPr>
            <w:r>
              <w:rPr>
                <w:rFonts w:hint="eastAsia"/>
                <w:color w:val="333333"/>
                <w:sz w:val="21"/>
                <w:szCs w:val="21"/>
              </w:rPr>
              <w:t>授课教师</w:t>
            </w:r>
          </w:p>
        </w:tc>
        <w:tc>
          <w:tcPr>
            <w:tcW w:w="6041" w:type="dxa"/>
            <w:vAlign w:val="center"/>
          </w:tcPr>
          <w:p w:rsidR="00DD033D" w:rsidRDefault="00DD033D"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职称：助教及以上        学历（位）：硕士及以上</w:t>
            </w:r>
          </w:p>
          <w:p w:rsidR="00DD033D" w:rsidRDefault="00DD033D"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DD033D" w:rsidTr="00D75AD2">
        <w:trPr>
          <w:trHeight w:val="445"/>
        </w:trPr>
        <w:tc>
          <w:tcPr>
            <w:tcW w:w="827" w:type="dxa"/>
            <w:vAlign w:val="center"/>
          </w:tcPr>
          <w:p w:rsidR="00DD033D" w:rsidRDefault="00DD033D" w:rsidP="00D75AD2">
            <w:pPr>
              <w:snapToGrid w:val="0"/>
              <w:ind w:left="181"/>
              <w:jc w:val="center"/>
              <w:rPr>
                <w:color w:val="333333"/>
                <w:sz w:val="21"/>
                <w:szCs w:val="21"/>
              </w:rPr>
            </w:pPr>
            <w:r>
              <w:rPr>
                <w:rFonts w:hint="eastAsia"/>
                <w:color w:val="333333"/>
                <w:sz w:val="21"/>
                <w:szCs w:val="21"/>
              </w:rPr>
              <w:t>2</w:t>
            </w:r>
          </w:p>
        </w:tc>
        <w:tc>
          <w:tcPr>
            <w:tcW w:w="1654" w:type="dxa"/>
            <w:vAlign w:val="center"/>
          </w:tcPr>
          <w:p w:rsidR="00DD033D" w:rsidRDefault="00DD033D" w:rsidP="00D75AD2">
            <w:pPr>
              <w:snapToGrid w:val="0"/>
              <w:jc w:val="center"/>
              <w:rPr>
                <w:color w:val="333333"/>
                <w:sz w:val="21"/>
                <w:szCs w:val="21"/>
              </w:rPr>
            </w:pPr>
            <w:r>
              <w:rPr>
                <w:rFonts w:hint="eastAsia"/>
                <w:color w:val="333333"/>
                <w:sz w:val="21"/>
                <w:szCs w:val="21"/>
              </w:rPr>
              <w:t>课程时间</w:t>
            </w:r>
          </w:p>
        </w:tc>
        <w:tc>
          <w:tcPr>
            <w:tcW w:w="6041" w:type="dxa"/>
            <w:vAlign w:val="center"/>
          </w:tcPr>
          <w:p w:rsidR="00DD033D" w:rsidRDefault="00DD033D"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周次：1-4周</w:t>
            </w:r>
          </w:p>
          <w:p w:rsidR="00DD033D" w:rsidRDefault="00DD033D"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节次：4节连上</w:t>
            </w:r>
          </w:p>
        </w:tc>
      </w:tr>
      <w:tr w:rsidR="00DD033D" w:rsidTr="00D75AD2">
        <w:trPr>
          <w:trHeight w:val="490"/>
        </w:trPr>
        <w:tc>
          <w:tcPr>
            <w:tcW w:w="827" w:type="dxa"/>
            <w:vAlign w:val="center"/>
          </w:tcPr>
          <w:p w:rsidR="00DD033D" w:rsidRDefault="00DD033D" w:rsidP="00D75AD2">
            <w:pPr>
              <w:snapToGrid w:val="0"/>
              <w:ind w:left="181"/>
              <w:jc w:val="center"/>
              <w:rPr>
                <w:color w:val="333333"/>
                <w:sz w:val="21"/>
                <w:szCs w:val="21"/>
              </w:rPr>
            </w:pPr>
            <w:r>
              <w:rPr>
                <w:rFonts w:hint="eastAsia"/>
                <w:color w:val="333333"/>
                <w:sz w:val="21"/>
                <w:szCs w:val="21"/>
              </w:rPr>
              <w:t>3</w:t>
            </w:r>
          </w:p>
        </w:tc>
        <w:tc>
          <w:tcPr>
            <w:tcW w:w="1654" w:type="dxa"/>
            <w:vAlign w:val="center"/>
          </w:tcPr>
          <w:p w:rsidR="00DD033D" w:rsidRDefault="00DD033D" w:rsidP="00D75AD2">
            <w:pPr>
              <w:snapToGrid w:val="0"/>
              <w:jc w:val="center"/>
              <w:rPr>
                <w:color w:val="333333"/>
                <w:sz w:val="21"/>
                <w:szCs w:val="21"/>
              </w:rPr>
            </w:pPr>
            <w:r>
              <w:rPr>
                <w:rFonts w:hint="eastAsia"/>
                <w:color w:val="333333"/>
                <w:sz w:val="21"/>
                <w:szCs w:val="21"/>
              </w:rPr>
              <w:t>授课地点</w:t>
            </w:r>
          </w:p>
        </w:tc>
        <w:tc>
          <w:tcPr>
            <w:tcW w:w="6041" w:type="dxa"/>
            <w:vAlign w:val="center"/>
          </w:tcPr>
          <w:p w:rsidR="00DD033D" w:rsidRDefault="00DD033D"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w:t>
            </w: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实验室       □室外场地  </w:t>
            </w:r>
          </w:p>
          <w:p w:rsidR="00DD033D" w:rsidRDefault="00DD033D"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DD033D" w:rsidTr="00D75AD2">
        <w:trPr>
          <w:trHeight w:val="560"/>
        </w:trPr>
        <w:tc>
          <w:tcPr>
            <w:tcW w:w="827" w:type="dxa"/>
            <w:vAlign w:val="center"/>
          </w:tcPr>
          <w:p w:rsidR="00DD033D" w:rsidRDefault="00DD033D" w:rsidP="00D75AD2">
            <w:pPr>
              <w:snapToGrid w:val="0"/>
              <w:ind w:left="181"/>
              <w:jc w:val="center"/>
              <w:rPr>
                <w:color w:val="333333"/>
                <w:sz w:val="21"/>
                <w:szCs w:val="21"/>
              </w:rPr>
            </w:pPr>
            <w:r>
              <w:rPr>
                <w:rFonts w:hint="eastAsia"/>
                <w:color w:val="333333"/>
                <w:sz w:val="21"/>
                <w:szCs w:val="21"/>
              </w:rPr>
              <w:t>4</w:t>
            </w:r>
          </w:p>
        </w:tc>
        <w:tc>
          <w:tcPr>
            <w:tcW w:w="1654" w:type="dxa"/>
            <w:vAlign w:val="center"/>
          </w:tcPr>
          <w:p w:rsidR="00DD033D" w:rsidRDefault="00DD033D" w:rsidP="00D75AD2">
            <w:pPr>
              <w:snapToGrid w:val="0"/>
              <w:jc w:val="center"/>
              <w:rPr>
                <w:color w:val="333333"/>
                <w:sz w:val="21"/>
                <w:szCs w:val="21"/>
              </w:rPr>
            </w:pPr>
            <w:r>
              <w:rPr>
                <w:rFonts w:hint="eastAsia"/>
                <w:color w:val="333333"/>
                <w:sz w:val="21"/>
                <w:szCs w:val="21"/>
              </w:rPr>
              <w:t>学生辅导</w:t>
            </w:r>
          </w:p>
        </w:tc>
        <w:tc>
          <w:tcPr>
            <w:tcW w:w="6041" w:type="dxa"/>
            <w:vAlign w:val="center"/>
          </w:tcPr>
          <w:p w:rsidR="00DD033D" w:rsidRDefault="00DD033D"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与学生沟通确定后再通知</w:t>
            </w:r>
          </w:p>
        </w:tc>
      </w:tr>
    </w:tbl>
    <w:p w:rsidR="00DD033D" w:rsidRDefault="00DD033D" w:rsidP="00DD033D">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六、教学安排及要求</w:t>
      </w:r>
    </w:p>
    <w:p w:rsidR="00DD033D" w:rsidRDefault="00DD033D" w:rsidP="00DD033D">
      <w:pPr>
        <w:spacing w:line="200" w:lineRule="exact"/>
        <w:rPr>
          <w:rFonts w:ascii="Times New Roman" w:cs="Times New Roman"/>
          <w:b/>
          <w:color w:val="000000" w:themeColor="text1"/>
          <w:sz w:val="28"/>
          <w:szCs w:val="28"/>
        </w:rPr>
      </w:pPr>
    </w:p>
    <w:p w:rsidR="00DD033D" w:rsidRDefault="00DD033D" w:rsidP="00DD033D">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DD033D" w:rsidRPr="006C11BF" w:rsidRDefault="00DD033D" w:rsidP="00DD033D">
      <w:pPr>
        <w:ind w:firstLineChars="150" w:firstLine="315"/>
        <w:rPr>
          <w:rFonts w:asciiTheme="minorEastAsia" w:eastAsiaTheme="minorEastAsia" w:hAnsiTheme="minorEastAsia" w:cs="Times New Roman"/>
          <w:color w:val="000000" w:themeColor="text1"/>
          <w:sz w:val="21"/>
          <w:szCs w:val="21"/>
        </w:rPr>
      </w:pPr>
      <w:r w:rsidRPr="006C11BF">
        <w:rPr>
          <w:rFonts w:asciiTheme="minorEastAsia" w:eastAsiaTheme="minorEastAsia" w:hAnsiTheme="minorEastAsia" w:cs="Times New Roman" w:hint="eastAsia"/>
          <w:color w:val="000000" w:themeColor="text1"/>
          <w:sz w:val="21"/>
          <w:szCs w:val="21"/>
        </w:rPr>
        <w:t>无</w:t>
      </w:r>
    </w:p>
    <w:p w:rsidR="00DD033D" w:rsidRDefault="00DD033D" w:rsidP="00DD033D">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DD033D" w:rsidRDefault="00DD033D" w:rsidP="00DD033D">
      <w:pPr>
        <w:spacing w:line="360" w:lineRule="auto"/>
        <w:ind w:firstLineChars="200" w:firstLine="420"/>
        <w:rPr>
          <w:rFonts w:asciiTheme="minorEastAsia" w:eastAsiaTheme="minorEastAsia" w:hAnsiTheme="minorEastAsia" w:cs="Times New Roman"/>
          <w:color w:val="000000" w:themeColor="text1"/>
          <w:sz w:val="21"/>
          <w:szCs w:val="21"/>
        </w:rPr>
      </w:pPr>
      <w:r w:rsidRPr="00F24A0B">
        <w:rPr>
          <w:rFonts w:asciiTheme="minorEastAsia" w:eastAsiaTheme="minorEastAsia" w:hAnsiTheme="minorEastAsia" w:cs="Times New Roman"/>
          <w:color w:val="000000" w:themeColor="text1"/>
          <w:sz w:val="21"/>
          <w:szCs w:val="21"/>
        </w:rPr>
        <w:t>BIZSIM企业竞争模拟软件</w:t>
      </w:r>
      <w:r>
        <w:rPr>
          <w:rFonts w:asciiTheme="minorEastAsia" w:eastAsiaTheme="minorEastAsia" w:hAnsiTheme="minorEastAsia" w:cs="Times New Roman" w:hint="eastAsia"/>
          <w:color w:val="000000" w:themeColor="text1"/>
          <w:sz w:val="21"/>
          <w:szCs w:val="21"/>
        </w:rPr>
        <w:t>及配套教材</w:t>
      </w:r>
    </w:p>
    <w:p w:rsidR="00DD033D" w:rsidRDefault="00DD033D" w:rsidP="00DD033D">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DD033D" w:rsidRDefault="00DD033D" w:rsidP="00DD033D">
      <w:pPr>
        <w:spacing w:line="360" w:lineRule="auto"/>
        <w:ind w:firstLineChars="150" w:firstLine="315"/>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w:t>
      </w:r>
      <w:r>
        <w:rPr>
          <w:rFonts w:asciiTheme="minorEastAsia" w:eastAsiaTheme="minorEastAsia" w:hAnsiTheme="minorEastAsia" w:cs="Times New Roman"/>
          <w:color w:val="000000" w:themeColor="text1"/>
          <w:sz w:val="21"/>
          <w:szCs w:val="21"/>
        </w:rPr>
        <w:t>ww.ibizsim.cn</w:t>
      </w:r>
    </w:p>
    <w:p w:rsidR="00DD033D" w:rsidRDefault="00DD033D" w:rsidP="00DD033D">
      <w:pPr>
        <w:spacing w:line="360" w:lineRule="auto"/>
        <w:ind w:firstLineChars="2750" w:firstLine="5775"/>
        <w:rPr>
          <w:bCs/>
          <w:color w:val="000000" w:themeColor="text1"/>
          <w:sz w:val="21"/>
          <w:szCs w:val="21"/>
        </w:rPr>
      </w:pPr>
      <w:r>
        <w:rPr>
          <w:rFonts w:hint="eastAsia"/>
          <w:bCs/>
          <w:color w:val="000000" w:themeColor="text1"/>
          <w:sz w:val="21"/>
          <w:szCs w:val="21"/>
        </w:rPr>
        <w:t>大纲执笔人：吴雪梅</w:t>
      </w:r>
    </w:p>
    <w:p w:rsidR="00DD033D" w:rsidRDefault="00DD033D" w:rsidP="00DD033D">
      <w:pPr>
        <w:spacing w:line="360" w:lineRule="auto"/>
        <w:ind w:firstLineChars="2750" w:firstLine="5775"/>
        <w:rPr>
          <w:bCs/>
          <w:color w:val="000000" w:themeColor="text1"/>
          <w:sz w:val="21"/>
          <w:szCs w:val="21"/>
        </w:rPr>
      </w:pPr>
      <w:r>
        <w:rPr>
          <w:rFonts w:hint="eastAsia"/>
          <w:bCs/>
          <w:color w:val="000000" w:themeColor="text1"/>
          <w:sz w:val="21"/>
          <w:szCs w:val="21"/>
        </w:rPr>
        <w:t>讨论参与人:罗萧、肖秀娟</w:t>
      </w:r>
    </w:p>
    <w:p w:rsidR="00DD033D" w:rsidRDefault="00DD033D" w:rsidP="00DD033D">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系（教研室）主任：罗萧</w:t>
      </w:r>
    </w:p>
    <w:p w:rsidR="001A357D" w:rsidRDefault="00DD033D" w:rsidP="00DD033D">
      <w:r>
        <w:rPr>
          <w:rFonts w:hint="eastAsia"/>
          <w:bCs/>
          <w:color w:val="000000" w:themeColor="text1"/>
          <w:sz w:val="21"/>
          <w:szCs w:val="21"/>
        </w:rPr>
        <w:t xml:space="preserve">                                                       学院（部）审核人：郑阿泰</w:t>
      </w:r>
    </w:p>
    <w:sectPr w:rsidR="001A357D"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36A" w:rsidRDefault="00B0036A" w:rsidP="00DD033D">
      <w:r>
        <w:separator/>
      </w:r>
    </w:p>
  </w:endnote>
  <w:endnote w:type="continuationSeparator" w:id="0">
    <w:p w:rsidR="00B0036A" w:rsidRDefault="00B0036A" w:rsidP="00DD0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36A" w:rsidRDefault="00B0036A" w:rsidP="00DD033D">
      <w:r>
        <w:separator/>
      </w:r>
    </w:p>
  </w:footnote>
  <w:footnote w:type="continuationSeparator" w:id="0">
    <w:p w:rsidR="00B0036A" w:rsidRDefault="00B0036A" w:rsidP="00DD03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33D"/>
    <w:rsid w:val="001A357D"/>
    <w:rsid w:val="00B0036A"/>
    <w:rsid w:val="00DD0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033D"/>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DD03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33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DD033D"/>
    <w:rPr>
      <w:sz w:val="18"/>
      <w:szCs w:val="18"/>
    </w:rPr>
  </w:style>
  <w:style w:type="paragraph" w:styleId="a4">
    <w:name w:val="footer"/>
    <w:basedOn w:val="a"/>
    <w:link w:val="Char0"/>
    <w:uiPriority w:val="99"/>
    <w:semiHidden/>
    <w:unhideWhenUsed/>
    <w:rsid w:val="00DD033D"/>
    <w:pPr>
      <w:tabs>
        <w:tab w:val="center" w:pos="4153"/>
        <w:tab w:val="right" w:pos="8306"/>
      </w:tabs>
      <w:autoSpaceDE/>
      <w:autoSpaceDN/>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DD033D"/>
    <w:rPr>
      <w:sz w:val="18"/>
      <w:szCs w:val="18"/>
    </w:rPr>
  </w:style>
  <w:style w:type="character" w:customStyle="1" w:styleId="1Char">
    <w:name w:val="标题 1 Char"/>
    <w:basedOn w:val="a0"/>
    <w:link w:val="1"/>
    <w:qFormat/>
    <w:rsid w:val="00DD033D"/>
    <w:rPr>
      <w:rFonts w:ascii="宋体" w:eastAsia="宋体" w:hAnsi="宋体" w:cs="宋体"/>
      <w:b/>
      <w:bCs/>
      <w:kern w:val="44"/>
      <w:sz w:val="44"/>
      <w:szCs w:val="44"/>
    </w:rPr>
  </w:style>
  <w:style w:type="table" w:styleId="a5">
    <w:name w:val="Table Grid"/>
    <w:basedOn w:val="a1"/>
    <w:qFormat/>
    <w:rsid w:val="00DD033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2944</Characters>
  <Application>Microsoft Office Word</Application>
  <DocSecurity>0</DocSecurity>
  <Lines>24</Lines>
  <Paragraphs>6</Paragraphs>
  <ScaleCrop>false</ScaleCrop>
  <Company>Chinese ORG</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2022-03-22T13:57:00Z</dcterms:created>
  <dcterms:modified xsi:type="dcterms:W3CDTF">2022-03-22T13:57:00Z</dcterms:modified>
</cp:coreProperties>
</file>