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0BA" w:rsidRDefault="004A50BA" w:rsidP="004A50BA">
      <w:pPr>
        <w:pStyle w:val="1"/>
        <w:jc w:val="center"/>
        <w:rPr>
          <w:sz w:val="32"/>
          <w:szCs w:val="32"/>
        </w:rPr>
      </w:pPr>
      <w:bookmarkStart w:id="0" w:name="_Toc98854983"/>
      <w:r>
        <w:rPr>
          <w:sz w:val="32"/>
          <w:szCs w:val="32"/>
        </w:rPr>
        <w:t>《</w:t>
      </w:r>
      <w:r>
        <w:rPr>
          <w:rFonts w:hint="eastAsia"/>
          <w:sz w:val="32"/>
          <w:szCs w:val="32"/>
        </w:rPr>
        <w:t>公共关系管理</w:t>
      </w:r>
      <w:r>
        <w:rPr>
          <w:sz w:val="32"/>
          <w:szCs w:val="32"/>
        </w:rPr>
        <w:t>》教学大纲</w:t>
      </w:r>
      <w:bookmarkEnd w:id="0"/>
    </w:p>
    <w:p w:rsidR="004A50BA" w:rsidRDefault="004A50BA" w:rsidP="004A50BA">
      <w:pPr>
        <w:spacing w:beforeLines="50" w:afterLines="50"/>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一、课程基本信息</w:t>
      </w:r>
    </w:p>
    <w:tbl>
      <w:tblPr>
        <w:tblStyle w:val="a5"/>
        <w:tblW w:w="8897" w:type="dxa"/>
        <w:tblBorders>
          <w:top w:val="single" w:sz="12" w:space="0" w:color="auto"/>
          <w:left w:val="single" w:sz="12" w:space="0" w:color="auto"/>
          <w:bottom w:val="single" w:sz="12" w:space="0" w:color="auto"/>
          <w:right w:val="single" w:sz="12" w:space="0" w:color="auto"/>
        </w:tblBorders>
        <w:tblLook w:val="04A0"/>
      </w:tblPr>
      <w:tblGrid>
        <w:gridCol w:w="1529"/>
        <w:gridCol w:w="1345"/>
        <w:gridCol w:w="134"/>
        <w:gridCol w:w="1211"/>
        <w:gridCol w:w="1559"/>
        <w:gridCol w:w="1605"/>
        <w:gridCol w:w="25"/>
        <w:gridCol w:w="1489"/>
      </w:tblGrid>
      <w:tr w:rsidR="004A50BA" w:rsidTr="00D75AD2">
        <w:trPr>
          <w:trHeight w:val="354"/>
        </w:trPr>
        <w:tc>
          <w:tcPr>
            <w:tcW w:w="1529" w:type="dxa"/>
            <w:vAlign w:val="center"/>
          </w:tcPr>
          <w:p w:rsidR="004A50BA" w:rsidRDefault="004A50BA" w:rsidP="00D75AD2">
            <w:pPr>
              <w:jc w:val="center"/>
              <w:rPr>
                <w:rFonts w:cs="Times New Roman"/>
                <w:b/>
                <w:color w:val="000000" w:themeColor="text1"/>
                <w:sz w:val="21"/>
                <w:szCs w:val="21"/>
              </w:rPr>
            </w:pPr>
            <w:r>
              <w:rPr>
                <w:rFonts w:cs="PMingLiU" w:hint="eastAsia"/>
                <w:b/>
                <w:color w:val="000000" w:themeColor="text1"/>
                <w:sz w:val="21"/>
                <w:szCs w:val="21"/>
              </w:rPr>
              <w:t>课程类别</w:t>
            </w:r>
          </w:p>
        </w:tc>
        <w:tc>
          <w:tcPr>
            <w:tcW w:w="1479" w:type="dxa"/>
            <w:gridSpan w:val="2"/>
            <w:vAlign w:val="center"/>
          </w:tcPr>
          <w:p w:rsidR="004A50BA" w:rsidRDefault="004A50BA" w:rsidP="00D75AD2">
            <w:pPr>
              <w:jc w:val="center"/>
              <w:rPr>
                <w:rFonts w:cs="Times New Roman"/>
                <w:color w:val="000000" w:themeColor="text1"/>
                <w:sz w:val="21"/>
                <w:szCs w:val="21"/>
              </w:rPr>
            </w:pPr>
            <w:r>
              <w:rPr>
                <w:rFonts w:hint="eastAsia"/>
                <w:sz w:val="21"/>
                <w:szCs w:val="21"/>
              </w:rPr>
              <w:t>专业</w:t>
            </w:r>
            <w:r w:rsidRPr="008E7176">
              <w:rPr>
                <w:rFonts w:hint="eastAsia"/>
                <w:sz w:val="21"/>
                <w:szCs w:val="21"/>
              </w:rPr>
              <w:t>选修</w:t>
            </w:r>
          </w:p>
        </w:tc>
        <w:tc>
          <w:tcPr>
            <w:tcW w:w="1211" w:type="dxa"/>
            <w:vAlign w:val="center"/>
          </w:tcPr>
          <w:p w:rsidR="004A50BA" w:rsidRDefault="004A50BA" w:rsidP="00D75AD2">
            <w:pPr>
              <w:jc w:val="center"/>
              <w:rPr>
                <w:rFonts w:cs="Times New Roman"/>
                <w:b/>
                <w:color w:val="000000" w:themeColor="text1"/>
                <w:sz w:val="21"/>
                <w:szCs w:val="21"/>
              </w:rPr>
            </w:pPr>
            <w:r>
              <w:rPr>
                <w:rFonts w:cs="PMingLiU" w:hint="eastAsia"/>
                <w:b/>
                <w:color w:val="000000" w:themeColor="text1"/>
                <w:sz w:val="21"/>
                <w:szCs w:val="21"/>
              </w:rPr>
              <w:t>课程性质</w:t>
            </w:r>
          </w:p>
        </w:tc>
        <w:tc>
          <w:tcPr>
            <w:tcW w:w="1559" w:type="dxa"/>
            <w:vAlign w:val="center"/>
          </w:tcPr>
          <w:p w:rsidR="004A50BA" w:rsidRDefault="004A50BA" w:rsidP="00D75AD2">
            <w:pPr>
              <w:jc w:val="center"/>
              <w:rPr>
                <w:rFonts w:cs="Times New Roman"/>
                <w:color w:val="000000" w:themeColor="text1"/>
                <w:sz w:val="21"/>
                <w:szCs w:val="21"/>
              </w:rPr>
            </w:pPr>
            <w:r>
              <w:rPr>
                <w:rFonts w:cs="Times New Roman" w:hint="eastAsia"/>
                <w:color w:val="000000" w:themeColor="text1"/>
                <w:sz w:val="21"/>
                <w:szCs w:val="21"/>
              </w:rPr>
              <w:t>理论</w:t>
            </w:r>
          </w:p>
        </w:tc>
        <w:tc>
          <w:tcPr>
            <w:tcW w:w="1605" w:type="dxa"/>
            <w:vAlign w:val="center"/>
          </w:tcPr>
          <w:p w:rsidR="004A50BA" w:rsidRDefault="004A50BA" w:rsidP="00D75AD2">
            <w:pPr>
              <w:jc w:val="center"/>
              <w:rPr>
                <w:rFonts w:cs="Times New Roman"/>
                <w:b/>
                <w:color w:val="000000" w:themeColor="text1"/>
                <w:sz w:val="21"/>
                <w:szCs w:val="21"/>
              </w:rPr>
            </w:pPr>
            <w:r>
              <w:rPr>
                <w:rFonts w:cs="PMingLiU" w:hint="eastAsia"/>
                <w:b/>
                <w:color w:val="000000" w:themeColor="text1"/>
                <w:sz w:val="21"/>
                <w:szCs w:val="21"/>
              </w:rPr>
              <w:t>课程属性</w:t>
            </w:r>
          </w:p>
        </w:tc>
        <w:tc>
          <w:tcPr>
            <w:tcW w:w="1514" w:type="dxa"/>
            <w:gridSpan w:val="2"/>
            <w:vAlign w:val="center"/>
          </w:tcPr>
          <w:p w:rsidR="004A50BA" w:rsidRDefault="004A50BA" w:rsidP="00D75AD2">
            <w:pPr>
              <w:jc w:val="center"/>
              <w:rPr>
                <w:rFonts w:cs="Times New Roman"/>
                <w:color w:val="000000" w:themeColor="text1"/>
                <w:sz w:val="21"/>
                <w:szCs w:val="21"/>
              </w:rPr>
            </w:pPr>
            <w:r>
              <w:rPr>
                <w:rFonts w:cs="Times New Roman" w:hint="eastAsia"/>
                <w:color w:val="000000" w:themeColor="text1"/>
                <w:sz w:val="21"/>
                <w:szCs w:val="21"/>
              </w:rPr>
              <w:t>选修</w:t>
            </w:r>
          </w:p>
        </w:tc>
      </w:tr>
      <w:tr w:rsidR="004A50BA" w:rsidTr="00D75AD2">
        <w:trPr>
          <w:trHeight w:val="371"/>
        </w:trPr>
        <w:tc>
          <w:tcPr>
            <w:tcW w:w="1529" w:type="dxa"/>
            <w:vAlign w:val="center"/>
          </w:tcPr>
          <w:p w:rsidR="004A50BA" w:rsidRDefault="004A50BA" w:rsidP="00D75AD2">
            <w:pPr>
              <w:jc w:val="center"/>
              <w:rPr>
                <w:rFonts w:cs="PMingLiU"/>
                <w:b/>
                <w:color w:val="000000" w:themeColor="text1"/>
                <w:sz w:val="21"/>
                <w:szCs w:val="21"/>
              </w:rPr>
            </w:pPr>
            <w:r>
              <w:rPr>
                <w:rFonts w:cs="PMingLiU" w:hint="eastAsia"/>
                <w:b/>
                <w:color w:val="000000" w:themeColor="text1"/>
                <w:sz w:val="21"/>
                <w:szCs w:val="21"/>
              </w:rPr>
              <w:t>课程名称</w:t>
            </w:r>
          </w:p>
        </w:tc>
        <w:tc>
          <w:tcPr>
            <w:tcW w:w="2690" w:type="dxa"/>
            <w:gridSpan w:val="3"/>
            <w:vAlign w:val="center"/>
          </w:tcPr>
          <w:p w:rsidR="004A50BA" w:rsidRDefault="004A50BA" w:rsidP="00D75AD2">
            <w:pPr>
              <w:jc w:val="center"/>
              <w:rPr>
                <w:rFonts w:cs="PMingLiU"/>
                <w:color w:val="000000" w:themeColor="text1"/>
                <w:sz w:val="21"/>
                <w:szCs w:val="21"/>
              </w:rPr>
            </w:pPr>
            <w:r>
              <w:rPr>
                <w:rFonts w:cs="PMingLiU" w:hint="eastAsia"/>
                <w:color w:val="000000" w:themeColor="text1"/>
                <w:sz w:val="21"/>
                <w:szCs w:val="21"/>
              </w:rPr>
              <w:t>公共关系管理</w:t>
            </w:r>
          </w:p>
        </w:tc>
        <w:tc>
          <w:tcPr>
            <w:tcW w:w="1559" w:type="dxa"/>
            <w:vAlign w:val="center"/>
          </w:tcPr>
          <w:p w:rsidR="004A50BA" w:rsidRDefault="004A50BA" w:rsidP="00D75AD2">
            <w:pPr>
              <w:jc w:val="center"/>
              <w:rPr>
                <w:rFonts w:cs="PMingLiU"/>
                <w:b/>
                <w:color w:val="000000" w:themeColor="text1"/>
                <w:sz w:val="21"/>
                <w:szCs w:val="21"/>
              </w:rPr>
            </w:pPr>
            <w:r>
              <w:rPr>
                <w:rFonts w:cs="PMingLiU" w:hint="eastAsia"/>
                <w:b/>
                <w:color w:val="000000" w:themeColor="text1"/>
                <w:sz w:val="21"/>
                <w:szCs w:val="21"/>
              </w:rPr>
              <w:t>课程英文名称</w:t>
            </w:r>
          </w:p>
        </w:tc>
        <w:tc>
          <w:tcPr>
            <w:tcW w:w="3119" w:type="dxa"/>
            <w:gridSpan w:val="3"/>
            <w:vAlign w:val="center"/>
          </w:tcPr>
          <w:p w:rsidR="004A50BA" w:rsidRDefault="004A50BA" w:rsidP="00D75AD2">
            <w:pPr>
              <w:jc w:val="center"/>
              <w:rPr>
                <w:rFonts w:cs="PMingLiU"/>
                <w:color w:val="000000" w:themeColor="text1"/>
                <w:sz w:val="21"/>
                <w:szCs w:val="21"/>
              </w:rPr>
            </w:pPr>
            <w:r>
              <w:rPr>
                <w:rFonts w:cs="PMingLiU" w:hint="eastAsia"/>
                <w:color w:val="000000" w:themeColor="text1"/>
                <w:sz w:val="21"/>
                <w:szCs w:val="21"/>
              </w:rPr>
              <w:t>Public Relation Management</w:t>
            </w:r>
          </w:p>
        </w:tc>
      </w:tr>
      <w:tr w:rsidR="004A50BA" w:rsidTr="00D75AD2">
        <w:trPr>
          <w:trHeight w:val="371"/>
        </w:trPr>
        <w:tc>
          <w:tcPr>
            <w:tcW w:w="1529" w:type="dxa"/>
            <w:vAlign w:val="center"/>
          </w:tcPr>
          <w:p w:rsidR="004A50BA" w:rsidRDefault="004A50BA" w:rsidP="00D75AD2">
            <w:pPr>
              <w:jc w:val="center"/>
              <w:rPr>
                <w:rFonts w:cs="PMingLiU"/>
                <w:b/>
                <w:color w:val="000000" w:themeColor="text1"/>
                <w:sz w:val="21"/>
                <w:szCs w:val="21"/>
              </w:rPr>
            </w:pPr>
            <w:r>
              <w:rPr>
                <w:rFonts w:cs="PMingLiU" w:hint="eastAsia"/>
                <w:b/>
                <w:color w:val="000000" w:themeColor="text1"/>
                <w:sz w:val="21"/>
                <w:szCs w:val="21"/>
              </w:rPr>
              <w:t>课程编码</w:t>
            </w:r>
          </w:p>
        </w:tc>
        <w:tc>
          <w:tcPr>
            <w:tcW w:w="2690" w:type="dxa"/>
            <w:gridSpan w:val="3"/>
            <w:vAlign w:val="center"/>
          </w:tcPr>
          <w:p w:rsidR="004A50BA" w:rsidRDefault="004A50BA" w:rsidP="00D75AD2">
            <w:pPr>
              <w:jc w:val="center"/>
              <w:rPr>
                <w:rFonts w:cs="PMingLiU"/>
                <w:color w:val="000000" w:themeColor="text1"/>
                <w:sz w:val="21"/>
                <w:szCs w:val="21"/>
              </w:rPr>
            </w:pPr>
            <w:r>
              <w:rPr>
                <w:rFonts w:cs="PMingLiU" w:hint="eastAsia"/>
                <w:color w:val="000000" w:themeColor="text1"/>
                <w:sz w:val="21"/>
                <w:szCs w:val="21"/>
              </w:rPr>
              <w:t>F01ZX24C</w:t>
            </w:r>
          </w:p>
        </w:tc>
        <w:tc>
          <w:tcPr>
            <w:tcW w:w="1559" w:type="dxa"/>
            <w:vAlign w:val="center"/>
          </w:tcPr>
          <w:p w:rsidR="004A50BA" w:rsidRDefault="004A50BA" w:rsidP="00D75AD2">
            <w:pPr>
              <w:jc w:val="center"/>
              <w:rPr>
                <w:rFonts w:cs="PMingLiU"/>
                <w:b/>
                <w:color w:val="000000" w:themeColor="text1"/>
                <w:sz w:val="21"/>
                <w:szCs w:val="21"/>
              </w:rPr>
            </w:pPr>
            <w:r>
              <w:rPr>
                <w:rFonts w:cs="PMingLiU" w:hint="eastAsia"/>
                <w:b/>
                <w:color w:val="000000" w:themeColor="text1"/>
                <w:sz w:val="21"/>
                <w:szCs w:val="21"/>
              </w:rPr>
              <w:t>适用专业</w:t>
            </w:r>
          </w:p>
        </w:tc>
        <w:tc>
          <w:tcPr>
            <w:tcW w:w="3119" w:type="dxa"/>
            <w:gridSpan w:val="3"/>
            <w:vAlign w:val="center"/>
          </w:tcPr>
          <w:p w:rsidR="004A50BA" w:rsidRDefault="004A50BA" w:rsidP="00D75AD2">
            <w:pPr>
              <w:jc w:val="center"/>
              <w:rPr>
                <w:rFonts w:cs="PMingLiU"/>
                <w:color w:val="000000" w:themeColor="text1"/>
                <w:sz w:val="21"/>
                <w:szCs w:val="21"/>
              </w:rPr>
            </w:pPr>
            <w:r>
              <w:rPr>
                <w:rFonts w:cs="PMingLiU" w:hint="eastAsia"/>
                <w:color w:val="000000" w:themeColor="text1"/>
                <w:sz w:val="21"/>
                <w:szCs w:val="21"/>
              </w:rPr>
              <w:t>工商管理</w:t>
            </w:r>
          </w:p>
        </w:tc>
      </w:tr>
      <w:tr w:rsidR="004A50BA" w:rsidTr="00D75AD2">
        <w:trPr>
          <w:trHeight w:val="90"/>
        </w:trPr>
        <w:tc>
          <w:tcPr>
            <w:tcW w:w="1529" w:type="dxa"/>
            <w:vAlign w:val="center"/>
          </w:tcPr>
          <w:p w:rsidR="004A50BA" w:rsidRDefault="004A50BA" w:rsidP="00D75AD2">
            <w:pPr>
              <w:jc w:val="center"/>
              <w:rPr>
                <w:rFonts w:cs="PMingLiU"/>
                <w:b/>
                <w:color w:val="000000" w:themeColor="text1"/>
                <w:sz w:val="21"/>
                <w:szCs w:val="21"/>
              </w:rPr>
            </w:pPr>
            <w:r>
              <w:rPr>
                <w:rFonts w:cs="PMingLiU" w:hint="eastAsia"/>
                <w:b/>
                <w:color w:val="000000" w:themeColor="text1"/>
                <w:sz w:val="21"/>
                <w:szCs w:val="21"/>
              </w:rPr>
              <w:t>考核方式</w:t>
            </w:r>
          </w:p>
        </w:tc>
        <w:tc>
          <w:tcPr>
            <w:tcW w:w="2690" w:type="dxa"/>
            <w:gridSpan w:val="3"/>
            <w:vAlign w:val="center"/>
          </w:tcPr>
          <w:p w:rsidR="004A50BA" w:rsidRDefault="004A50BA" w:rsidP="00D75AD2">
            <w:pPr>
              <w:jc w:val="center"/>
              <w:rPr>
                <w:rFonts w:cs="PMingLiU"/>
                <w:color w:val="000000" w:themeColor="text1"/>
                <w:sz w:val="21"/>
                <w:szCs w:val="21"/>
              </w:rPr>
            </w:pPr>
            <w:r>
              <w:rPr>
                <w:rFonts w:cs="PMingLiU" w:hint="eastAsia"/>
                <w:color w:val="000000" w:themeColor="text1"/>
                <w:sz w:val="21"/>
                <w:szCs w:val="21"/>
              </w:rPr>
              <w:t>考查</w:t>
            </w:r>
          </w:p>
        </w:tc>
        <w:tc>
          <w:tcPr>
            <w:tcW w:w="1559" w:type="dxa"/>
            <w:vAlign w:val="center"/>
          </w:tcPr>
          <w:p w:rsidR="004A50BA" w:rsidRDefault="004A50BA" w:rsidP="00D75AD2">
            <w:pPr>
              <w:jc w:val="center"/>
              <w:rPr>
                <w:rFonts w:cs="PMingLiU"/>
                <w:b/>
                <w:color w:val="000000" w:themeColor="text1"/>
                <w:sz w:val="21"/>
                <w:szCs w:val="21"/>
              </w:rPr>
            </w:pPr>
            <w:r>
              <w:rPr>
                <w:rFonts w:cs="PMingLiU" w:hint="eastAsia"/>
                <w:b/>
                <w:color w:val="000000" w:themeColor="text1"/>
                <w:sz w:val="21"/>
                <w:szCs w:val="21"/>
              </w:rPr>
              <w:t>先修课程</w:t>
            </w:r>
          </w:p>
        </w:tc>
        <w:tc>
          <w:tcPr>
            <w:tcW w:w="3119" w:type="dxa"/>
            <w:gridSpan w:val="3"/>
            <w:vAlign w:val="center"/>
          </w:tcPr>
          <w:p w:rsidR="004A50BA" w:rsidRDefault="004A50BA" w:rsidP="00D75AD2">
            <w:pPr>
              <w:spacing w:line="280" w:lineRule="exact"/>
              <w:jc w:val="center"/>
              <w:rPr>
                <w:rFonts w:cs="PMingLiU"/>
                <w:color w:val="000000" w:themeColor="text1"/>
                <w:sz w:val="21"/>
                <w:szCs w:val="21"/>
              </w:rPr>
            </w:pPr>
            <w:r>
              <w:rPr>
                <w:rFonts w:cs="PMingLiU" w:hint="eastAsia"/>
                <w:color w:val="000000" w:themeColor="text1"/>
                <w:sz w:val="21"/>
                <w:szCs w:val="21"/>
              </w:rPr>
              <w:t>管理学原理</w:t>
            </w:r>
          </w:p>
        </w:tc>
      </w:tr>
      <w:tr w:rsidR="004A50BA" w:rsidTr="00D75AD2">
        <w:trPr>
          <w:trHeight w:val="358"/>
        </w:trPr>
        <w:tc>
          <w:tcPr>
            <w:tcW w:w="1529" w:type="dxa"/>
            <w:vAlign w:val="center"/>
          </w:tcPr>
          <w:p w:rsidR="004A50BA" w:rsidRDefault="004A50BA" w:rsidP="00D75AD2">
            <w:pPr>
              <w:jc w:val="center"/>
              <w:rPr>
                <w:rFonts w:cs="PMingLiU"/>
                <w:b/>
                <w:color w:val="000000" w:themeColor="text1"/>
                <w:sz w:val="21"/>
                <w:szCs w:val="21"/>
              </w:rPr>
            </w:pPr>
            <w:r>
              <w:rPr>
                <w:rFonts w:cs="PMingLiU" w:hint="eastAsia"/>
                <w:b/>
                <w:color w:val="000000" w:themeColor="text1"/>
                <w:sz w:val="21"/>
                <w:szCs w:val="21"/>
              </w:rPr>
              <w:t>总学时</w:t>
            </w:r>
          </w:p>
        </w:tc>
        <w:tc>
          <w:tcPr>
            <w:tcW w:w="1345" w:type="dxa"/>
            <w:vAlign w:val="center"/>
          </w:tcPr>
          <w:p w:rsidR="004A50BA" w:rsidRDefault="004A50BA" w:rsidP="00D75AD2">
            <w:pPr>
              <w:jc w:val="center"/>
              <w:rPr>
                <w:rFonts w:cs="PMingLiU"/>
                <w:color w:val="000000" w:themeColor="text1"/>
                <w:sz w:val="21"/>
                <w:szCs w:val="21"/>
              </w:rPr>
            </w:pPr>
            <w:r>
              <w:rPr>
                <w:rFonts w:cs="PMingLiU" w:hint="eastAsia"/>
                <w:color w:val="000000" w:themeColor="text1"/>
                <w:sz w:val="21"/>
                <w:szCs w:val="21"/>
              </w:rPr>
              <w:t>32</w:t>
            </w:r>
          </w:p>
        </w:tc>
        <w:tc>
          <w:tcPr>
            <w:tcW w:w="1345" w:type="dxa"/>
            <w:gridSpan w:val="2"/>
            <w:vAlign w:val="center"/>
          </w:tcPr>
          <w:p w:rsidR="004A50BA" w:rsidRDefault="004A50BA" w:rsidP="00D75AD2">
            <w:pPr>
              <w:jc w:val="center"/>
              <w:rPr>
                <w:rFonts w:cs="PMingLiU"/>
                <w:color w:val="000000" w:themeColor="text1"/>
                <w:sz w:val="21"/>
                <w:szCs w:val="21"/>
              </w:rPr>
            </w:pPr>
            <w:r>
              <w:rPr>
                <w:rFonts w:cs="PMingLiU" w:hint="eastAsia"/>
                <w:b/>
                <w:color w:val="000000" w:themeColor="text1"/>
                <w:sz w:val="21"/>
                <w:szCs w:val="21"/>
              </w:rPr>
              <w:t>学分</w:t>
            </w:r>
          </w:p>
        </w:tc>
        <w:tc>
          <w:tcPr>
            <w:tcW w:w="1559" w:type="dxa"/>
            <w:vAlign w:val="center"/>
          </w:tcPr>
          <w:p w:rsidR="004A50BA" w:rsidRDefault="004A50BA" w:rsidP="00D75AD2">
            <w:pPr>
              <w:jc w:val="center"/>
              <w:rPr>
                <w:rFonts w:cs="PMingLiU"/>
                <w:b/>
                <w:color w:val="000000" w:themeColor="text1"/>
                <w:sz w:val="21"/>
                <w:szCs w:val="21"/>
              </w:rPr>
            </w:pPr>
            <w:r>
              <w:rPr>
                <w:rFonts w:cs="PMingLiU" w:hint="eastAsia"/>
                <w:bCs/>
                <w:color w:val="000000" w:themeColor="text1"/>
                <w:sz w:val="21"/>
                <w:szCs w:val="21"/>
              </w:rPr>
              <w:t>2</w:t>
            </w:r>
          </w:p>
        </w:tc>
        <w:tc>
          <w:tcPr>
            <w:tcW w:w="1630" w:type="dxa"/>
            <w:gridSpan w:val="2"/>
            <w:vAlign w:val="center"/>
          </w:tcPr>
          <w:p w:rsidR="004A50BA" w:rsidRDefault="004A50BA" w:rsidP="00D75AD2">
            <w:pPr>
              <w:jc w:val="center"/>
              <w:rPr>
                <w:rFonts w:cs="PMingLiU"/>
                <w:b/>
                <w:color w:val="000000" w:themeColor="text1"/>
                <w:sz w:val="21"/>
                <w:szCs w:val="21"/>
              </w:rPr>
            </w:pPr>
            <w:r>
              <w:rPr>
                <w:rFonts w:cs="PMingLiU" w:hint="eastAsia"/>
                <w:b/>
                <w:color w:val="000000" w:themeColor="text1"/>
                <w:sz w:val="21"/>
                <w:szCs w:val="21"/>
              </w:rPr>
              <w:t>理论学时</w:t>
            </w:r>
          </w:p>
        </w:tc>
        <w:tc>
          <w:tcPr>
            <w:tcW w:w="1489" w:type="dxa"/>
            <w:vAlign w:val="center"/>
          </w:tcPr>
          <w:p w:rsidR="004A50BA" w:rsidRDefault="004A50BA" w:rsidP="00D75AD2">
            <w:pPr>
              <w:jc w:val="center"/>
              <w:rPr>
                <w:rFonts w:cs="PMingLiU"/>
                <w:color w:val="000000" w:themeColor="text1"/>
                <w:sz w:val="21"/>
                <w:szCs w:val="21"/>
              </w:rPr>
            </w:pPr>
            <w:r>
              <w:rPr>
                <w:rFonts w:cs="PMingLiU" w:hint="eastAsia"/>
                <w:color w:val="000000" w:themeColor="text1"/>
                <w:sz w:val="21"/>
                <w:szCs w:val="21"/>
              </w:rPr>
              <w:t>32</w:t>
            </w:r>
          </w:p>
        </w:tc>
      </w:tr>
      <w:tr w:rsidR="004A50BA" w:rsidTr="00D75AD2">
        <w:trPr>
          <w:trHeight w:val="332"/>
        </w:trPr>
        <w:tc>
          <w:tcPr>
            <w:tcW w:w="4219" w:type="dxa"/>
            <w:gridSpan w:val="4"/>
            <w:vAlign w:val="center"/>
          </w:tcPr>
          <w:p w:rsidR="004A50BA" w:rsidRDefault="004A50BA" w:rsidP="00D75AD2">
            <w:pPr>
              <w:jc w:val="center"/>
              <w:rPr>
                <w:rFonts w:cs="PMingLiU"/>
                <w:b/>
                <w:color w:val="000000" w:themeColor="text1"/>
                <w:sz w:val="21"/>
                <w:szCs w:val="21"/>
              </w:rPr>
            </w:pPr>
            <w:r>
              <w:rPr>
                <w:rFonts w:cs="PMingLiU" w:hint="eastAsia"/>
                <w:b/>
                <w:color w:val="000000" w:themeColor="text1"/>
                <w:sz w:val="21"/>
                <w:szCs w:val="21"/>
              </w:rPr>
              <w:t>实验学时</w:t>
            </w:r>
            <w:r>
              <w:rPr>
                <w:rFonts w:cs="PMingLiU"/>
                <w:b/>
                <w:color w:val="000000" w:themeColor="text1"/>
                <w:sz w:val="21"/>
                <w:szCs w:val="21"/>
              </w:rPr>
              <w:t>/</w:t>
            </w:r>
            <w:r>
              <w:rPr>
                <w:rFonts w:cs="PMingLiU" w:hint="eastAsia"/>
                <w:b/>
                <w:color w:val="000000" w:themeColor="text1"/>
                <w:sz w:val="21"/>
                <w:szCs w:val="21"/>
              </w:rPr>
              <w:t>实训学时</w:t>
            </w:r>
            <w:r>
              <w:rPr>
                <w:rFonts w:cs="PMingLiU"/>
                <w:b/>
                <w:color w:val="000000" w:themeColor="text1"/>
                <w:sz w:val="21"/>
                <w:szCs w:val="21"/>
              </w:rPr>
              <w:t xml:space="preserve">/ </w:t>
            </w:r>
            <w:r>
              <w:rPr>
                <w:rFonts w:cs="PMingLiU" w:hint="eastAsia"/>
                <w:b/>
                <w:color w:val="000000" w:themeColor="text1"/>
                <w:sz w:val="21"/>
                <w:szCs w:val="21"/>
              </w:rPr>
              <w:t>实践学时</w:t>
            </w:r>
            <w:r>
              <w:rPr>
                <w:rFonts w:cs="PMingLiU"/>
                <w:b/>
                <w:color w:val="000000" w:themeColor="text1"/>
                <w:sz w:val="21"/>
                <w:szCs w:val="21"/>
              </w:rPr>
              <w:t>/</w:t>
            </w:r>
            <w:r>
              <w:rPr>
                <w:rFonts w:cs="PMingLiU" w:hint="eastAsia"/>
                <w:b/>
                <w:color w:val="000000" w:themeColor="text1"/>
                <w:sz w:val="21"/>
                <w:szCs w:val="21"/>
              </w:rPr>
              <w:t>上机学时</w:t>
            </w:r>
          </w:p>
        </w:tc>
        <w:tc>
          <w:tcPr>
            <w:tcW w:w="4678" w:type="dxa"/>
            <w:gridSpan w:val="4"/>
            <w:vAlign w:val="center"/>
          </w:tcPr>
          <w:p w:rsidR="004A50BA" w:rsidRDefault="004A50BA" w:rsidP="00D75AD2">
            <w:pPr>
              <w:rPr>
                <w:rFonts w:cs="PMingLiU"/>
                <w:color w:val="000000" w:themeColor="text1"/>
                <w:sz w:val="21"/>
                <w:szCs w:val="21"/>
              </w:rPr>
            </w:pPr>
            <w:r>
              <w:rPr>
                <w:rFonts w:cs="PMingLiU" w:hint="eastAsia"/>
                <w:color w:val="000000" w:themeColor="text1"/>
                <w:sz w:val="21"/>
                <w:szCs w:val="21"/>
              </w:rPr>
              <w:t xml:space="preserve">     0</w:t>
            </w:r>
          </w:p>
        </w:tc>
      </w:tr>
      <w:tr w:rsidR="004A50BA" w:rsidTr="00D75AD2">
        <w:trPr>
          <w:trHeight w:val="332"/>
        </w:trPr>
        <w:tc>
          <w:tcPr>
            <w:tcW w:w="4219" w:type="dxa"/>
            <w:gridSpan w:val="4"/>
            <w:vAlign w:val="center"/>
          </w:tcPr>
          <w:p w:rsidR="004A50BA" w:rsidRDefault="004A50BA" w:rsidP="00D75AD2">
            <w:pPr>
              <w:jc w:val="center"/>
              <w:rPr>
                <w:rFonts w:cs="PMingLiU"/>
                <w:b/>
                <w:color w:val="000000" w:themeColor="text1"/>
                <w:sz w:val="21"/>
                <w:szCs w:val="21"/>
              </w:rPr>
            </w:pPr>
            <w:r>
              <w:rPr>
                <w:rFonts w:cs="PMingLiU" w:hint="eastAsia"/>
                <w:b/>
                <w:color w:val="000000" w:themeColor="text1"/>
                <w:sz w:val="21"/>
                <w:szCs w:val="21"/>
              </w:rPr>
              <w:t>开课单位</w:t>
            </w:r>
          </w:p>
        </w:tc>
        <w:tc>
          <w:tcPr>
            <w:tcW w:w="4678" w:type="dxa"/>
            <w:gridSpan w:val="4"/>
            <w:vAlign w:val="center"/>
          </w:tcPr>
          <w:p w:rsidR="004A50BA" w:rsidRDefault="004A50BA" w:rsidP="00D75AD2">
            <w:pPr>
              <w:rPr>
                <w:rFonts w:cs="PMingLiU"/>
                <w:color w:val="000000" w:themeColor="text1"/>
                <w:sz w:val="21"/>
                <w:szCs w:val="21"/>
              </w:rPr>
            </w:pPr>
            <w:r>
              <w:rPr>
                <w:rFonts w:cs="PMingLiU" w:hint="eastAsia"/>
                <w:color w:val="000000" w:themeColor="text1"/>
                <w:sz w:val="21"/>
                <w:szCs w:val="21"/>
              </w:rPr>
              <w:t xml:space="preserve">   商学院</w:t>
            </w:r>
          </w:p>
        </w:tc>
      </w:tr>
    </w:tbl>
    <w:p w:rsidR="004A50BA" w:rsidRPr="00DB4D4A" w:rsidRDefault="004A50BA" w:rsidP="004A50BA">
      <w:pPr>
        <w:spacing w:beforeLines="50" w:afterLines="50"/>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二、</w:t>
      </w:r>
      <w:r w:rsidRPr="00DB4D4A">
        <w:rPr>
          <w:rFonts w:ascii="Times New Roman" w:cs="Times New Roman" w:hint="eastAsia"/>
          <w:b/>
          <w:color w:val="000000" w:themeColor="text1"/>
          <w:sz w:val="28"/>
          <w:szCs w:val="28"/>
        </w:rPr>
        <w:t>课程简介</w:t>
      </w:r>
    </w:p>
    <w:p w:rsidR="004A50BA" w:rsidRDefault="004A50BA" w:rsidP="004A50BA">
      <w:pPr>
        <w:spacing w:line="360" w:lineRule="auto"/>
        <w:ind w:firstLineChars="200" w:firstLine="420"/>
        <w:jc w:val="both"/>
        <w:rPr>
          <w:sz w:val="21"/>
          <w:szCs w:val="21"/>
        </w:rPr>
      </w:pPr>
      <w:r>
        <w:rPr>
          <w:sz w:val="21"/>
          <w:szCs w:val="21"/>
        </w:rPr>
        <w:t>《公共关系管理》是</w:t>
      </w:r>
      <w:r>
        <w:rPr>
          <w:rFonts w:hint="eastAsia"/>
          <w:sz w:val="21"/>
          <w:szCs w:val="21"/>
        </w:rPr>
        <w:t>工商</w:t>
      </w:r>
      <w:r>
        <w:rPr>
          <w:sz w:val="21"/>
          <w:szCs w:val="21"/>
        </w:rPr>
        <w:t>管理专业</w:t>
      </w:r>
      <w:r>
        <w:rPr>
          <w:rFonts w:hint="eastAsia"/>
          <w:sz w:val="21"/>
          <w:szCs w:val="21"/>
        </w:rPr>
        <w:t>的</w:t>
      </w:r>
      <w:r>
        <w:rPr>
          <w:sz w:val="21"/>
          <w:szCs w:val="21"/>
        </w:rPr>
        <w:t>一门</w:t>
      </w:r>
      <w:r>
        <w:rPr>
          <w:rFonts w:hint="eastAsia"/>
          <w:sz w:val="21"/>
          <w:szCs w:val="21"/>
        </w:rPr>
        <w:t>专业</w:t>
      </w:r>
      <w:r w:rsidRPr="008E7176">
        <w:rPr>
          <w:rFonts w:hint="eastAsia"/>
          <w:sz w:val="21"/>
          <w:szCs w:val="21"/>
        </w:rPr>
        <w:t>选修</w:t>
      </w:r>
      <w:r>
        <w:rPr>
          <w:sz w:val="21"/>
          <w:szCs w:val="21"/>
        </w:rPr>
        <w:t xml:space="preserve">课程。该课程着重研究和介绍组织如何提高认知度、美誉度、树立良好形象等问题。随着公关营销时代的到来，公共关系不再是营销策略中的促销方式之一，而是营销策略的重要内容。通过教学，使学生具备公共关系意识，掌握公共关系的基本知识和技能，能够塑造和维护组织的形象，策划和实施组织的传播活动，建立与协调组织的内外关系。通过本课程的学习使学生能从事沟通协调、信息传播、调查评估、开展专题活动，进行危机处理等公共关系工作。 </w:t>
      </w:r>
    </w:p>
    <w:p w:rsidR="004A50BA" w:rsidRDefault="004A50BA" w:rsidP="004A50BA">
      <w:pPr>
        <w:spacing w:beforeLines="50" w:afterLines="50"/>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三、课程教学目标</w:t>
      </w:r>
    </w:p>
    <w:tbl>
      <w:tblPr>
        <w:tblpPr w:leftFromText="180" w:rightFromText="180" w:vertAnchor="text" w:horzAnchor="margin"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534"/>
        <w:gridCol w:w="3685"/>
        <w:gridCol w:w="2693"/>
        <w:gridCol w:w="1985"/>
      </w:tblGrid>
      <w:tr w:rsidR="004A50BA" w:rsidTr="00D75AD2">
        <w:trPr>
          <w:trHeight w:val="413"/>
        </w:trPr>
        <w:tc>
          <w:tcPr>
            <w:tcW w:w="4219" w:type="dxa"/>
            <w:gridSpan w:val="2"/>
            <w:vAlign w:val="center"/>
          </w:tcPr>
          <w:p w:rsidR="004A50BA" w:rsidRDefault="004A50BA" w:rsidP="00D75AD2">
            <w:pPr>
              <w:jc w:val="center"/>
              <w:rPr>
                <w:b/>
                <w:bCs/>
              </w:rPr>
            </w:pPr>
            <w:r>
              <w:rPr>
                <w:rFonts w:hint="eastAsia"/>
                <w:b/>
                <w:bCs/>
              </w:rPr>
              <w:t>课程教学目标</w:t>
            </w:r>
          </w:p>
        </w:tc>
        <w:tc>
          <w:tcPr>
            <w:tcW w:w="2693" w:type="dxa"/>
            <w:vAlign w:val="center"/>
          </w:tcPr>
          <w:p w:rsidR="004A50BA" w:rsidRDefault="004A50BA" w:rsidP="00D75AD2">
            <w:pPr>
              <w:jc w:val="center"/>
              <w:rPr>
                <w:b/>
                <w:bCs/>
              </w:rPr>
            </w:pPr>
            <w:r>
              <w:rPr>
                <w:rFonts w:hint="eastAsia"/>
                <w:b/>
                <w:bCs/>
              </w:rPr>
              <w:t>支撑人才培养规格指标点</w:t>
            </w:r>
          </w:p>
        </w:tc>
        <w:tc>
          <w:tcPr>
            <w:tcW w:w="1985" w:type="dxa"/>
            <w:vAlign w:val="center"/>
          </w:tcPr>
          <w:p w:rsidR="004A50BA" w:rsidRDefault="004A50BA" w:rsidP="00D75AD2">
            <w:pPr>
              <w:jc w:val="center"/>
              <w:rPr>
                <w:b/>
                <w:bCs/>
              </w:rPr>
            </w:pPr>
            <w:r>
              <w:rPr>
                <w:rFonts w:hint="eastAsia"/>
                <w:b/>
                <w:bCs/>
              </w:rPr>
              <w:t>支撑人才培养规格</w:t>
            </w:r>
          </w:p>
        </w:tc>
      </w:tr>
      <w:tr w:rsidR="004A50BA" w:rsidTr="00D75AD2">
        <w:trPr>
          <w:trHeight w:val="90"/>
        </w:trPr>
        <w:tc>
          <w:tcPr>
            <w:tcW w:w="534" w:type="dxa"/>
            <w:vAlign w:val="center"/>
          </w:tcPr>
          <w:p w:rsidR="004A50BA" w:rsidRDefault="004A50BA" w:rsidP="00D75AD2">
            <w:pPr>
              <w:rPr>
                <w:b/>
                <w:bCs/>
              </w:rPr>
            </w:pPr>
            <w:r>
              <w:rPr>
                <w:rFonts w:hint="eastAsia"/>
                <w:b/>
                <w:bCs/>
              </w:rPr>
              <w:t>知</w:t>
            </w:r>
          </w:p>
          <w:p w:rsidR="004A50BA" w:rsidRDefault="004A50BA" w:rsidP="00D75AD2">
            <w:pPr>
              <w:rPr>
                <w:b/>
                <w:bCs/>
              </w:rPr>
            </w:pPr>
            <w:r>
              <w:rPr>
                <w:rFonts w:hint="eastAsia"/>
                <w:b/>
                <w:bCs/>
              </w:rPr>
              <w:t>识</w:t>
            </w:r>
          </w:p>
          <w:p w:rsidR="004A50BA" w:rsidRDefault="004A50BA" w:rsidP="00D75AD2">
            <w:pPr>
              <w:rPr>
                <w:b/>
                <w:bCs/>
              </w:rPr>
            </w:pPr>
            <w:r>
              <w:rPr>
                <w:rFonts w:hint="eastAsia"/>
                <w:b/>
                <w:bCs/>
              </w:rPr>
              <w:t>目</w:t>
            </w:r>
          </w:p>
          <w:p w:rsidR="004A50BA" w:rsidRDefault="004A50BA" w:rsidP="00D75AD2">
            <w:r>
              <w:rPr>
                <w:rFonts w:hint="eastAsia"/>
                <w:b/>
                <w:bCs/>
              </w:rPr>
              <w:t>标</w:t>
            </w:r>
          </w:p>
        </w:tc>
        <w:tc>
          <w:tcPr>
            <w:tcW w:w="3685" w:type="dxa"/>
            <w:vAlign w:val="center"/>
          </w:tcPr>
          <w:p w:rsidR="004A50BA" w:rsidRPr="0051304C" w:rsidRDefault="004A50BA" w:rsidP="00D75AD2">
            <w:pPr>
              <w:rPr>
                <w:b/>
              </w:rPr>
            </w:pPr>
            <w:r w:rsidRPr="0051304C">
              <w:rPr>
                <w:rFonts w:hint="eastAsia"/>
                <w:b/>
              </w:rPr>
              <w:t>目标</w:t>
            </w:r>
            <w:r w:rsidRPr="0051304C">
              <w:rPr>
                <w:b/>
              </w:rPr>
              <w:t>1</w:t>
            </w:r>
            <w:r w:rsidRPr="0051304C">
              <w:rPr>
                <w:rFonts w:hint="eastAsia"/>
                <w:b/>
              </w:rPr>
              <w:t>：</w:t>
            </w:r>
          </w:p>
          <w:p w:rsidR="004A50BA" w:rsidRDefault="004A50BA" w:rsidP="00D75AD2">
            <w:r>
              <w:rPr>
                <w:rFonts w:hint="eastAsia"/>
              </w:rPr>
              <w:t>通过本课程的学习，使学生掌握公共关系学的基本理论及公共关系管理的基本方法和技术，能够对公共关系管理的重要内容和基本流程形成系统的知识结构体系。</w:t>
            </w:r>
          </w:p>
        </w:tc>
        <w:tc>
          <w:tcPr>
            <w:tcW w:w="2693" w:type="dxa"/>
            <w:vAlign w:val="center"/>
          </w:tcPr>
          <w:p w:rsidR="004A50BA" w:rsidRDefault="004A50BA" w:rsidP="00D75AD2"/>
          <w:p w:rsidR="004A50BA" w:rsidRDefault="004A50BA" w:rsidP="00D75AD2">
            <w:r>
              <w:rPr>
                <w:rFonts w:hint="eastAsia"/>
              </w:rPr>
              <w:t>4-1:掌握管理专业基础技能知识。</w:t>
            </w:r>
          </w:p>
          <w:p w:rsidR="004A50BA" w:rsidRDefault="004A50BA" w:rsidP="00D75AD2"/>
        </w:tc>
        <w:tc>
          <w:tcPr>
            <w:tcW w:w="1985" w:type="dxa"/>
            <w:vAlign w:val="center"/>
          </w:tcPr>
          <w:p w:rsidR="004A50BA" w:rsidRDefault="004A50BA" w:rsidP="00D75AD2">
            <w:r>
              <w:rPr>
                <w:rFonts w:hint="eastAsia"/>
              </w:rPr>
              <w:t>4.专业性知识。</w:t>
            </w:r>
          </w:p>
        </w:tc>
      </w:tr>
      <w:tr w:rsidR="004A50BA" w:rsidTr="00D75AD2">
        <w:trPr>
          <w:trHeight w:val="416"/>
        </w:trPr>
        <w:tc>
          <w:tcPr>
            <w:tcW w:w="534" w:type="dxa"/>
            <w:vAlign w:val="center"/>
          </w:tcPr>
          <w:p w:rsidR="004A50BA" w:rsidRDefault="004A50BA" w:rsidP="00D75AD2">
            <w:pPr>
              <w:rPr>
                <w:b/>
                <w:bCs/>
              </w:rPr>
            </w:pPr>
            <w:r>
              <w:rPr>
                <w:rFonts w:hint="eastAsia"/>
                <w:b/>
                <w:bCs/>
              </w:rPr>
              <w:t>能</w:t>
            </w:r>
          </w:p>
          <w:p w:rsidR="004A50BA" w:rsidRDefault="004A50BA" w:rsidP="00D75AD2">
            <w:pPr>
              <w:rPr>
                <w:b/>
                <w:bCs/>
              </w:rPr>
            </w:pPr>
            <w:r>
              <w:rPr>
                <w:rFonts w:hint="eastAsia"/>
                <w:b/>
                <w:bCs/>
              </w:rPr>
              <w:t>力</w:t>
            </w:r>
          </w:p>
          <w:p w:rsidR="004A50BA" w:rsidRDefault="004A50BA" w:rsidP="00D75AD2">
            <w:r>
              <w:rPr>
                <w:rFonts w:hint="eastAsia"/>
                <w:b/>
                <w:bCs/>
              </w:rPr>
              <w:t>目</w:t>
            </w:r>
          </w:p>
          <w:p w:rsidR="004A50BA" w:rsidRDefault="004A50BA" w:rsidP="00D75AD2">
            <w:r>
              <w:rPr>
                <w:rFonts w:hint="eastAsia"/>
                <w:b/>
                <w:bCs/>
              </w:rPr>
              <w:t>标</w:t>
            </w:r>
          </w:p>
        </w:tc>
        <w:tc>
          <w:tcPr>
            <w:tcW w:w="3685" w:type="dxa"/>
            <w:vAlign w:val="center"/>
          </w:tcPr>
          <w:p w:rsidR="004A50BA" w:rsidRPr="0051304C" w:rsidRDefault="004A50BA" w:rsidP="00D75AD2">
            <w:pPr>
              <w:rPr>
                <w:b/>
              </w:rPr>
            </w:pPr>
            <w:r w:rsidRPr="0051304C">
              <w:rPr>
                <w:rFonts w:hint="eastAsia"/>
                <w:b/>
              </w:rPr>
              <w:t>目标2：</w:t>
            </w:r>
          </w:p>
          <w:p w:rsidR="004A50BA" w:rsidRDefault="004A50BA" w:rsidP="00D75AD2">
            <w:r>
              <w:rPr>
                <w:rFonts w:hint="eastAsia"/>
              </w:rPr>
              <w:t xml:space="preserve">运用访谈、案例等方法了解企业或政府机构公共关系的应用；提高学生的危机处理能力；通过对实际问题、活动或典型案例进行剖析与探究，提升学生公共关系管理知识的应用能力。 </w:t>
            </w:r>
          </w:p>
        </w:tc>
        <w:tc>
          <w:tcPr>
            <w:tcW w:w="2693" w:type="dxa"/>
            <w:vAlign w:val="center"/>
          </w:tcPr>
          <w:p w:rsidR="004A50BA" w:rsidRDefault="004A50BA" w:rsidP="00D75AD2"/>
          <w:p w:rsidR="004A50BA" w:rsidRDefault="004A50BA" w:rsidP="00D75AD2">
            <w:r>
              <w:rPr>
                <w:rFonts w:hint="eastAsia"/>
              </w:rPr>
              <w:t>9-1:能够应用数据分析统计、经济学、企业运营等管理理论和方法。</w:t>
            </w:r>
          </w:p>
          <w:p w:rsidR="004A50BA" w:rsidRDefault="004A50BA" w:rsidP="00D75AD2"/>
        </w:tc>
        <w:tc>
          <w:tcPr>
            <w:tcW w:w="1985" w:type="dxa"/>
            <w:vAlign w:val="center"/>
          </w:tcPr>
          <w:p w:rsidR="004A50BA" w:rsidRDefault="004A50BA" w:rsidP="00D75AD2"/>
          <w:p w:rsidR="004A50BA" w:rsidRDefault="004A50BA" w:rsidP="00D75AD2">
            <w:r>
              <w:rPr>
                <w:rFonts w:hint="eastAsia"/>
              </w:rPr>
              <w:t>9.企业管理知识应用能力。</w:t>
            </w:r>
          </w:p>
        </w:tc>
      </w:tr>
      <w:tr w:rsidR="004A50BA" w:rsidTr="00D75AD2">
        <w:trPr>
          <w:trHeight w:val="546"/>
        </w:trPr>
        <w:tc>
          <w:tcPr>
            <w:tcW w:w="534" w:type="dxa"/>
            <w:vAlign w:val="center"/>
          </w:tcPr>
          <w:p w:rsidR="004A50BA" w:rsidRDefault="004A50BA" w:rsidP="00D75AD2">
            <w:pPr>
              <w:rPr>
                <w:b/>
                <w:bCs/>
              </w:rPr>
            </w:pPr>
            <w:r>
              <w:rPr>
                <w:rFonts w:hint="eastAsia"/>
                <w:b/>
                <w:bCs/>
              </w:rPr>
              <w:lastRenderedPageBreak/>
              <w:t>素</w:t>
            </w:r>
          </w:p>
          <w:p w:rsidR="004A50BA" w:rsidRDefault="004A50BA" w:rsidP="00D75AD2">
            <w:pPr>
              <w:rPr>
                <w:b/>
                <w:bCs/>
              </w:rPr>
            </w:pPr>
            <w:r>
              <w:rPr>
                <w:rFonts w:hint="eastAsia"/>
                <w:b/>
                <w:bCs/>
              </w:rPr>
              <w:t>质</w:t>
            </w:r>
          </w:p>
          <w:p w:rsidR="004A50BA" w:rsidRDefault="004A50BA" w:rsidP="00D75AD2">
            <w:pPr>
              <w:rPr>
                <w:b/>
                <w:bCs/>
              </w:rPr>
            </w:pPr>
            <w:r>
              <w:rPr>
                <w:rFonts w:hint="eastAsia"/>
                <w:b/>
                <w:bCs/>
              </w:rPr>
              <w:t>目</w:t>
            </w:r>
          </w:p>
          <w:p w:rsidR="004A50BA" w:rsidRDefault="004A50BA" w:rsidP="00D75AD2">
            <w:r>
              <w:rPr>
                <w:rFonts w:hint="eastAsia"/>
                <w:b/>
                <w:bCs/>
              </w:rPr>
              <w:t>标</w:t>
            </w:r>
          </w:p>
        </w:tc>
        <w:tc>
          <w:tcPr>
            <w:tcW w:w="3685" w:type="dxa"/>
            <w:vAlign w:val="center"/>
          </w:tcPr>
          <w:p w:rsidR="004A50BA" w:rsidRPr="0051304C" w:rsidRDefault="004A50BA" w:rsidP="00D75AD2">
            <w:pPr>
              <w:rPr>
                <w:b/>
              </w:rPr>
            </w:pPr>
            <w:r w:rsidRPr="0051304C">
              <w:rPr>
                <w:rFonts w:hint="eastAsia"/>
                <w:b/>
              </w:rPr>
              <w:t>目标3：</w:t>
            </w:r>
          </w:p>
          <w:p w:rsidR="004A50BA" w:rsidRDefault="004A50BA" w:rsidP="00D75AD2">
            <w:r>
              <w:rPr>
                <w:rFonts w:hint="eastAsia"/>
              </w:rPr>
              <w:t xml:space="preserve">培养学生的危机意识、公关意识和强烈的社会责任感；同时培养学生良好的形象管理意识，这不仅应用于组织的形象管理活动，更能应用于自身的形象管理活动。 </w:t>
            </w:r>
          </w:p>
        </w:tc>
        <w:tc>
          <w:tcPr>
            <w:tcW w:w="2693" w:type="dxa"/>
            <w:vAlign w:val="center"/>
          </w:tcPr>
          <w:p w:rsidR="004A50BA" w:rsidRDefault="004A50BA" w:rsidP="00D75AD2">
            <w:r>
              <w:rPr>
                <w:rFonts w:hint="eastAsia"/>
              </w:rPr>
              <w:t>12-1:</w:t>
            </w:r>
            <w:r>
              <w:t>具有符合社会主义价值观的审美情趣、文化品位、人文素养</w:t>
            </w:r>
            <w:r>
              <w:rPr>
                <w:rFonts w:hint="eastAsia"/>
              </w:rPr>
              <w:t>。</w:t>
            </w:r>
          </w:p>
          <w:p w:rsidR="004A50BA" w:rsidRDefault="004A50BA" w:rsidP="00D75AD2">
            <w:r>
              <w:rPr>
                <w:rFonts w:hint="eastAsia"/>
              </w:rPr>
              <w:t>12-2:</w:t>
            </w:r>
            <w:r>
              <w:t>具有时代精神和良好的人际沟通与商务交流素养</w:t>
            </w:r>
            <w:r>
              <w:rPr>
                <w:rFonts w:hint="eastAsia"/>
              </w:rPr>
              <w:t>。</w:t>
            </w:r>
          </w:p>
        </w:tc>
        <w:tc>
          <w:tcPr>
            <w:tcW w:w="1985" w:type="dxa"/>
            <w:vAlign w:val="center"/>
          </w:tcPr>
          <w:p w:rsidR="004A50BA" w:rsidRDefault="004A50BA" w:rsidP="00D75AD2">
            <w:r>
              <w:rPr>
                <w:rFonts w:hint="eastAsia"/>
              </w:rPr>
              <w:t>12.文化素养。</w:t>
            </w:r>
          </w:p>
        </w:tc>
      </w:tr>
    </w:tbl>
    <w:p w:rsidR="004A50BA" w:rsidRDefault="004A50BA" w:rsidP="004A50BA">
      <w:pPr>
        <w:spacing w:beforeLines="50" w:afterLines="50"/>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四、课程主要教学内容、学时安排及教学策略</w:t>
      </w:r>
    </w:p>
    <w:tbl>
      <w:tblPr>
        <w:tblW w:w="86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077"/>
        <w:gridCol w:w="791"/>
        <w:gridCol w:w="4821"/>
        <w:gridCol w:w="1057"/>
        <w:gridCol w:w="898"/>
      </w:tblGrid>
      <w:tr w:rsidR="004A50BA" w:rsidTr="00D75AD2">
        <w:trPr>
          <w:trHeight w:val="606"/>
          <w:jc w:val="center"/>
        </w:trPr>
        <w:tc>
          <w:tcPr>
            <w:tcW w:w="1077" w:type="dxa"/>
            <w:tcMar>
              <w:left w:w="28" w:type="dxa"/>
              <w:right w:w="28" w:type="dxa"/>
            </w:tcMar>
            <w:vAlign w:val="center"/>
          </w:tcPr>
          <w:p w:rsidR="004A50BA" w:rsidRDefault="004A50BA" w:rsidP="00D75AD2">
            <w:pPr>
              <w:jc w:val="center"/>
              <w:rPr>
                <w:b/>
                <w:bCs/>
                <w:color w:val="000000" w:themeColor="text1"/>
                <w:sz w:val="21"/>
                <w:szCs w:val="21"/>
              </w:rPr>
            </w:pPr>
            <w:r>
              <w:rPr>
                <w:rFonts w:hint="eastAsia"/>
                <w:b/>
                <w:bCs/>
                <w:color w:val="000000" w:themeColor="text1"/>
                <w:sz w:val="21"/>
                <w:szCs w:val="21"/>
              </w:rPr>
              <w:t xml:space="preserve">教学模块 </w:t>
            </w:r>
          </w:p>
        </w:tc>
        <w:tc>
          <w:tcPr>
            <w:tcW w:w="791" w:type="dxa"/>
            <w:tcMar>
              <w:left w:w="28" w:type="dxa"/>
              <w:right w:w="28" w:type="dxa"/>
            </w:tcMar>
            <w:vAlign w:val="center"/>
          </w:tcPr>
          <w:p w:rsidR="004A50BA" w:rsidRDefault="004A50BA" w:rsidP="00D75AD2">
            <w:pPr>
              <w:jc w:val="center"/>
              <w:rPr>
                <w:b/>
                <w:bCs/>
                <w:color w:val="000000" w:themeColor="text1"/>
                <w:sz w:val="21"/>
                <w:szCs w:val="21"/>
              </w:rPr>
            </w:pPr>
            <w:r>
              <w:rPr>
                <w:rFonts w:hint="eastAsia"/>
                <w:b/>
                <w:bCs/>
                <w:color w:val="000000" w:themeColor="text1"/>
                <w:sz w:val="21"/>
                <w:szCs w:val="21"/>
              </w:rPr>
              <w:t>学时</w:t>
            </w:r>
          </w:p>
        </w:tc>
        <w:tc>
          <w:tcPr>
            <w:tcW w:w="4821" w:type="dxa"/>
            <w:tcMar>
              <w:left w:w="28" w:type="dxa"/>
              <w:right w:w="28" w:type="dxa"/>
            </w:tcMar>
            <w:vAlign w:val="center"/>
          </w:tcPr>
          <w:p w:rsidR="004A50BA" w:rsidRDefault="004A50BA" w:rsidP="00D75AD2">
            <w:pPr>
              <w:jc w:val="center"/>
              <w:rPr>
                <w:b/>
                <w:bCs/>
                <w:color w:val="000000" w:themeColor="text1"/>
                <w:sz w:val="21"/>
                <w:szCs w:val="21"/>
              </w:rPr>
            </w:pPr>
            <w:r>
              <w:rPr>
                <w:rFonts w:hint="eastAsia"/>
                <w:b/>
                <w:bCs/>
                <w:color w:val="000000" w:themeColor="text1"/>
                <w:sz w:val="21"/>
                <w:szCs w:val="21"/>
              </w:rPr>
              <w:t>主要教学内容与策略</w:t>
            </w:r>
          </w:p>
        </w:tc>
        <w:tc>
          <w:tcPr>
            <w:tcW w:w="1057" w:type="dxa"/>
            <w:tcMar>
              <w:left w:w="28" w:type="dxa"/>
              <w:right w:w="28" w:type="dxa"/>
            </w:tcMar>
            <w:vAlign w:val="center"/>
          </w:tcPr>
          <w:p w:rsidR="004A50BA" w:rsidRDefault="004A50BA" w:rsidP="00D75AD2">
            <w:pPr>
              <w:jc w:val="center"/>
              <w:rPr>
                <w:b/>
                <w:bCs/>
                <w:color w:val="000000" w:themeColor="text1"/>
                <w:sz w:val="21"/>
                <w:szCs w:val="21"/>
              </w:rPr>
            </w:pPr>
            <w:r>
              <w:rPr>
                <w:rFonts w:hint="eastAsia"/>
                <w:b/>
                <w:bCs/>
                <w:color w:val="000000" w:themeColor="text1"/>
                <w:sz w:val="21"/>
                <w:szCs w:val="21"/>
              </w:rPr>
              <w:t>学习任务安排</w:t>
            </w:r>
          </w:p>
        </w:tc>
        <w:tc>
          <w:tcPr>
            <w:tcW w:w="898" w:type="dxa"/>
            <w:vAlign w:val="center"/>
          </w:tcPr>
          <w:p w:rsidR="004A50BA" w:rsidRDefault="004A50BA" w:rsidP="00D75AD2">
            <w:pPr>
              <w:jc w:val="center"/>
              <w:rPr>
                <w:b/>
                <w:bCs/>
                <w:color w:val="000000" w:themeColor="text1"/>
                <w:sz w:val="21"/>
                <w:szCs w:val="21"/>
              </w:rPr>
            </w:pPr>
            <w:r>
              <w:rPr>
                <w:rFonts w:hint="eastAsia"/>
                <w:b/>
                <w:bCs/>
                <w:color w:val="000000" w:themeColor="text1"/>
                <w:sz w:val="21"/>
                <w:szCs w:val="21"/>
              </w:rPr>
              <w:t>支撑课程目标</w:t>
            </w:r>
          </w:p>
        </w:tc>
      </w:tr>
      <w:tr w:rsidR="004A50BA" w:rsidTr="00D75AD2">
        <w:trPr>
          <w:trHeight w:val="951"/>
          <w:jc w:val="center"/>
        </w:trPr>
        <w:tc>
          <w:tcPr>
            <w:tcW w:w="1077" w:type="dxa"/>
            <w:vAlign w:val="center"/>
          </w:tcPr>
          <w:p w:rsidR="004A50BA" w:rsidRDefault="004A50BA" w:rsidP="00D75AD2">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公共关系与公共关系从业人员</w:t>
            </w:r>
          </w:p>
        </w:tc>
        <w:tc>
          <w:tcPr>
            <w:tcW w:w="791" w:type="dxa"/>
            <w:vAlign w:val="center"/>
          </w:tcPr>
          <w:p w:rsidR="004A50BA" w:rsidRDefault="004A50BA" w:rsidP="00D75AD2">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4821" w:type="dxa"/>
            <w:vAlign w:val="center"/>
          </w:tcPr>
          <w:p w:rsidR="004A50BA" w:rsidRDefault="004A50BA" w:rsidP="00D75AD2">
            <w:pPr>
              <w:widowControl/>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color w:val="333333"/>
                <w:sz w:val="21"/>
                <w:szCs w:val="21"/>
              </w:rPr>
              <w:t>公共关系的基本要素、主要职能与原则；公共关系从业人员的基本素养与职业要求。</w:t>
            </w:r>
          </w:p>
          <w:p w:rsidR="004A50BA" w:rsidRDefault="004A50BA" w:rsidP="00D75AD2">
            <w:pPr>
              <w:widowControl/>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color w:val="333333"/>
                <w:sz w:val="21"/>
                <w:szCs w:val="21"/>
              </w:rPr>
              <w:t>如何发挥公共关系的职能和作用；公共关系人员的角色、职责和要求，公共关系人员培养途径。</w:t>
            </w:r>
          </w:p>
          <w:p w:rsidR="004A50BA" w:rsidRDefault="004A50BA" w:rsidP="00D75AD2">
            <w:pPr>
              <w:jc w:val="both"/>
              <w:rPr>
                <w:rFonts w:asciiTheme="minorEastAsia" w:eastAsiaTheme="minorEastAsia" w:hAnsiTheme="minorEastAsia"/>
                <w:b/>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hint="eastAsia"/>
                <w:bCs/>
                <w:color w:val="333333"/>
                <w:sz w:val="21"/>
                <w:szCs w:val="21"/>
              </w:rPr>
              <w:t>培养学生树立良好的职业道德观与职业素养。</w:t>
            </w:r>
          </w:p>
          <w:p w:rsidR="004A50BA" w:rsidRDefault="004A50BA" w:rsidP="00D75AD2">
            <w:pPr>
              <w:jc w:val="both"/>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教学方法与策略：</w:t>
            </w:r>
            <w:r>
              <w:rPr>
                <w:rFonts w:asciiTheme="minorEastAsia" w:eastAsiaTheme="minorEastAsia" w:hAnsiTheme="minorEastAsia" w:hint="eastAsia"/>
                <w:color w:val="333333"/>
                <w:sz w:val="21"/>
                <w:szCs w:val="21"/>
              </w:rPr>
              <w:t>线下教学。课堂主要运用讲授法和案例法开展教学，辅以启发式提问拓宽学生学习思路。</w:t>
            </w:r>
          </w:p>
        </w:tc>
        <w:tc>
          <w:tcPr>
            <w:tcW w:w="1057" w:type="dxa"/>
            <w:vAlign w:val="center"/>
          </w:tcPr>
          <w:p w:rsidR="004A50BA" w:rsidRDefault="004A50BA" w:rsidP="00D75AD2">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rsidR="004A50BA" w:rsidRDefault="004A50BA" w:rsidP="00D75AD2">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课堂：认真听课，积极回答问题</w:t>
            </w:r>
          </w:p>
          <w:p w:rsidR="004A50BA" w:rsidRDefault="004A50BA" w:rsidP="00D75AD2">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课后：复习，巩固知识点</w:t>
            </w:r>
          </w:p>
        </w:tc>
        <w:tc>
          <w:tcPr>
            <w:tcW w:w="898" w:type="dxa"/>
            <w:vAlign w:val="center"/>
          </w:tcPr>
          <w:p w:rsidR="004A50BA" w:rsidRDefault="004A50BA" w:rsidP="00D75AD2">
            <w:pPr>
              <w:rPr>
                <w:color w:val="000000" w:themeColor="text1"/>
                <w:sz w:val="21"/>
                <w:szCs w:val="21"/>
              </w:rPr>
            </w:pPr>
          </w:p>
          <w:p w:rsidR="004A50BA" w:rsidRDefault="004A50BA" w:rsidP="00D75AD2">
            <w:pPr>
              <w:rPr>
                <w:color w:val="000000" w:themeColor="text1"/>
                <w:sz w:val="21"/>
                <w:szCs w:val="21"/>
              </w:rPr>
            </w:pPr>
            <w:r>
              <w:rPr>
                <w:rFonts w:hint="eastAsia"/>
                <w:color w:val="000000" w:themeColor="text1"/>
                <w:sz w:val="21"/>
                <w:szCs w:val="21"/>
              </w:rPr>
              <w:t>目标1</w:t>
            </w:r>
          </w:p>
          <w:p w:rsidR="004A50BA" w:rsidRDefault="004A50BA" w:rsidP="00D75AD2">
            <w:pPr>
              <w:rPr>
                <w:color w:val="000000" w:themeColor="text1"/>
                <w:sz w:val="21"/>
                <w:szCs w:val="21"/>
              </w:rPr>
            </w:pPr>
            <w:r>
              <w:rPr>
                <w:rFonts w:hint="eastAsia"/>
                <w:color w:val="000000" w:themeColor="text1"/>
                <w:sz w:val="21"/>
                <w:szCs w:val="21"/>
              </w:rPr>
              <w:t>目标3</w:t>
            </w:r>
          </w:p>
          <w:p w:rsidR="004A50BA" w:rsidRDefault="004A50BA" w:rsidP="00D75AD2">
            <w:pPr>
              <w:rPr>
                <w:rFonts w:asciiTheme="minorEastAsia" w:eastAsiaTheme="minorEastAsia" w:hAnsiTheme="minorEastAsia"/>
                <w:color w:val="000000" w:themeColor="text1"/>
                <w:sz w:val="21"/>
                <w:szCs w:val="21"/>
              </w:rPr>
            </w:pPr>
          </w:p>
        </w:tc>
      </w:tr>
      <w:tr w:rsidR="004A50BA" w:rsidTr="00D75AD2">
        <w:trPr>
          <w:trHeight w:val="340"/>
          <w:jc w:val="center"/>
        </w:trPr>
        <w:tc>
          <w:tcPr>
            <w:tcW w:w="1077" w:type="dxa"/>
            <w:vAlign w:val="center"/>
          </w:tcPr>
          <w:p w:rsidR="004A50BA" w:rsidRDefault="004A50BA" w:rsidP="00D75AD2">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公共关系活动的一般过程与工作模式</w:t>
            </w:r>
          </w:p>
        </w:tc>
        <w:tc>
          <w:tcPr>
            <w:tcW w:w="791" w:type="dxa"/>
            <w:vAlign w:val="center"/>
          </w:tcPr>
          <w:p w:rsidR="004A50BA" w:rsidRDefault="004A50BA" w:rsidP="00D75AD2">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4</w:t>
            </w:r>
          </w:p>
        </w:tc>
        <w:tc>
          <w:tcPr>
            <w:tcW w:w="4821" w:type="dxa"/>
            <w:vAlign w:val="center"/>
          </w:tcPr>
          <w:p w:rsidR="004A50BA" w:rsidRDefault="004A50BA" w:rsidP="00D75AD2">
            <w:pPr>
              <w:widowControl/>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hint="eastAsia"/>
                <w:color w:val="000000"/>
                <w:sz w:val="21"/>
                <w:szCs w:val="21"/>
              </w:rPr>
              <w:t>公共关系的调查范围、内容和方法；公共关系不同的工作模式和原则。</w:t>
            </w:r>
          </w:p>
          <w:p w:rsidR="004A50BA" w:rsidRDefault="004A50BA" w:rsidP="00D75AD2">
            <w:pPr>
              <w:widowControl/>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hint="eastAsia"/>
                <w:color w:val="000000"/>
                <w:sz w:val="21"/>
                <w:szCs w:val="21"/>
              </w:rPr>
              <w:t>公共关系方案实施中的注意事项和障碍排除；如何建立良好的公共关系。</w:t>
            </w:r>
          </w:p>
          <w:p w:rsidR="004A50BA" w:rsidRDefault="004A50BA" w:rsidP="00D75AD2">
            <w:pPr>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color w:val="333333"/>
                <w:sz w:val="21"/>
                <w:szCs w:val="21"/>
              </w:rPr>
              <w:t>线下教学。课堂主要运用讲授法和案例法开展教学，辅以启发式提问拓宽学生学习思路。</w:t>
            </w:r>
          </w:p>
        </w:tc>
        <w:tc>
          <w:tcPr>
            <w:tcW w:w="1057" w:type="dxa"/>
            <w:vAlign w:val="center"/>
          </w:tcPr>
          <w:p w:rsidR="004A50BA" w:rsidRDefault="004A50BA" w:rsidP="00D75AD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rsidR="004A50BA" w:rsidRDefault="004A50BA" w:rsidP="00D75AD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课堂：认真听课，积极回答问题</w:t>
            </w:r>
          </w:p>
          <w:p w:rsidR="004A50BA" w:rsidRDefault="004A50BA" w:rsidP="00D75AD2">
            <w:pPr>
              <w:adjustRightInd w:val="0"/>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课后：复习，巩固知识点</w:t>
            </w:r>
          </w:p>
        </w:tc>
        <w:tc>
          <w:tcPr>
            <w:tcW w:w="898" w:type="dxa"/>
            <w:vAlign w:val="center"/>
          </w:tcPr>
          <w:p w:rsidR="004A50BA" w:rsidRDefault="004A50BA" w:rsidP="00D75AD2">
            <w:pPr>
              <w:jc w:val="both"/>
              <w:rPr>
                <w:rFonts w:asciiTheme="minorEastAsia" w:hAnsiTheme="minorEastAsia"/>
                <w:b/>
                <w:bCs/>
                <w:color w:val="000000" w:themeColor="text1"/>
                <w:sz w:val="21"/>
                <w:szCs w:val="21"/>
              </w:rPr>
            </w:pPr>
            <w:r>
              <w:rPr>
                <w:rFonts w:hint="eastAsia"/>
                <w:color w:val="000000" w:themeColor="text1"/>
                <w:sz w:val="21"/>
                <w:szCs w:val="21"/>
              </w:rPr>
              <w:t>目标1</w:t>
            </w:r>
          </w:p>
        </w:tc>
      </w:tr>
      <w:tr w:rsidR="004A50BA" w:rsidTr="00D75AD2">
        <w:trPr>
          <w:trHeight w:val="340"/>
          <w:jc w:val="center"/>
        </w:trPr>
        <w:tc>
          <w:tcPr>
            <w:tcW w:w="1077" w:type="dxa"/>
            <w:vAlign w:val="center"/>
          </w:tcPr>
          <w:p w:rsidR="004A50BA" w:rsidRDefault="004A50BA" w:rsidP="00D75AD2">
            <w:pPr>
              <w:jc w:val="both"/>
              <w:rPr>
                <w:b/>
                <w:bCs/>
                <w:color w:val="000000" w:themeColor="text1"/>
                <w:sz w:val="21"/>
                <w:szCs w:val="21"/>
              </w:rPr>
            </w:pPr>
            <w:r>
              <w:rPr>
                <w:rFonts w:asciiTheme="minorEastAsia" w:eastAsiaTheme="minorEastAsia" w:hAnsiTheme="minorEastAsia" w:hint="eastAsia"/>
                <w:color w:val="000000" w:themeColor="text1"/>
                <w:sz w:val="21"/>
                <w:szCs w:val="21"/>
              </w:rPr>
              <w:t>公共关系专题活动</w:t>
            </w:r>
          </w:p>
        </w:tc>
        <w:tc>
          <w:tcPr>
            <w:tcW w:w="791" w:type="dxa"/>
            <w:vAlign w:val="center"/>
          </w:tcPr>
          <w:p w:rsidR="004A50BA" w:rsidRDefault="004A50BA" w:rsidP="00D75AD2">
            <w:pPr>
              <w:ind w:firstLineChars="100" w:firstLine="210"/>
              <w:jc w:val="both"/>
              <w:rPr>
                <w:b/>
                <w:bCs/>
                <w:color w:val="000000" w:themeColor="text1"/>
                <w:sz w:val="21"/>
                <w:szCs w:val="21"/>
              </w:rPr>
            </w:pPr>
            <w:r>
              <w:rPr>
                <w:rFonts w:asciiTheme="minorEastAsia" w:eastAsiaTheme="minorEastAsia" w:hAnsiTheme="minorEastAsia" w:hint="eastAsia"/>
                <w:color w:val="000000" w:themeColor="text1"/>
                <w:sz w:val="21"/>
                <w:szCs w:val="21"/>
              </w:rPr>
              <w:t>6</w:t>
            </w:r>
          </w:p>
        </w:tc>
        <w:tc>
          <w:tcPr>
            <w:tcW w:w="4821" w:type="dxa"/>
            <w:vAlign w:val="center"/>
          </w:tcPr>
          <w:p w:rsidR="004A50BA" w:rsidRDefault="004A50BA" w:rsidP="00D75AD2">
            <w:pPr>
              <w:widowControl/>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hint="eastAsia"/>
                <w:color w:val="000000"/>
                <w:sz w:val="21"/>
                <w:szCs w:val="21"/>
              </w:rPr>
              <w:t>公共关系专题活动的内涵、价值及流程。</w:t>
            </w:r>
          </w:p>
          <w:p w:rsidR="004A50BA" w:rsidRDefault="004A50BA" w:rsidP="00D75AD2">
            <w:pPr>
              <w:widowControl/>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hint="eastAsia"/>
                <w:color w:val="000000"/>
                <w:sz w:val="21"/>
                <w:szCs w:val="21"/>
              </w:rPr>
              <w:t>开展公共关系活动的基本程序及注意事项。</w:t>
            </w:r>
          </w:p>
          <w:p w:rsidR="004A50BA" w:rsidRDefault="004A50BA" w:rsidP="00D75AD2">
            <w:pPr>
              <w:jc w:val="both"/>
              <w:rPr>
                <w:rFonts w:asciiTheme="minorEastAsia" w:eastAsiaTheme="minorEastAsia" w:hAnsiTheme="minorEastAsia"/>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hint="eastAsia"/>
                <w:bCs/>
                <w:color w:val="333333"/>
                <w:sz w:val="21"/>
                <w:szCs w:val="21"/>
              </w:rPr>
              <w:t>通过公共关系专题活动的具体实施，增强学生的责任心和事业心，培养工匠精神和团队合作精神。</w:t>
            </w:r>
          </w:p>
          <w:p w:rsidR="004A50BA" w:rsidRDefault="004A50BA" w:rsidP="00D75AD2">
            <w:pPr>
              <w:jc w:val="both"/>
              <w:rPr>
                <w:b/>
                <w:bCs/>
                <w:color w:val="000000" w:themeColor="text1"/>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color w:val="333333"/>
                <w:sz w:val="21"/>
                <w:szCs w:val="21"/>
              </w:rPr>
              <w:t>线下教学。通过知识讲解、案例分析、情景模拟等形式开展教学，激发学生的学习兴趣。</w:t>
            </w:r>
          </w:p>
        </w:tc>
        <w:tc>
          <w:tcPr>
            <w:tcW w:w="1057" w:type="dxa"/>
            <w:vAlign w:val="center"/>
          </w:tcPr>
          <w:p w:rsidR="004A50BA" w:rsidRDefault="004A50BA" w:rsidP="00D75AD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rsidR="004A50BA" w:rsidRDefault="004A50BA" w:rsidP="00D75AD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课堂：认真听课，积极回答问题</w:t>
            </w:r>
          </w:p>
          <w:p w:rsidR="004A50BA" w:rsidRDefault="004A50BA" w:rsidP="00D75AD2">
            <w:pPr>
              <w:jc w:val="both"/>
              <w:rPr>
                <w:b/>
                <w:bCs/>
                <w:color w:val="000000" w:themeColor="text1"/>
                <w:sz w:val="21"/>
                <w:szCs w:val="21"/>
              </w:rPr>
            </w:pPr>
            <w:r>
              <w:rPr>
                <w:rFonts w:asciiTheme="minorEastAsia" w:eastAsiaTheme="minorEastAsia" w:hAnsiTheme="minorEastAsia" w:hint="eastAsia"/>
                <w:color w:val="000000" w:themeColor="text1"/>
                <w:sz w:val="21"/>
                <w:szCs w:val="21"/>
              </w:rPr>
              <w:t>课后：分组撰写一份公共关系专题活动的策划书</w:t>
            </w:r>
          </w:p>
        </w:tc>
        <w:tc>
          <w:tcPr>
            <w:tcW w:w="898" w:type="dxa"/>
            <w:vAlign w:val="center"/>
          </w:tcPr>
          <w:p w:rsidR="004A50BA" w:rsidRDefault="004A50BA" w:rsidP="00D75AD2">
            <w:pPr>
              <w:jc w:val="both"/>
              <w:rPr>
                <w:color w:val="000000" w:themeColor="text1"/>
                <w:sz w:val="21"/>
                <w:szCs w:val="21"/>
              </w:rPr>
            </w:pPr>
            <w:r>
              <w:rPr>
                <w:rFonts w:hint="eastAsia"/>
                <w:color w:val="000000" w:themeColor="text1"/>
                <w:sz w:val="21"/>
                <w:szCs w:val="21"/>
              </w:rPr>
              <w:t>目标1</w:t>
            </w:r>
          </w:p>
          <w:p w:rsidR="004A50BA" w:rsidRDefault="004A50BA" w:rsidP="00D75AD2">
            <w:pPr>
              <w:jc w:val="both"/>
              <w:rPr>
                <w:b/>
                <w:bCs/>
                <w:color w:val="000000" w:themeColor="text1"/>
                <w:sz w:val="21"/>
                <w:szCs w:val="21"/>
              </w:rPr>
            </w:pPr>
            <w:r>
              <w:rPr>
                <w:rFonts w:hint="eastAsia"/>
                <w:color w:val="000000" w:themeColor="text1"/>
                <w:sz w:val="21"/>
                <w:szCs w:val="21"/>
              </w:rPr>
              <w:t>目标2</w:t>
            </w:r>
          </w:p>
        </w:tc>
      </w:tr>
      <w:tr w:rsidR="004A50BA" w:rsidTr="00D75AD2">
        <w:trPr>
          <w:trHeight w:val="340"/>
          <w:jc w:val="center"/>
        </w:trPr>
        <w:tc>
          <w:tcPr>
            <w:tcW w:w="1077" w:type="dxa"/>
            <w:vAlign w:val="center"/>
          </w:tcPr>
          <w:p w:rsidR="004A50BA" w:rsidRDefault="004A50BA" w:rsidP="00D75AD2">
            <w:pPr>
              <w:jc w:val="center"/>
              <w:rPr>
                <w:rFonts w:asciiTheme="minorEastAsia" w:eastAsiaTheme="minorEastAsia" w:hAnsiTheme="minorEastAsia"/>
                <w:color w:val="000000" w:themeColor="text1"/>
                <w:sz w:val="21"/>
                <w:szCs w:val="21"/>
              </w:rPr>
            </w:pPr>
          </w:p>
          <w:p w:rsidR="004A50BA" w:rsidRDefault="004A50BA" w:rsidP="00D75AD2">
            <w:pPr>
              <w:jc w:val="center"/>
              <w:rPr>
                <w:rFonts w:asciiTheme="minorEastAsia" w:eastAsiaTheme="minorEastAsia" w:hAnsiTheme="minorEastAsia"/>
                <w:color w:val="000000" w:themeColor="text1"/>
                <w:sz w:val="21"/>
                <w:szCs w:val="21"/>
              </w:rPr>
            </w:pPr>
          </w:p>
          <w:p w:rsidR="004A50BA" w:rsidRDefault="004A50BA" w:rsidP="00D75AD2">
            <w:pPr>
              <w:jc w:val="center"/>
              <w:rPr>
                <w:b/>
                <w:bCs/>
                <w:color w:val="000000" w:themeColor="text1"/>
                <w:sz w:val="21"/>
                <w:szCs w:val="21"/>
              </w:rPr>
            </w:pPr>
            <w:r>
              <w:rPr>
                <w:rFonts w:asciiTheme="minorEastAsia" w:eastAsiaTheme="minorEastAsia" w:hAnsiTheme="minorEastAsia" w:hint="eastAsia"/>
                <w:color w:val="000000" w:themeColor="text1"/>
                <w:sz w:val="21"/>
                <w:szCs w:val="21"/>
              </w:rPr>
              <w:t>公共关系</w:t>
            </w:r>
            <w:r>
              <w:rPr>
                <w:rFonts w:asciiTheme="minorEastAsia" w:eastAsiaTheme="minorEastAsia" w:hAnsiTheme="minorEastAsia" w:hint="eastAsia"/>
                <w:color w:val="000000" w:themeColor="text1"/>
                <w:sz w:val="21"/>
                <w:szCs w:val="21"/>
              </w:rPr>
              <w:lastRenderedPageBreak/>
              <w:t>危机管理</w:t>
            </w:r>
          </w:p>
        </w:tc>
        <w:tc>
          <w:tcPr>
            <w:tcW w:w="791" w:type="dxa"/>
            <w:vAlign w:val="center"/>
          </w:tcPr>
          <w:p w:rsidR="004A50BA" w:rsidRDefault="004A50BA" w:rsidP="00D75AD2">
            <w:pPr>
              <w:jc w:val="center"/>
              <w:rPr>
                <w:b/>
                <w:bCs/>
                <w:color w:val="000000" w:themeColor="text1"/>
                <w:sz w:val="21"/>
                <w:szCs w:val="21"/>
              </w:rPr>
            </w:pPr>
            <w:r>
              <w:rPr>
                <w:rFonts w:asciiTheme="minorEastAsia" w:eastAsiaTheme="minorEastAsia" w:hAnsiTheme="minorEastAsia" w:hint="eastAsia"/>
                <w:color w:val="000000" w:themeColor="text1"/>
                <w:sz w:val="21"/>
                <w:szCs w:val="21"/>
              </w:rPr>
              <w:lastRenderedPageBreak/>
              <w:t>4</w:t>
            </w:r>
          </w:p>
        </w:tc>
        <w:tc>
          <w:tcPr>
            <w:tcW w:w="4821" w:type="dxa"/>
            <w:vAlign w:val="center"/>
          </w:tcPr>
          <w:p w:rsidR="004A50BA" w:rsidRDefault="004A50BA" w:rsidP="00D75AD2">
            <w:pPr>
              <w:widowControl/>
              <w:rPr>
                <w:color w:val="000000"/>
                <w:sz w:val="21"/>
                <w:szCs w:val="21"/>
              </w:rPr>
            </w:pPr>
            <w:r>
              <w:rPr>
                <w:rFonts w:asciiTheme="minorEastAsia" w:eastAsiaTheme="minorEastAsia" w:hAnsiTheme="minorEastAsia" w:hint="eastAsia"/>
                <w:b/>
                <w:color w:val="333333"/>
                <w:sz w:val="21"/>
                <w:szCs w:val="21"/>
              </w:rPr>
              <w:t>重点：</w:t>
            </w:r>
            <w:r>
              <w:rPr>
                <w:rFonts w:hint="eastAsia"/>
                <w:color w:val="000000"/>
                <w:sz w:val="21"/>
                <w:szCs w:val="21"/>
              </w:rPr>
              <w:t>公共关系危机的内涵、原则及程序。</w:t>
            </w:r>
          </w:p>
          <w:p w:rsidR="004A50BA" w:rsidRDefault="004A50BA" w:rsidP="00D75AD2">
            <w:pPr>
              <w:widowControl/>
              <w:rPr>
                <w:rFonts w:asciiTheme="minorEastAsia" w:eastAsiaTheme="minorEastAsia" w:hAnsiTheme="minorEastAsia"/>
                <w:color w:val="333333"/>
                <w:sz w:val="21"/>
                <w:szCs w:val="21"/>
              </w:rPr>
            </w:pPr>
            <w:r>
              <w:rPr>
                <w:rFonts w:hint="eastAsia"/>
                <w:b/>
                <w:bCs/>
                <w:color w:val="000000"/>
                <w:sz w:val="21"/>
                <w:szCs w:val="21"/>
              </w:rPr>
              <w:t>难点：</w:t>
            </w:r>
            <w:r>
              <w:rPr>
                <w:rFonts w:hint="eastAsia"/>
                <w:color w:val="000000"/>
                <w:sz w:val="21"/>
                <w:szCs w:val="21"/>
              </w:rPr>
              <w:t>如何正确处理公共关系危机事件。</w:t>
            </w:r>
          </w:p>
          <w:p w:rsidR="004A50BA" w:rsidRDefault="004A50BA" w:rsidP="00D75AD2">
            <w:pPr>
              <w:widowControl/>
              <w:rPr>
                <w:rFonts w:asciiTheme="minorEastAsia" w:eastAsiaTheme="minorEastAsia" w:hAnsiTheme="minorEastAsia"/>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hint="eastAsia"/>
                <w:color w:val="000000"/>
                <w:sz w:val="21"/>
                <w:szCs w:val="21"/>
              </w:rPr>
              <w:t>通过讲解公共关系危机管理的案例，让</w:t>
            </w:r>
            <w:r>
              <w:rPr>
                <w:rFonts w:hint="eastAsia"/>
                <w:color w:val="000000"/>
                <w:sz w:val="21"/>
                <w:szCs w:val="21"/>
              </w:rPr>
              <w:lastRenderedPageBreak/>
              <w:t>学生掌握、理解公共危机管理的原则与操作， 增强学生的危机意识与危机管理能力。</w:t>
            </w:r>
          </w:p>
          <w:p w:rsidR="004A50BA" w:rsidRDefault="004A50BA" w:rsidP="00D75AD2">
            <w:pPr>
              <w:jc w:val="both"/>
              <w:rPr>
                <w:b/>
                <w:bCs/>
                <w:color w:val="000000" w:themeColor="text1"/>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color w:val="333333"/>
                <w:sz w:val="21"/>
                <w:szCs w:val="21"/>
              </w:rPr>
              <w:t>线下教学。通过知识讲解、案例分析、小组讨论等形式开展教学，提升学生的危机管理能力。</w:t>
            </w:r>
          </w:p>
        </w:tc>
        <w:tc>
          <w:tcPr>
            <w:tcW w:w="1057" w:type="dxa"/>
            <w:vAlign w:val="center"/>
          </w:tcPr>
          <w:p w:rsidR="004A50BA" w:rsidRDefault="004A50BA" w:rsidP="00D75AD2">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lastRenderedPageBreak/>
              <w:t>课前：预习</w:t>
            </w:r>
          </w:p>
          <w:p w:rsidR="004A50BA" w:rsidRDefault="004A50BA" w:rsidP="00D75AD2">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课堂：认</w:t>
            </w:r>
            <w:r>
              <w:rPr>
                <w:rFonts w:asciiTheme="minorEastAsia" w:eastAsiaTheme="minorEastAsia" w:hAnsiTheme="minorEastAsia" w:hint="eastAsia"/>
                <w:color w:val="000000" w:themeColor="text1"/>
                <w:sz w:val="21"/>
                <w:szCs w:val="21"/>
              </w:rPr>
              <w:lastRenderedPageBreak/>
              <w:t>真听课，积极回答问题</w:t>
            </w:r>
          </w:p>
          <w:p w:rsidR="004A50BA" w:rsidRDefault="004A50BA" w:rsidP="00D75AD2">
            <w:pPr>
              <w:jc w:val="both"/>
              <w:rPr>
                <w:b/>
                <w:bCs/>
                <w:color w:val="000000" w:themeColor="text1"/>
                <w:sz w:val="21"/>
                <w:szCs w:val="21"/>
              </w:rPr>
            </w:pPr>
            <w:r>
              <w:rPr>
                <w:rFonts w:asciiTheme="minorEastAsia" w:eastAsiaTheme="minorEastAsia" w:hAnsiTheme="minorEastAsia" w:hint="eastAsia"/>
                <w:color w:val="000000" w:themeColor="text1"/>
                <w:sz w:val="21"/>
                <w:szCs w:val="21"/>
              </w:rPr>
              <w:t>课后：复习，巩固知识点</w:t>
            </w:r>
          </w:p>
        </w:tc>
        <w:tc>
          <w:tcPr>
            <w:tcW w:w="898" w:type="dxa"/>
            <w:vAlign w:val="center"/>
          </w:tcPr>
          <w:p w:rsidR="004A50BA" w:rsidRDefault="004A50BA" w:rsidP="00D75AD2">
            <w:pPr>
              <w:jc w:val="both"/>
              <w:rPr>
                <w:color w:val="000000" w:themeColor="text1"/>
                <w:sz w:val="21"/>
                <w:szCs w:val="21"/>
              </w:rPr>
            </w:pPr>
          </w:p>
          <w:p w:rsidR="004A50BA" w:rsidRDefault="004A50BA" w:rsidP="00D75AD2">
            <w:pPr>
              <w:jc w:val="both"/>
              <w:rPr>
                <w:color w:val="000000" w:themeColor="text1"/>
                <w:sz w:val="21"/>
                <w:szCs w:val="21"/>
              </w:rPr>
            </w:pPr>
          </w:p>
          <w:p w:rsidR="004A50BA" w:rsidRDefault="004A50BA" w:rsidP="00D75AD2">
            <w:pPr>
              <w:jc w:val="both"/>
              <w:rPr>
                <w:color w:val="000000" w:themeColor="text1"/>
                <w:sz w:val="21"/>
                <w:szCs w:val="21"/>
              </w:rPr>
            </w:pPr>
            <w:r>
              <w:rPr>
                <w:rFonts w:hint="eastAsia"/>
                <w:color w:val="000000" w:themeColor="text1"/>
                <w:sz w:val="21"/>
                <w:szCs w:val="21"/>
              </w:rPr>
              <w:t>目标1</w:t>
            </w:r>
          </w:p>
          <w:p w:rsidR="004A50BA" w:rsidRDefault="004A50BA" w:rsidP="00D75AD2">
            <w:pPr>
              <w:jc w:val="both"/>
              <w:rPr>
                <w:color w:val="000000" w:themeColor="text1"/>
                <w:sz w:val="21"/>
                <w:szCs w:val="21"/>
              </w:rPr>
            </w:pPr>
            <w:r>
              <w:rPr>
                <w:rFonts w:hint="eastAsia"/>
                <w:color w:val="000000" w:themeColor="text1"/>
                <w:sz w:val="21"/>
                <w:szCs w:val="21"/>
              </w:rPr>
              <w:lastRenderedPageBreak/>
              <w:t>目标3</w:t>
            </w:r>
          </w:p>
        </w:tc>
      </w:tr>
      <w:tr w:rsidR="004A50BA" w:rsidTr="00D75AD2">
        <w:trPr>
          <w:trHeight w:val="340"/>
          <w:jc w:val="center"/>
        </w:trPr>
        <w:tc>
          <w:tcPr>
            <w:tcW w:w="1077" w:type="dxa"/>
            <w:vAlign w:val="center"/>
          </w:tcPr>
          <w:p w:rsidR="004A50BA" w:rsidRDefault="004A50BA" w:rsidP="00D75AD2">
            <w:pPr>
              <w:jc w:val="both"/>
              <w:rPr>
                <w:rFonts w:eastAsiaTheme="minorEastAsia"/>
                <w:b/>
                <w:bCs/>
                <w:color w:val="000000" w:themeColor="text1"/>
                <w:sz w:val="21"/>
                <w:szCs w:val="21"/>
              </w:rPr>
            </w:pPr>
            <w:r>
              <w:rPr>
                <w:rFonts w:asciiTheme="minorEastAsia" w:eastAsiaTheme="minorEastAsia" w:hAnsiTheme="minorEastAsia" w:hint="eastAsia"/>
                <w:color w:val="000000" w:themeColor="text1"/>
                <w:sz w:val="21"/>
                <w:szCs w:val="21"/>
              </w:rPr>
              <w:lastRenderedPageBreak/>
              <w:t>公共关系广告与沟通</w:t>
            </w:r>
          </w:p>
        </w:tc>
        <w:tc>
          <w:tcPr>
            <w:tcW w:w="791" w:type="dxa"/>
            <w:vAlign w:val="center"/>
          </w:tcPr>
          <w:p w:rsidR="004A50BA" w:rsidRDefault="004A50BA" w:rsidP="00D75AD2">
            <w:pPr>
              <w:ind w:firstLineChars="100" w:firstLine="210"/>
              <w:jc w:val="both"/>
              <w:rPr>
                <w:b/>
                <w:bCs/>
                <w:color w:val="000000" w:themeColor="text1"/>
                <w:sz w:val="21"/>
                <w:szCs w:val="21"/>
              </w:rPr>
            </w:pPr>
            <w:r>
              <w:rPr>
                <w:rFonts w:asciiTheme="minorEastAsia" w:eastAsiaTheme="minorEastAsia" w:hAnsiTheme="minorEastAsia" w:hint="eastAsia"/>
                <w:color w:val="000000" w:themeColor="text1"/>
                <w:sz w:val="21"/>
                <w:szCs w:val="21"/>
              </w:rPr>
              <w:t>4</w:t>
            </w:r>
          </w:p>
        </w:tc>
        <w:tc>
          <w:tcPr>
            <w:tcW w:w="4821" w:type="dxa"/>
            <w:vAlign w:val="center"/>
          </w:tcPr>
          <w:p w:rsidR="004A50BA" w:rsidRDefault="004A50BA" w:rsidP="00D75AD2">
            <w:pPr>
              <w:widowControl/>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hint="eastAsia"/>
                <w:color w:val="000000"/>
                <w:sz w:val="21"/>
                <w:szCs w:val="21"/>
              </w:rPr>
              <w:t>公共关系广告的创意、策划内容及媒介选择；公共关系的沟通原理。</w:t>
            </w:r>
          </w:p>
          <w:p w:rsidR="004A50BA" w:rsidRDefault="004A50BA" w:rsidP="00D75AD2">
            <w:pPr>
              <w:widowControl/>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hint="eastAsia"/>
                <w:color w:val="000000"/>
                <w:sz w:val="21"/>
                <w:szCs w:val="21"/>
              </w:rPr>
              <w:t>公共关系广告的创意、策划方法和技巧；跨文化沟通的技巧。</w:t>
            </w:r>
            <w:r>
              <w:rPr>
                <w:rFonts w:asciiTheme="minorEastAsia" w:eastAsiaTheme="minorEastAsia" w:hAnsiTheme="minorEastAsia" w:hint="eastAsia"/>
                <w:color w:val="333333"/>
                <w:sz w:val="21"/>
                <w:szCs w:val="21"/>
              </w:rPr>
              <w:t xml:space="preserve">                                               </w:t>
            </w:r>
          </w:p>
          <w:p w:rsidR="004A50BA" w:rsidRDefault="004A50BA" w:rsidP="00D75AD2">
            <w:pPr>
              <w:jc w:val="both"/>
              <w:rPr>
                <w:rFonts w:asciiTheme="minorEastAsia" w:eastAsiaTheme="minorEastAsia" w:hAnsiTheme="minorEastAsia"/>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hint="eastAsia"/>
                <w:bCs/>
                <w:color w:val="333333"/>
                <w:sz w:val="21"/>
                <w:szCs w:val="21"/>
              </w:rPr>
              <w:t>通过跨文化的公共关系沟通，增强学生的家国情怀，坚持“四个自信”，建设美好家园，实现中国梦。</w:t>
            </w:r>
          </w:p>
          <w:p w:rsidR="004A50BA" w:rsidRDefault="004A50BA" w:rsidP="00D75AD2">
            <w:pPr>
              <w:jc w:val="both"/>
              <w:rPr>
                <w:b/>
                <w:bCs/>
                <w:color w:val="000000" w:themeColor="text1"/>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color w:val="333333"/>
                <w:sz w:val="21"/>
                <w:szCs w:val="21"/>
              </w:rPr>
              <w:t>线下教学。课堂主要运用讲授法和案例法开展教学，辅以启发式提问拓宽学生学习思路。</w:t>
            </w:r>
          </w:p>
        </w:tc>
        <w:tc>
          <w:tcPr>
            <w:tcW w:w="1057" w:type="dxa"/>
            <w:vAlign w:val="center"/>
          </w:tcPr>
          <w:p w:rsidR="004A50BA" w:rsidRDefault="004A50BA" w:rsidP="00D75AD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rsidR="004A50BA" w:rsidRDefault="004A50BA" w:rsidP="00D75AD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课堂：认真听课，积极回答问题</w:t>
            </w:r>
          </w:p>
          <w:p w:rsidR="004A50BA" w:rsidRDefault="004A50BA" w:rsidP="00D75AD2">
            <w:pPr>
              <w:jc w:val="both"/>
              <w:rPr>
                <w:rFonts w:eastAsiaTheme="minorEastAsia"/>
                <w:b/>
                <w:bCs/>
                <w:color w:val="000000" w:themeColor="text1"/>
                <w:sz w:val="21"/>
                <w:szCs w:val="21"/>
              </w:rPr>
            </w:pPr>
            <w:r>
              <w:rPr>
                <w:rFonts w:asciiTheme="minorEastAsia" w:eastAsiaTheme="minorEastAsia" w:hAnsiTheme="minorEastAsia" w:hint="eastAsia"/>
                <w:color w:val="000000" w:themeColor="text1"/>
                <w:sz w:val="21"/>
                <w:szCs w:val="21"/>
              </w:rPr>
              <w:t>课后：完成公共关系广告的案例分析</w:t>
            </w:r>
          </w:p>
        </w:tc>
        <w:tc>
          <w:tcPr>
            <w:tcW w:w="898" w:type="dxa"/>
            <w:vAlign w:val="center"/>
          </w:tcPr>
          <w:p w:rsidR="004A50BA" w:rsidRDefault="004A50BA" w:rsidP="00D75AD2">
            <w:pPr>
              <w:jc w:val="both"/>
              <w:rPr>
                <w:color w:val="000000" w:themeColor="text1"/>
                <w:sz w:val="21"/>
                <w:szCs w:val="21"/>
              </w:rPr>
            </w:pPr>
            <w:r>
              <w:rPr>
                <w:rFonts w:hint="eastAsia"/>
                <w:color w:val="000000" w:themeColor="text1"/>
                <w:sz w:val="21"/>
                <w:szCs w:val="21"/>
              </w:rPr>
              <w:t>目标1</w:t>
            </w:r>
          </w:p>
          <w:p w:rsidR="004A50BA" w:rsidRDefault="004A50BA" w:rsidP="00D75AD2">
            <w:pPr>
              <w:jc w:val="both"/>
              <w:rPr>
                <w:color w:val="000000" w:themeColor="text1"/>
                <w:sz w:val="21"/>
                <w:szCs w:val="21"/>
              </w:rPr>
            </w:pPr>
            <w:r>
              <w:rPr>
                <w:rFonts w:hint="eastAsia"/>
                <w:color w:val="000000" w:themeColor="text1"/>
                <w:sz w:val="21"/>
                <w:szCs w:val="21"/>
              </w:rPr>
              <w:t>目标2</w:t>
            </w:r>
          </w:p>
        </w:tc>
      </w:tr>
      <w:tr w:rsidR="004A50BA" w:rsidTr="00D75AD2">
        <w:trPr>
          <w:trHeight w:val="340"/>
          <w:jc w:val="center"/>
        </w:trPr>
        <w:tc>
          <w:tcPr>
            <w:tcW w:w="1077" w:type="dxa"/>
            <w:vAlign w:val="center"/>
          </w:tcPr>
          <w:p w:rsidR="004A50BA" w:rsidRDefault="004A50BA" w:rsidP="00D75AD2">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公共关系礼仪</w:t>
            </w:r>
          </w:p>
        </w:tc>
        <w:tc>
          <w:tcPr>
            <w:tcW w:w="791" w:type="dxa"/>
            <w:vAlign w:val="center"/>
          </w:tcPr>
          <w:p w:rsidR="004A50BA" w:rsidRDefault="004A50BA" w:rsidP="00D75AD2">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6</w:t>
            </w:r>
          </w:p>
        </w:tc>
        <w:tc>
          <w:tcPr>
            <w:tcW w:w="4821" w:type="dxa"/>
            <w:vAlign w:val="center"/>
          </w:tcPr>
          <w:p w:rsidR="004A50BA" w:rsidRDefault="004A50BA" w:rsidP="00D75AD2">
            <w:pPr>
              <w:adjustRightInd w:val="0"/>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hint="eastAsia"/>
                <w:kern w:val="2"/>
              </w:rPr>
              <w:t>公共关系人员的日常礼仪，仪容仪表和形体形态的规范礼仪。</w:t>
            </w:r>
          </w:p>
          <w:p w:rsidR="004A50BA" w:rsidRDefault="004A50BA" w:rsidP="00D75AD2">
            <w:pPr>
              <w:adjustRightInd w:val="0"/>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bCs/>
                <w:color w:val="333333"/>
                <w:sz w:val="21"/>
                <w:szCs w:val="21"/>
              </w:rPr>
              <w:t>公共关系人员如何表现出良好的职业形象。</w:t>
            </w:r>
          </w:p>
          <w:p w:rsidR="004A50BA" w:rsidRDefault="004A50BA" w:rsidP="00D75AD2">
            <w:pPr>
              <w:jc w:val="both"/>
              <w:rPr>
                <w:rFonts w:asciiTheme="minorEastAsia" w:eastAsiaTheme="minorEastAsia" w:hAnsiTheme="minorEastAsia"/>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hint="eastAsia"/>
                <w:bCs/>
                <w:color w:val="333333"/>
                <w:sz w:val="21"/>
                <w:szCs w:val="21"/>
              </w:rPr>
              <w:t>知礼、懂法，培养学生树立良好的职业形象和职业操守，坚持正确的价值取向。</w:t>
            </w:r>
          </w:p>
          <w:p w:rsidR="004A50BA" w:rsidRDefault="004A50BA" w:rsidP="00D75AD2">
            <w:pPr>
              <w:jc w:val="both"/>
              <w:rPr>
                <w:b/>
                <w:bCs/>
                <w:color w:val="000000" w:themeColor="text1"/>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color w:val="333333"/>
                <w:sz w:val="21"/>
                <w:szCs w:val="21"/>
              </w:rPr>
              <w:t>线下教学。通过知识讲解、情景模拟、角色扮演等形式开展教学，提升学生的实践能力。</w:t>
            </w:r>
          </w:p>
        </w:tc>
        <w:tc>
          <w:tcPr>
            <w:tcW w:w="1057" w:type="dxa"/>
            <w:vAlign w:val="center"/>
          </w:tcPr>
          <w:p w:rsidR="004A50BA" w:rsidRDefault="004A50BA" w:rsidP="00D75AD2">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rsidR="004A50BA" w:rsidRDefault="004A50BA" w:rsidP="00D75AD2">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课堂：认真听课，积极回答问题</w:t>
            </w:r>
          </w:p>
          <w:p w:rsidR="004A50BA" w:rsidRDefault="004A50BA" w:rsidP="00D75AD2">
            <w:pPr>
              <w:jc w:val="both"/>
              <w:rPr>
                <w:b/>
                <w:bCs/>
                <w:color w:val="000000" w:themeColor="text1"/>
                <w:sz w:val="21"/>
                <w:szCs w:val="21"/>
              </w:rPr>
            </w:pPr>
            <w:r>
              <w:rPr>
                <w:rFonts w:asciiTheme="minorEastAsia" w:eastAsiaTheme="minorEastAsia" w:hAnsiTheme="minorEastAsia" w:hint="eastAsia"/>
                <w:color w:val="000000" w:themeColor="text1"/>
                <w:sz w:val="21"/>
                <w:szCs w:val="21"/>
              </w:rPr>
              <w:t>课后：复习，巩固知识点</w:t>
            </w:r>
          </w:p>
        </w:tc>
        <w:tc>
          <w:tcPr>
            <w:tcW w:w="898" w:type="dxa"/>
            <w:vAlign w:val="center"/>
          </w:tcPr>
          <w:p w:rsidR="004A50BA" w:rsidRDefault="004A50BA" w:rsidP="00D75AD2">
            <w:pPr>
              <w:jc w:val="both"/>
              <w:rPr>
                <w:color w:val="000000" w:themeColor="text1"/>
                <w:sz w:val="21"/>
                <w:szCs w:val="21"/>
              </w:rPr>
            </w:pPr>
            <w:r>
              <w:rPr>
                <w:rFonts w:hint="eastAsia"/>
                <w:color w:val="000000" w:themeColor="text1"/>
                <w:sz w:val="21"/>
                <w:szCs w:val="21"/>
              </w:rPr>
              <w:t>目标1</w:t>
            </w:r>
          </w:p>
          <w:p w:rsidR="004A50BA" w:rsidRDefault="004A50BA" w:rsidP="00D75AD2">
            <w:pPr>
              <w:jc w:val="both"/>
              <w:rPr>
                <w:color w:val="000000" w:themeColor="text1"/>
                <w:sz w:val="21"/>
                <w:szCs w:val="21"/>
              </w:rPr>
            </w:pPr>
            <w:r>
              <w:rPr>
                <w:rFonts w:hint="eastAsia"/>
                <w:color w:val="000000" w:themeColor="text1"/>
                <w:sz w:val="21"/>
                <w:szCs w:val="21"/>
              </w:rPr>
              <w:t>目标3</w:t>
            </w:r>
          </w:p>
        </w:tc>
      </w:tr>
      <w:tr w:rsidR="004A50BA" w:rsidTr="00D75AD2">
        <w:trPr>
          <w:trHeight w:val="340"/>
          <w:jc w:val="center"/>
        </w:trPr>
        <w:tc>
          <w:tcPr>
            <w:tcW w:w="1077" w:type="dxa"/>
            <w:vAlign w:val="center"/>
          </w:tcPr>
          <w:p w:rsidR="004A50BA" w:rsidRDefault="004A50BA" w:rsidP="00D75AD2">
            <w:pPr>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CIS战略与国际公共关系</w:t>
            </w:r>
          </w:p>
        </w:tc>
        <w:tc>
          <w:tcPr>
            <w:tcW w:w="791" w:type="dxa"/>
            <w:vAlign w:val="center"/>
          </w:tcPr>
          <w:p w:rsidR="004A50BA" w:rsidRDefault="004A50BA" w:rsidP="00D75AD2">
            <w:pPr>
              <w:ind w:firstLineChars="100" w:firstLine="210"/>
              <w:jc w:val="both"/>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4</w:t>
            </w:r>
          </w:p>
        </w:tc>
        <w:tc>
          <w:tcPr>
            <w:tcW w:w="4821" w:type="dxa"/>
            <w:vAlign w:val="center"/>
          </w:tcPr>
          <w:p w:rsidR="004A50BA" w:rsidRDefault="004A50BA" w:rsidP="00D75AD2">
            <w:pPr>
              <w:adjustRightInd w:val="0"/>
              <w:jc w:val="both"/>
              <w:rPr>
                <w:rFonts w:ascii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hint="eastAsia"/>
                <w:szCs w:val="21"/>
              </w:rPr>
              <w:t>CIS战略的构成及导入过程；国际公共关系活动的主要内容及策划。</w:t>
            </w:r>
          </w:p>
          <w:p w:rsidR="004A50BA" w:rsidRDefault="004A50BA" w:rsidP="00D75AD2">
            <w:pPr>
              <w:adjustRightInd w:val="0"/>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b/>
                <w:color w:val="333333"/>
                <w:sz w:val="21"/>
                <w:szCs w:val="21"/>
              </w:rPr>
              <w:t xml:space="preserve"> </w:t>
            </w:r>
            <w:r>
              <w:rPr>
                <w:rFonts w:hint="eastAsia"/>
                <w:szCs w:val="21"/>
              </w:rPr>
              <w:t>如何制定CIS战略；如何更好地开展国际公共关系活动。</w:t>
            </w:r>
          </w:p>
          <w:p w:rsidR="004A50BA" w:rsidRDefault="004A50BA" w:rsidP="00D75AD2">
            <w:pPr>
              <w:widowControl/>
              <w:rPr>
                <w:rFonts w:asciiTheme="minorEastAsia" w:eastAsiaTheme="minorEastAsia" w:hAnsiTheme="minorEastAsia"/>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hint="eastAsia"/>
                <w:color w:val="000000"/>
                <w:sz w:val="21"/>
                <w:szCs w:val="21"/>
              </w:rPr>
              <w:t>讲好中国故事、传播好中国声音，向世界展现真实、立体、全面的中国，提高国家文化</w:t>
            </w:r>
            <w:proofErr w:type="gramStart"/>
            <w:r>
              <w:rPr>
                <w:rFonts w:hint="eastAsia"/>
                <w:color w:val="000000"/>
                <w:sz w:val="21"/>
                <w:szCs w:val="21"/>
              </w:rPr>
              <w:t>软实力</w:t>
            </w:r>
            <w:proofErr w:type="gramEnd"/>
            <w:r>
              <w:rPr>
                <w:rFonts w:hint="eastAsia"/>
                <w:color w:val="000000"/>
                <w:sz w:val="21"/>
                <w:szCs w:val="21"/>
              </w:rPr>
              <w:t>和中华文化影响力。</w:t>
            </w:r>
          </w:p>
          <w:p w:rsidR="004A50BA" w:rsidRDefault="004A50BA" w:rsidP="00D75AD2">
            <w:pPr>
              <w:jc w:val="both"/>
              <w:rPr>
                <w:b/>
                <w:bCs/>
                <w:color w:val="000000" w:themeColor="text1"/>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color w:val="333333"/>
                <w:sz w:val="21"/>
                <w:szCs w:val="21"/>
              </w:rPr>
              <w:t>线下教学。课堂运用主要运用讲授法和案例法开展教学，辅以启发式提问拓宽学生学习思路。</w:t>
            </w:r>
          </w:p>
        </w:tc>
        <w:tc>
          <w:tcPr>
            <w:tcW w:w="1057" w:type="dxa"/>
            <w:vAlign w:val="center"/>
          </w:tcPr>
          <w:p w:rsidR="004A50BA" w:rsidRDefault="004A50BA" w:rsidP="00D75AD2">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rsidR="004A50BA" w:rsidRDefault="004A50BA" w:rsidP="00D75AD2">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课堂：认真听课，积极回答问题</w:t>
            </w:r>
          </w:p>
          <w:p w:rsidR="004A50BA" w:rsidRDefault="004A50BA" w:rsidP="00D75AD2">
            <w:pPr>
              <w:jc w:val="center"/>
              <w:rPr>
                <w:b/>
                <w:bCs/>
                <w:color w:val="000000" w:themeColor="text1"/>
                <w:sz w:val="21"/>
                <w:szCs w:val="21"/>
              </w:rPr>
            </w:pPr>
            <w:r>
              <w:rPr>
                <w:rFonts w:asciiTheme="minorEastAsia" w:eastAsiaTheme="minorEastAsia" w:hAnsiTheme="minorEastAsia" w:hint="eastAsia"/>
                <w:color w:val="000000" w:themeColor="text1"/>
                <w:sz w:val="21"/>
                <w:szCs w:val="21"/>
              </w:rPr>
              <w:t>课后：复习，巩固知识点</w:t>
            </w:r>
          </w:p>
        </w:tc>
        <w:tc>
          <w:tcPr>
            <w:tcW w:w="898" w:type="dxa"/>
            <w:vAlign w:val="center"/>
          </w:tcPr>
          <w:p w:rsidR="004A50BA" w:rsidRDefault="004A50BA" w:rsidP="00D75AD2">
            <w:pPr>
              <w:jc w:val="both"/>
              <w:rPr>
                <w:color w:val="000000" w:themeColor="text1"/>
                <w:sz w:val="21"/>
                <w:szCs w:val="21"/>
              </w:rPr>
            </w:pPr>
            <w:r>
              <w:rPr>
                <w:rFonts w:hint="eastAsia"/>
                <w:color w:val="000000" w:themeColor="text1"/>
                <w:sz w:val="21"/>
                <w:szCs w:val="21"/>
              </w:rPr>
              <w:t>目标1</w:t>
            </w:r>
          </w:p>
          <w:p w:rsidR="004A50BA" w:rsidRDefault="004A50BA" w:rsidP="00D75AD2">
            <w:pPr>
              <w:jc w:val="both"/>
              <w:rPr>
                <w:color w:val="000000" w:themeColor="text1"/>
                <w:sz w:val="21"/>
                <w:szCs w:val="21"/>
              </w:rPr>
            </w:pPr>
            <w:r>
              <w:rPr>
                <w:rFonts w:hint="eastAsia"/>
                <w:color w:val="000000" w:themeColor="text1"/>
                <w:sz w:val="21"/>
                <w:szCs w:val="21"/>
              </w:rPr>
              <w:t>目标2</w:t>
            </w:r>
          </w:p>
        </w:tc>
      </w:tr>
    </w:tbl>
    <w:p w:rsidR="004A50BA" w:rsidRDefault="004A50BA" w:rsidP="004A50BA">
      <w:pPr>
        <w:spacing w:beforeLines="50" w:afterLines="50"/>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五、学生学习成效评估方式及标准</w:t>
      </w:r>
    </w:p>
    <w:p w:rsidR="004A50BA" w:rsidRDefault="004A50BA" w:rsidP="004A50BA">
      <w:pPr>
        <w:spacing w:line="360" w:lineRule="auto"/>
        <w:ind w:firstLineChars="300" w:firstLine="63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考核与评价是对课程教学目标中的知识目标、能力目标和素质目标等进行综合评价。在本课程中，学生的最终成绩是由平时成绩和期末课程论文成绩两个部分组成。</w:t>
      </w:r>
    </w:p>
    <w:p w:rsidR="004A50BA" w:rsidRDefault="004A50BA" w:rsidP="004A50BA">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1.平时成绩（占总成绩的30%）：采用百分数。平时成绩分作业（</w:t>
      </w:r>
      <w:r>
        <w:rPr>
          <w:rFonts w:asciiTheme="minorEastAsia" w:eastAsiaTheme="minorEastAsia" w:hAnsiTheme="minorEastAsia" w:cs="Times New Roman"/>
          <w:color w:val="000000" w:themeColor="text1"/>
          <w:sz w:val="21"/>
          <w:szCs w:val="21"/>
        </w:rPr>
        <w:t>10%</w:t>
      </w:r>
      <w:r>
        <w:rPr>
          <w:rFonts w:asciiTheme="minorEastAsia" w:eastAsiaTheme="minorEastAsia" w:hAnsiTheme="minorEastAsia" w:cs="Times New Roman" w:hint="eastAsia"/>
          <w:color w:val="000000" w:themeColor="text1"/>
          <w:sz w:val="21"/>
          <w:szCs w:val="21"/>
        </w:rPr>
        <w:t>）、课堂表现（1</w:t>
      </w:r>
      <w:r>
        <w:rPr>
          <w:rFonts w:asciiTheme="minorEastAsia" w:eastAsiaTheme="minorEastAsia" w:hAnsiTheme="minorEastAsia" w:cs="Times New Roman"/>
          <w:color w:val="000000" w:themeColor="text1"/>
          <w:sz w:val="21"/>
          <w:szCs w:val="21"/>
        </w:rPr>
        <w:t>0%</w:t>
      </w:r>
      <w:r>
        <w:rPr>
          <w:rFonts w:asciiTheme="minorEastAsia" w:eastAsiaTheme="minorEastAsia" w:hAnsiTheme="minorEastAsia" w:cs="Times New Roman" w:hint="eastAsia"/>
          <w:color w:val="000000" w:themeColor="text1"/>
          <w:sz w:val="21"/>
          <w:szCs w:val="21"/>
        </w:rPr>
        <w:t>）和考勤（</w:t>
      </w:r>
      <w:r>
        <w:rPr>
          <w:rFonts w:asciiTheme="minorEastAsia" w:eastAsiaTheme="minorEastAsia" w:hAnsiTheme="minorEastAsia" w:cs="Times New Roman"/>
          <w:color w:val="000000" w:themeColor="text1"/>
          <w:sz w:val="21"/>
          <w:szCs w:val="21"/>
        </w:rPr>
        <w:t>10%</w:t>
      </w:r>
      <w:r>
        <w:rPr>
          <w:rFonts w:asciiTheme="minorEastAsia" w:eastAsiaTheme="minorEastAsia" w:hAnsiTheme="minorEastAsia" w:cs="Times New Roman" w:hint="eastAsia"/>
          <w:color w:val="000000" w:themeColor="text1"/>
          <w:sz w:val="21"/>
          <w:szCs w:val="21"/>
        </w:rPr>
        <w:t>）三个部分。评分标准如下表：</w:t>
      </w:r>
    </w:p>
    <w:tbl>
      <w:tblPr>
        <w:tblStyle w:val="a5"/>
        <w:tblW w:w="0" w:type="auto"/>
        <w:jc w:val="center"/>
        <w:tblBorders>
          <w:top w:val="single" w:sz="12" w:space="0" w:color="auto"/>
          <w:left w:val="single" w:sz="12" w:space="0" w:color="auto"/>
          <w:bottom w:val="single" w:sz="12" w:space="0" w:color="auto"/>
          <w:right w:val="single" w:sz="12" w:space="0" w:color="auto"/>
        </w:tblBorders>
        <w:tblLook w:val="04A0"/>
      </w:tblPr>
      <w:tblGrid>
        <w:gridCol w:w="1571"/>
        <w:gridCol w:w="6951"/>
      </w:tblGrid>
      <w:tr w:rsidR="004A50BA" w:rsidTr="00D75AD2">
        <w:trPr>
          <w:trHeight w:val="351"/>
          <w:jc w:val="center"/>
        </w:trPr>
        <w:tc>
          <w:tcPr>
            <w:tcW w:w="1614" w:type="dxa"/>
            <w:vMerge w:val="restart"/>
            <w:vAlign w:val="center"/>
          </w:tcPr>
          <w:p w:rsidR="004A50BA" w:rsidRDefault="004A50BA" w:rsidP="00D75AD2">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lastRenderedPageBreak/>
              <w:t>分数</w:t>
            </w:r>
          </w:p>
        </w:tc>
        <w:tc>
          <w:tcPr>
            <w:tcW w:w="7240" w:type="dxa"/>
            <w:vAlign w:val="center"/>
          </w:tcPr>
          <w:p w:rsidR="004A50BA" w:rsidRDefault="004A50BA" w:rsidP="00D75AD2">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4A50BA" w:rsidTr="00D75AD2">
        <w:trPr>
          <w:trHeight w:val="382"/>
          <w:jc w:val="center"/>
        </w:trPr>
        <w:tc>
          <w:tcPr>
            <w:tcW w:w="1614" w:type="dxa"/>
            <w:vMerge/>
            <w:vAlign w:val="center"/>
          </w:tcPr>
          <w:p w:rsidR="004A50BA" w:rsidRDefault="004A50BA" w:rsidP="00D75AD2">
            <w:pPr>
              <w:rPr>
                <w:rFonts w:ascii="Times New Roman" w:cs="Times New Roman"/>
                <w:b/>
                <w:color w:val="000000" w:themeColor="text1"/>
                <w:sz w:val="21"/>
                <w:szCs w:val="21"/>
              </w:rPr>
            </w:pPr>
          </w:p>
        </w:tc>
        <w:tc>
          <w:tcPr>
            <w:tcW w:w="7240" w:type="dxa"/>
            <w:vAlign w:val="center"/>
          </w:tcPr>
          <w:p w:rsidR="004A50BA" w:rsidRDefault="004A50BA" w:rsidP="00D75AD2">
            <w:pP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Pr>
                <w:rFonts w:ascii="Times New Roman" w:cs="Times New Roman" w:hint="eastAsia"/>
                <w:b/>
                <w:color w:val="000000" w:themeColor="text1"/>
                <w:sz w:val="21"/>
                <w:szCs w:val="21"/>
              </w:rPr>
              <w:t>作业；</w:t>
            </w:r>
            <w:r>
              <w:rPr>
                <w:rFonts w:ascii="Times New Roman" w:cs="Times New Roman" w:hint="eastAsia"/>
                <w:b/>
                <w:color w:val="000000" w:themeColor="text1"/>
                <w:sz w:val="21"/>
                <w:szCs w:val="21"/>
              </w:rPr>
              <w:t>2.</w:t>
            </w:r>
            <w:r>
              <w:rPr>
                <w:rFonts w:ascii="Times New Roman" w:cs="Times New Roman" w:hint="eastAsia"/>
                <w:b/>
                <w:color w:val="000000" w:themeColor="text1"/>
                <w:sz w:val="21"/>
                <w:szCs w:val="21"/>
              </w:rPr>
              <w:t>课堂表现；</w:t>
            </w:r>
            <w:r>
              <w:rPr>
                <w:rFonts w:ascii="Times New Roman" w:cs="Times New Roman" w:hint="eastAsia"/>
                <w:b/>
                <w:color w:val="000000" w:themeColor="text1"/>
                <w:sz w:val="21"/>
                <w:szCs w:val="21"/>
              </w:rPr>
              <w:t>3.</w:t>
            </w:r>
            <w:r>
              <w:rPr>
                <w:rFonts w:ascii="Times New Roman" w:cs="Times New Roman" w:hint="eastAsia"/>
                <w:b/>
                <w:color w:val="000000" w:themeColor="text1"/>
                <w:sz w:val="21"/>
                <w:szCs w:val="21"/>
              </w:rPr>
              <w:t>考勤</w:t>
            </w:r>
          </w:p>
        </w:tc>
      </w:tr>
      <w:tr w:rsidR="004A50BA" w:rsidTr="00D75AD2">
        <w:trPr>
          <w:jc w:val="center"/>
        </w:trPr>
        <w:tc>
          <w:tcPr>
            <w:tcW w:w="1614" w:type="dxa"/>
            <w:vAlign w:val="center"/>
          </w:tcPr>
          <w:p w:rsidR="004A50BA" w:rsidRDefault="004A50BA" w:rsidP="00D75AD2">
            <w:pPr>
              <w:spacing w:line="329" w:lineRule="exact"/>
              <w:jc w:val="center"/>
              <w:rPr>
                <w:color w:val="333333"/>
                <w:sz w:val="21"/>
                <w:szCs w:val="21"/>
              </w:rPr>
            </w:pPr>
            <w:r>
              <w:rPr>
                <w:color w:val="333333"/>
                <w:sz w:val="21"/>
                <w:szCs w:val="21"/>
              </w:rPr>
              <w:t>90～100分</w:t>
            </w:r>
          </w:p>
        </w:tc>
        <w:tc>
          <w:tcPr>
            <w:tcW w:w="7240" w:type="dxa"/>
          </w:tcPr>
          <w:p w:rsidR="004A50BA" w:rsidRDefault="004A50BA" w:rsidP="00D75AD2">
            <w:pPr>
              <w:spacing w:line="280" w:lineRule="exact"/>
              <w:rPr>
                <w:color w:val="333333"/>
                <w:sz w:val="21"/>
                <w:szCs w:val="21"/>
              </w:rPr>
            </w:pPr>
            <w:r>
              <w:rPr>
                <w:rFonts w:hint="eastAsia"/>
                <w:color w:val="333333"/>
                <w:sz w:val="21"/>
                <w:szCs w:val="21"/>
              </w:rPr>
              <w:t>1.作业书写工整、书面整洁；9</w:t>
            </w:r>
            <w:r>
              <w:rPr>
                <w:color w:val="333333"/>
                <w:sz w:val="21"/>
                <w:szCs w:val="21"/>
              </w:rPr>
              <w:t>0%</w:t>
            </w:r>
            <w:r>
              <w:rPr>
                <w:rFonts w:hint="eastAsia"/>
                <w:color w:val="333333"/>
                <w:sz w:val="21"/>
                <w:szCs w:val="21"/>
              </w:rPr>
              <w:t>以上的习题解答正确。</w:t>
            </w:r>
          </w:p>
          <w:p w:rsidR="004A50BA" w:rsidRDefault="004A50BA" w:rsidP="00D75AD2">
            <w:pPr>
              <w:spacing w:line="280" w:lineRule="exact"/>
              <w:rPr>
                <w:color w:val="333333"/>
                <w:sz w:val="21"/>
                <w:szCs w:val="21"/>
              </w:rPr>
            </w:pPr>
            <w:r>
              <w:rPr>
                <w:rFonts w:hint="eastAsia"/>
                <w:color w:val="333333"/>
                <w:sz w:val="21"/>
                <w:szCs w:val="21"/>
              </w:rPr>
              <w:t>2.课堂表现非常好，积极思考，参与课堂讨论，主动回答问题；回答问题3次及以上，问题回答正确、分析全面。</w:t>
            </w:r>
          </w:p>
          <w:p w:rsidR="004A50BA" w:rsidRDefault="004A50BA" w:rsidP="00D75AD2">
            <w:pPr>
              <w:rPr>
                <w:rFonts w:cs="Times New Roman"/>
                <w:color w:val="000000" w:themeColor="text1"/>
                <w:sz w:val="21"/>
                <w:szCs w:val="21"/>
              </w:rPr>
            </w:pPr>
            <w:r>
              <w:rPr>
                <w:rFonts w:hint="eastAsia"/>
                <w:color w:val="333333"/>
                <w:sz w:val="21"/>
                <w:szCs w:val="21"/>
              </w:rPr>
              <w:t>3.无旷课、迟到、早退及因事请假情况。</w:t>
            </w:r>
          </w:p>
        </w:tc>
      </w:tr>
      <w:tr w:rsidR="004A50BA" w:rsidTr="00D75AD2">
        <w:trPr>
          <w:jc w:val="center"/>
        </w:trPr>
        <w:tc>
          <w:tcPr>
            <w:tcW w:w="1614" w:type="dxa"/>
            <w:vAlign w:val="center"/>
          </w:tcPr>
          <w:p w:rsidR="004A50BA" w:rsidRDefault="004A50BA" w:rsidP="00D75AD2">
            <w:pPr>
              <w:spacing w:line="376" w:lineRule="exact"/>
              <w:jc w:val="center"/>
              <w:rPr>
                <w:color w:val="333333"/>
                <w:sz w:val="21"/>
                <w:szCs w:val="21"/>
              </w:rPr>
            </w:pPr>
            <w:r>
              <w:rPr>
                <w:color w:val="333333"/>
                <w:sz w:val="21"/>
                <w:szCs w:val="21"/>
              </w:rPr>
              <w:t>80～89分</w:t>
            </w:r>
          </w:p>
        </w:tc>
        <w:tc>
          <w:tcPr>
            <w:tcW w:w="7240" w:type="dxa"/>
          </w:tcPr>
          <w:p w:rsidR="004A50BA" w:rsidRDefault="004A50BA" w:rsidP="00D75AD2">
            <w:pPr>
              <w:spacing w:line="280" w:lineRule="exact"/>
              <w:rPr>
                <w:color w:val="333333"/>
                <w:sz w:val="21"/>
                <w:szCs w:val="21"/>
              </w:rPr>
            </w:pPr>
            <w:r>
              <w:rPr>
                <w:rFonts w:hint="eastAsia"/>
                <w:color w:val="333333"/>
                <w:sz w:val="21"/>
                <w:szCs w:val="21"/>
              </w:rPr>
              <w:t>1.作业书写工整、书面整洁；</w:t>
            </w:r>
            <w:r>
              <w:rPr>
                <w:color w:val="333333"/>
                <w:sz w:val="21"/>
                <w:szCs w:val="21"/>
              </w:rPr>
              <w:t>80%</w:t>
            </w:r>
            <w:r>
              <w:rPr>
                <w:rFonts w:hint="eastAsia"/>
                <w:color w:val="333333"/>
                <w:sz w:val="21"/>
                <w:szCs w:val="21"/>
              </w:rPr>
              <w:t>以上的习题解答正确。</w:t>
            </w:r>
          </w:p>
          <w:p w:rsidR="004A50BA" w:rsidRDefault="004A50BA" w:rsidP="00D75AD2">
            <w:pPr>
              <w:spacing w:line="280" w:lineRule="exact"/>
              <w:rPr>
                <w:color w:val="333333"/>
                <w:sz w:val="21"/>
                <w:szCs w:val="21"/>
              </w:rPr>
            </w:pPr>
            <w:r>
              <w:rPr>
                <w:rFonts w:hint="eastAsia"/>
                <w:color w:val="333333"/>
                <w:sz w:val="21"/>
                <w:szCs w:val="21"/>
              </w:rPr>
              <w:t>2.课堂表现好，积极思考，参与课堂讨论，主动回答问题；回答问题1</w:t>
            </w:r>
            <w:r>
              <w:rPr>
                <w:color w:val="333333"/>
                <w:sz w:val="21"/>
                <w:szCs w:val="21"/>
              </w:rPr>
              <w:t>-2</w:t>
            </w:r>
            <w:r>
              <w:rPr>
                <w:rFonts w:hint="eastAsia"/>
                <w:color w:val="333333"/>
                <w:sz w:val="21"/>
                <w:szCs w:val="21"/>
              </w:rPr>
              <w:t>次，问题回答正确、分析全面。</w:t>
            </w:r>
          </w:p>
          <w:p w:rsidR="004A50BA" w:rsidRDefault="004A50BA" w:rsidP="00D75AD2">
            <w:pPr>
              <w:rPr>
                <w:rFonts w:cs="Times New Roman"/>
                <w:color w:val="000000" w:themeColor="text1"/>
                <w:sz w:val="21"/>
                <w:szCs w:val="21"/>
              </w:rPr>
            </w:pPr>
            <w:r>
              <w:rPr>
                <w:rFonts w:hint="eastAsia"/>
                <w:color w:val="333333"/>
                <w:sz w:val="21"/>
                <w:szCs w:val="21"/>
              </w:rPr>
              <w:t>3.无旷课、迟到、早退情况，事假1</w:t>
            </w:r>
            <w:r>
              <w:rPr>
                <w:color w:val="333333"/>
                <w:sz w:val="21"/>
                <w:szCs w:val="21"/>
              </w:rPr>
              <w:t>-2</w:t>
            </w:r>
            <w:r>
              <w:rPr>
                <w:rFonts w:hint="eastAsia"/>
                <w:color w:val="333333"/>
                <w:sz w:val="21"/>
                <w:szCs w:val="21"/>
              </w:rPr>
              <w:t>次。</w:t>
            </w:r>
          </w:p>
        </w:tc>
      </w:tr>
      <w:tr w:rsidR="004A50BA" w:rsidTr="00D75AD2">
        <w:trPr>
          <w:jc w:val="center"/>
        </w:trPr>
        <w:tc>
          <w:tcPr>
            <w:tcW w:w="1614" w:type="dxa"/>
            <w:vAlign w:val="center"/>
          </w:tcPr>
          <w:p w:rsidR="004A50BA" w:rsidRDefault="004A50BA" w:rsidP="00D75AD2">
            <w:pPr>
              <w:spacing w:line="386" w:lineRule="exact"/>
              <w:jc w:val="center"/>
              <w:rPr>
                <w:color w:val="333333"/>
                <w:sz w:val="21"/>
                <w:szCs w:val="21"/>
              </w:rPr>
            </w:pPr>
            <w:r>
              <w:rPr>
                <w:color w:val="333333"/>
                <w:sz w:val="21"/>
                <w:szCs w:val="21"/>
              </w:rPr>
              <w:t>70～79分</w:t>
            </w:r>
          </w:p>
        </w:tc>
        <w:tc>
          <w:tcPr>
            <w:tcW w:w="7240" w:type="dxa"/>
          </w:tcPr>
          <w:p w:rsidR="004A50BA" w:rsidRDefault="004A50BA" w:rsidP="00D75AD2">
            <w:pPr>
              <w:spacing w:line="280" w:lineRule="exact"/>
              <w:rPr>
                <w:color w:val="333333"/>
                <w:sz w:val="21"/>
                <w:szCs w:val="21"/>
              </w:rPr>
            </w:pPr>
            <w:r>
              <w:rPr>
                <w:rFonts w:hint="eastAsia"/>
                <w:color w:val="333333"/>
                <w:sz w:val="21"/>
                <w:szCs w:val="21"/>
              </w:rPr>
              <w:t>1.作业书写较工整、书面较整洁；</w:t>
            </w:r>
            <w:r>
              <w:rPr>
                <w:color w:val="333333"/>
                <w:sz w:val="21"/>
                <w:szCs w:val="21"/>
              </w:rPr>
              <w:t>70%</w:t>
            </w:r>
            <w:r>
              <w:rPr>
                <w:rFonts w:hint="eastAsia"/>
                <w:color w:val="333333"/>
                <w:sz w:val="21"/>
                <w:szCs w:val="21"/>
              </w:rPr>
              <w:t>以上的习题解答正确。</w:t>
            </w:r>
          </w:p>
          <w:p w:rsidR="004A50BA" w:rsidRDefault="004A50BA" w:rsidP="00D75AD2">
            <w:pPr>
              <w:spacing w:line="280" w:lineRule="exact"/>
              <w:rPr>
                <w:color w:val="333333"/>
                <w:sz w:val="21"/>
                <w:szCs w:val="21"/>
              </w:rPr>
            </w:pPr>
            <w:r>
              <w:rPr>
                <w:rFonts w:hint="eastAsia"/>
                <w:color w:val="333333"/>
                <w:sz w:val="21"/>
                <w:szCs w:val="21"/>
              </w:rPr>
              <w:t>2.课堂表现较好，能够积极思考，参与课堂讨论，回答问题；回答问题1次，问题</w:t>
            </w:r>
            <w:proofErr w:type="gramStart"/>
            <w:r>
              <w:rPr>
                <w:rFonts w:hint="eastAsia"/>
                <w:color w:val="333333"/>
                <w:sz w:val="21"/>
                <w:szCs w:val="21"/>
              </w:rPr>
              <w:t>回答较</w:t>
            </w:r>
            <w:proofErr w:type="gramEnd"/>
            <w:r>
              <w:rPr>
                <w:rFonts w:hint="eastAsia"/>
                <w:color w:val="333333"/>
                <w:sz w:val="21"/>
                <w:szCs w:val="21"/>
              </w:rPr>
              <w:t>正确、分析较全面。</w:t>
            </w:r>
          </w:p>
          <w:p w:rsidR="004A50BA" w:rsidRDefault="004A50BA" w:rsidP="00D75AD2">
            <w:pPr>
              <w:rPr>
                <w:rFonts w:cs="Times New Roman"/>
                <w:color w:val="000000" w:themeColor="text1"/>
                <w:sz w:val="21"/>
                <w:szCs w:val="21"/>
              </w:rPr>
            </w:pPr>
            <w:r>
              <w:rPr>
                <w:rFonts w:hint="eastAsia"/>
                <w:color w:val="333333"/>
                <w:sz w:val="21"/>
                <w:szCs w:val="21"/>
              </w:rPr>
              <w:t>3.旷课次数1次或迟到、早退次数1</w:t>
            </w:r>
            <w:r>
              <w:rPr>
                <w:color w:val="333333"/>
                <w:sz w:val="21"/>
                <w:szCs w:val="21"/>
              </w:rPr>
              <w:t>-2</w:t>
            </w:r>
            <w:r>
              <w:rPr>
                <w:rFonts w:hint="eastAsia"/>
                <w:color w:val="333333"/>
                <w:sz w:val="21"/>
                <w:szCs w:val="21"/>
              </w:rPr>
              <w:t>次或事假3次。</w:t>
            </w:r>
          </w:p>
        </w:tc>
      </w:tr>
      <w:tr w:rsidR="004A50BA" w:rsidTr="00D75AD2">
        <w:trPr>
          <w:jc w:val="center"/>
        </w:trPr>
        <w:tc>
          <w:tcPr>
            <w:tcW w:w="1614" w:type="dxa"/>
            <w:vAlign w:val="center"/>
          </w:tcPr>
          <w:p w:rsidR="004A50BA" w:rsidRDefault="004A50BA" w:rsidP="00D75AD2">
            <w:pPr>
              <w:spacing w:line="376" w:lineRule="exact"/>
              <w:jc w:val="center"/>
              <w:rPr>
                <w:color w:val="333333"/>
                <w:sz w:val="21"/>
                <w:szCs w:val="21"/>
              </w:rPr>
            </w:pPr>
            <w:r>
              <w:rPr>
                <w:color w:val="333333"/>
                <w:sz w:val="21"/>
                <w:szCs w:val="21"/>
              </w:rPr>
              <w:t>60～69分</w:t>
            </w:r>
          </w:p>
        </w:tc>
        <w:tc>
          <w:tcPr>
            <w:tcW w:w="7240" w:type="dxa"/>
          </w:tcPr>
          <w:p w:rsidR="004A50BA" w:rsidRDefault="004A50BA" w:rsidP="00D75AD2">
            <w:pPr>
              <w:spacing w:line="280" w:lineRule="exact"/>
              <w:rPr>
                <w:color w:val="333333"/>
                <w:sz w:val="21"/>
                <w:szCs w:val="21"/>
              </w:rPr>
            </w:pPr>
            <w:r>
              <w:rPr>
                <w:rFonts w:hint="eastAsia"/>
                <w:color w:val="333333"/>
                <w:sz w:val="21"/>
                <w:szCs w:val="21"/>
              </w:rPr>
              <w:t>1.作业书写一般、书面整洁度一般；</w:t>
            </w:r>
            <w:r>
              <w:rPr>
                <w:color w:val="333333"/>
                <w:sz w:val="21"/>
                <w:szCs w:val="21"/>
              </w:rPr>
              <w:t>60%</w:t>
            </w:r>
            <w:r>
              <w:rPr>
                <w:rFonts w:hint="eastAsia"/>
                <w:color w:val="333333"/>
                <w:sz w:val="21"/>
                <w:szCs w:val="21"/>
              </w:rPr>
              <w:t>以上的习题解答正确。</w:t>
            </w:r>
          </w:p>
          <w:p w:rsidR="004A50BA" w:rsidRDefault="004A50BA" w:rsidP="00D75AD2">
            <w:pPr>
              <w:spacing w:line="280" w:lineRule="exact"/>
              <w:rPr>
                <w:color w:val="333333"/>
                <w:sz w:val="21"/>
                <w:szCs w:val="21"/>
              </w:rPr>
            </w:pPr>
            <w:r>
              <w:rPr>
                <w:rFonts w:hint="eastAsia"/>
                <w:color w:val="333333"/>
                <w:sz w:val="21"/>
                <w:szCs w:val="21"/>
              </w:rPr>
              <w:t>2.课堂表现一般，能够积极思考，参与课堂讨论。</w:t>
            </w:r>
          </w:p>
          <w:p w:rsidR="004A50BA" w:rsidRDefault="004A50BA" w:rsidP="00D75AD2">
            <w:pPr>
              <w:rPr>
                <w:rFonts w:cs="Times New Roman"/>
                <w:color w:val="000000" w:themeColor="text1"/>
                <w:sz w:val="21"/>
                <w:szCs w:val="21"/>
              </w:rPr>
            </w:pPr>
            <w:r>
              <w:rPr>
                <w:rFonts w:hint="eastAsia"/>
                <w:color w:val="333333"/>
                <w:sz w:val="21"/>
                <w:szCs w:val="21"/>
              </w:rPr>
              <w:t>3.旷课次数2次或迟到、早退次数</w:t>
            </w:r>
            <w:r>
              <w:rPr>
                <w:color w:val="333333"/>
                <w:sz w:val="21"/>
                <w:szCs w:val="21"/>
              </w:rPr>
              <w:t>3-4</w:t>
            </w:r>
            <w:r>
              <w:rPr>
                <w:rFonts w:hint="eastAsia"/>
                <w:color w:val="333333"/>
                <w:sz w:val="21"/>
                <w:szCs w:val="21"/>
              </w:rPr>
              <w:t>次或事假</w:t>
            </w:r>
            <w:r>
              <w:rPr>
                <w:color w:val="333333"/>
                <w:sz w:val="21"/>
                <w:szCs w:val="21"/>
              </w:rPr>
              <w:t>4-5</w:t>
            </w:r>
            <w:r>
              <w:rPr>
                <w:rFonts w:hint="eastAsia"/>
                <w:color w:val="333333"/>
                <w:sz w:val="21"/>
                <w:szCs w:val="21"/>
              </w:rPr>
              <w:t>次。</w:t>
            </w:r>
          </w:p>
        </w:tc>
      </w:tr>
      <w:tr w:rsidR="004A50BA" w:rsidTr="00D75AD2">
        <w:trPr>
          <w:jc w:val="center"/>
        </w:trPr>
        <w:tc>
          <w:tcPr>
            <w:tcW w:w="1614" w:type="dxa"/>
            <w:vAlign w:val="center"/>
          </w:tcPr>
          <w:p w:rsidR="004A50BA" w:rsidRDefault="004A50BA" w:rsidP="00D75AD2">
            <w:pPr>
              <w:spacing w:line="272" w:lineRule="exact"/>
              <w:jc w:val="center"/>
              <w:rPr>
                <w:color w:val="333333"/>
                <w:sz w:val="21"/>
                <w:szCs w:val="21"/>
              </w:rPr>
            </w:pPr>
            <w:r>
              <w:rPr>
                <w:color w:val="333333"/>
                <w:sz w:val="21"/>
                <w:szCs w:val="21"/>
              </w:rPr>
              <w:t>60</w:t>
            </w:r>
            <w:r>
              <w:rPr>
                <w:rFonts w:hint="eastAsia"/>
                <w:color w:val="333333"/>
                <w:sz w:val="21"/>
                <w:szCs w:val="21"/>
              </w:rPr>
              <w:t>分</w:t>
            </w:r>
            <w:r>
              <w:rPr>
                <w:color w:val="333333"/>
                <w:sz w:val="21"/>
                <w:szCs w:val="21"/>
              </w:rPr>
              <w:t>以下</w:t>
            </w:r>
          </w:p>
        </w:tc>
        <w:tc>
          <w:tcPr>
            <w:tcW w:w="7240" w:type="dxa"/>
          </w:tcPr>
          <w:p w:rsidR="004A50BA" w:rsidRDefault="004A50BA" w:rsidP="00D75AD2">
            <w:pPr>
              <w:spacing w:line="280" w:lineRule="exact"/>
              <w:rPr>
                <w:color w:val="333333"/>
                <w:sz w:val="21"/>
                <w:szCs w:val="21"/>
              </w:rPr>
            </w:pPr>
            <w:r>
              <w:rPr>
                <w:rFonts w:hint="eastAsia"/>
                <w:color w:val="333333"/>
                <w:sz w:val="21"/>
                <w:szCs w:val="21"/>
              </w:rPr>
              <w:t>1.字迹模糊、作业书写零乱；超过</w:t>
            </w:r>
            <w:r>
              <w:rPr>
                <w:color w:val="333333"/>
                <w:sz w:val="21"/>
                <w:szCs w:val="21"/>
              </w:rPr>
              <w:t>40%</w:t>
            </w:r>
            <w:r>
              <w:rPr>
                <w:rFonts w:hint="eastAsia"/>
                <w:color w:val="333333"/>
                <w:sz w:val="21"/>
                <w:szCs w:val="21"/>
              </w:rPr>
              <w:t>的习题解答不正确。</w:t>
            </w:r>
          </w:p>
          <w:p w:rsidR="004A50BA" w:rsidRDefault="004A50BA" w:rsidP="00D75AD2">
            <w:pPr>
              <w:spacing w:line="280" w:lineRule="exact"/>
              <w:rPr>
                <w:color w:val="333333"/>
                <w:sz w:val="21"/>
                <w:szCs w:val="21"/>
              </w:rPr>
            </w:pPr>
            <w:r>
              <w:rPr>
                <w:rFonts w:hint="eastAsia"/>
                <w:color w:val="333333"/>
                <w:sz w:val="21"/>
                <w:szCs w:val="21"/>
              </w:rPr>
              <w:t>2.课堂表现不佳，不认真听讲，不参与课堂讨论。</w:t>
            </w:r>
          </w:p>
          <w:p w:rsidR="004A50BA" w:rsidRDefault="004A50BA" w:rsidP="00D75AD2">
            <w:pPr>
              <w:rPr>
                <w:rFonts w:cs="Times New Roman"/>
                <w:color w:val="000000" w:themeColor="text1"/>
                <w:sz w:val="21"/>
                <w:szCs w:val="21"/>
              </w:rPr>
            </w:pPr>
            <w:r>
              <w:rPr>
                <w:rFonts w:hint="eastAsia"/>
                <w:color w:val="333333"/>
                <w:sz w:val="21"/>
                <w:szCs w:val="21"/>
              </w:rPr>
              <w:t>3.旷课次数</w:t>
            </w:r>
            <w:r>
              <w:rPr>
                <w:color w:val="333333"/>
                <w:sz w:val="21"/>
                <w:szCs w:val="21"/>
              </w:rPr>
              <w:t>2</w:t>
            </w:r>
            <w:r>
              <w:rPr>
                <w:rFonts w:hint="eastAsia"/>
                <w:color w:val="333333"/>
                <w:sz w:val="21"/>
                <w:szCs w:val="21"/>
              </w:rPr>
              <w:t>次以上或迟到、早退次数</w:t>
            </w:r>
            <w:r>
              <w:rPr>
                <w:color w:val="333333"/>
                <w:sz w:val="21"/>
                <w:szCs w:val="21"/>
              </w:rPr>
              <w:t>4</w:t>
            </w:r>
            <w:r>
              <w:rPr>
                <w:rFonts w:hint="eastAsia"/>
                <w:color w:val="333333"/>
                <w:sz w:val="21"/>
                <w:szCs w:val="21"/>
              </w:rPr>
              <w:t>次以上或事假次数5次以上。</w:t>
            </w:r>
          </w:p>
        </w:tc>
      </w:tr>
    </w:tbl>
    <w:p w:rsidR="004A50BA" w:rsidRDefault="004A50BA" w:rsidP="004A50BA">
      <w:pPr>
        <w:spacing w:beforeLines="50" w:afterLines="50"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2.课程论文（占总成绩的70%）：采用百分数。期末课程论文的考查要点请见下表：</w:t>
      </w:r>
    </w:p>
    <w:tbl>
      <w:tblPr>
        <w:tblStyle w:val="a5"/>
        <w:tblW w:w="0" w:type="auto"/>
        <w:jc w:val="center"/>
        <w:tblBorders>
          <w:top w:val="single" w:sz="12" w:space="0" w:color="auto"/>
          <w:left w:val="single" w:sz="12" w:space="0" w:color="auto"/>
          <w:bottom w:val="single" w:sz="12" w:space="0" w:color="auto"/>
          <w:right w:val="single" w:sz="12" w:space="0" w:color="auto"/>
        </w:tblBorders>
        <w:tblLook w:val="04A0"/>
      </w:tblPr>
      <w:tblGrid>
        <w:gridCol w:w="1571"/>
        <w:gridCol w:w="6951"/>
      </w:tblGrid>
      <w:tr w:rsidR="004A50BA" w:rsidTr="00D75AD2">
        <w:trPr>
          <w:trHeight w:val="351"/>
          <w:jc w:val="center"/>
        </w:trPr>
        <w:tc>
          <w:tcPr>
            <w:tcW w:w="1571" w:type="dxa"/>
            <w:vMerge w:val="restart"/>
            <w:vAlign w:val="center"/>
          </w:tcPr>
          <w:p w:rsidR="004A50BA" w:rsidRDefault="004A50BA" w:rsidP="00D75AD2">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t>分数</w:t>
            </w:r>
          </w:p>
        </w:tc>
        <w:tc>
          <w:tcPr>
            <w:tcW w:w="6951" w:type="dxa"/>
            <w:vAlign w:val="center"/>
          </w:tcPr>
          <w:p w:rsidR="004A50BA" w:rsidRDefault="004A50BA" w:rsidP="00D75AD2">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4A50BA" w:rsidTr="00D75AD2">
        <w:trPr>
          <w:trHeight w:val="382"/>
          <w:jc w:val="center"/>
        </w:trPr>
        <w:tc>
          <w:tcPr>
            <w:tcW w:w="1571" w:type="dxa"/>
            <w:vMerge/>
            <w:vAlign w:val="center"/>
          </w:tcPr>
          <w:p w:rsidR="004A50BA" w:rsidRDefault="004A50BA" w:rsidP="00D75AD2">
            <w:pPr>
              <w:rPr>
                <w:rFonts w:ascii="Times New Roman" w:cs="Times New Roman"/>
                <w:b/>
                <w:color w:val="000000" w:themeColor="text1"/>
                <w:sz w:val="21"/>
                <w:szCs w:val="21"/>
              </w:rPr>
            </w:pPr>
          </w:p>
        </w:tc>
        <w:tc>
          <w:tcPr>
            <w:tcW w:w="6951" w:type="dxa"/>
            <w:vAlign w:val="center"/>
          </w:tcPr>
          <w:p w:rsidR="004A50BA" w:rsidRDefault="004A50BA" w:rsidP="00D75AD2">
            <w:pP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Pr>
                <w:rFonts w:ascii="Times New Roman" w:cs="Times New Roman" w:hint="eastAsia"/>
                <w:b/>
                <w:color w:val="000000" w:themeColor="text1"/>
                <w:sz w:val="21"/>
                <w:szCs w:val="21"/>
              </w:rPr>
              <w:t>内容；</w:t>
            </w:r>
            <w:r>
              <w:rPr>
                <w:rFonts w:ascii="Times New Roman" w:cs="Times New Roman" w:hint="eastAsia"/>
                <w:b/>
                <w:color w:val="000000" w:themeColor="text1"/>
                <w:sz w:val="21"/>
                <w:szCs w:val="21"/>
              </w:rPr>
              <w:t>2.</w:t>
            </w:r>
            <w:r>
              <w:rPr>
                <w:rFonts w:ascii="Times New Roman" w:cs="Times New Roman" w:hint="eastAsia"/>
                <w:b/>
                <w:color w:val="000000" w:themeColor="text1"/>
                <w:sz w:val="21"/>
                <w:szCs w:val="21"/>
              </w:rPr>
              <w:t>语言；</w:t>
            </w:r>
            <w:r>
              <w:rPr>
                <w:rFonts w:ascii="Times New Roman" w:cs="Times New Roman" w:hint="eastAsia"/>
                <w:b/>
                <w:color w:val="000000" w:themeColor="text1"/>
                <w:sz w:val="21"/>
                <w:szCs w:val="21"/>
              </w:rPr>
              <w:t>3.</w:t>
            </w:r>
            <w:r>
              <w:rPr>
                <w:rFonts w:ascii="Times New Roman" w:cs="Times New Roman" w:hint="eastAsia"/>
                <w:b/>
                <w:color w:val="000000" w:themeColor="text1"/>
                <w:sz w:val="21"/>
                <w:szCs w:val="21"/>
              </w:rPr>
              <w:t>结构；</w:t>
            </w:r>
            <w:r>
              <w:rPr>
                <w:rFonts w:ascii="Times New Roman" w:cs="Times New Roman" w:hint="eastAsia"/>
                <w:b/>
                <w:color w:val="000000" w:themeColor="text1"/>
                <w:sz w:val="21"/>
                <w:szCs w:val="21"/>
              </w:rPr>
              <w:t>4.</w:t>
            </w:r>
            <w:r>
              <w:rPr>
                <w:rFonts w:ascii="Times New Roman" w:cs="Times New Roman" w:hint="eastAsia"/>
                <w:b/>
                <w:color w:val="000000" w:themeColor="text1"/>
                <w:sz w:val="21"/>
                <w:szCs w:val="21"/>
              </w:rPr>
              <w:t>格式</w:t>
            </w:r>
          </w:p>
        </w:tc>
      </w:tr>
      <w:tr w:rsidR="004A50BA" w:rsidTr="00D75AD2">
        <w:trPr>
          <w:trHeight w:val="528"/>
          <w:jc w:val="center"/>
        </w:trPr>
        <w:tc>
          <w:tcPr>
            <w:tcW w:w="1571" w:type="dxa"/>
          </w:tcPr>
          <w:p w:rsidR="004A50BA" w:rsidRDefault="004A50BA" w:rsidP="00D75AD2">
            <w:pPr>
              <w:spacing w:line="329" w:lineRule="exact"/>
              <w:jc w:val="center"/>
              <w:rPr>
                <w:color w:val="333333"/>
                <w:sz w:val="21"/>
                <w:szCs w:val="21"/>
              </w:rPr>
            </w:pPr>
          </w:p>
          <w:p w:rsidR="004A50BA" w:rsidRDefault="004A50BA" w:rsidP="00D75AD2">
            <w:pPr>
              <w:spacing w:line="329" w:lineRule="exact"/>
              <w:jc w:val="center"/>
              <w:rPr>
                <w:color w:val="333333"/>
                <w:sz w:val="21"/>
                <w:szCs w:val="21"/>
              </w:rPr>
            </w:pPr>
            <w:r>
              <w:rPr>
                <w:color w:val="333333"/>
                <w:sz w:val="21"/>
                <w:szCs w:val="21"/>
              </w:rPr>
              <w:t>90～100分</w:t>
            </w:r>
          </w:p>
        </w:tc>
        <w:tc>
          <w:tcPr>
            <w:tcW w:w="6951" w:type="dxa"/>
          </w:tcPr>
          <w:p w:rsidR="004A50BA" w:rsidRDefault="004A50BA" w:rsidP="00D75AD2">
            <w:pPr>
              <w:spacing w:line="280" w:lineRule="exact"/>
              <w:rPr>
                <w:color w:val="333333"/>
                <w:sz w:val="21"/>
                <w:szCs w:val="21"/>
              </w:rPr>
            </w:pPr>
            <w:r>
              <w:rPr>
                <w:rFonts w:hint="eastAsia"/>
                <w:color w:val="333333"/>
                <w:sz w:val="21"/>
                <w:szCs w:val="21"/>
              </w:rPr>
              <w:t>1.选题恰当，内容充实，分析详尽，理论联系实际。</w:t>
            </w:r>
          </w:p>
          <w:p w:rsidR="004A50BA" w:rsidRDefault="004A50BA" w:rsidP="00D75AD2">
            <w:pPr>
              <w:spacing w:line="280" w:lineRule="exact"/>
              <w:rPr>
                <w:color w:val="333333"/>
                <w:sz w:val="21"/>
                <w:szCs w:val="21"/>
              </w:rPr>
            </w:pPr>
            <w:r>
              <w:rPr>
                <w:rFonts w:hint="eastAsia"/>
                <w:color w:val="333333"/>
                <w:sz w:val="21"/>
                <w:szCs w:val="21"/>
              </w:rPr>
              <w:t>2.语言生动、行文规范、表达简洁。</w:t>
            </w:r>
          </w:p>
          <w:p w:rsidR="004A50BA" w:rsidRDefault="004A50BA" w:rsidP="00D75AD2">
            <w:pPr>
              <w:spacing w:line="280" w:lineRule="exact"/>
              <w:rPr>
                <w:color w:val="333333"/>
                <w:sz w:val="21"/>
                <w:szCs w:val="21"/>
              </w:rPr>
            </w:pPr>
            <w:r>
              <w:rPr>
                <w:rFonts w:hint="eastAsia"/>
                <w:color w:val="333333"/>
                <w:sz w:val="21"/>
                <w:szCs w:val="21"/>
              </w:rPr>
              <w:t>3.结构清晰、逻辑严密。</w:t>
            </w:r>
          </w:p>
          <w:p w:rsidR="004A50BA" w:rsidRDefault="004A50BA" w:rsidP="00D75AD2">
            <w:pPr>
              <w:spacing w:line="280" w:lineRule="exact"/>
              <w:rPr>
                <w:color w:val="333333"/>
                <w:sz w:val="21"/>
                <w:szCs w:val="21"/>
              </w:rPr>
            </w:pPr>
            <w:r>
              <w:rPr>
                <w:rFonts w:hint="eastAsia"/>
                <w:color w:val="333333"/>
                <w:sz w:val="21"/>
                <w:szCs w:val="21"/>
              </w:rPr>
              <w:t>4.报告格式符合要求，整体美观。</w:t>
            </w:r>
          </w:p>
        </w:tc>
      </w:tr>
      <w:tr w:rsidR="004A50BA" w:rsidTr="00D75AD2">
        <w:trPr>
          <w:trHeight w:val="637"/>
          <w:jc w:val="center"/>
        </w:trPr>
        <w:tc>
          <w:tcPr>
            <w:tcW w:w="1571" w:type="dxa"/>
          </w:tcPr>
          <w:p w:rsidR="004A50BA" w:rsidRDefault="004A50BA" w:rsidP="00D75AD2">
            <w:pPr>
              <w:spacing w:line="376" w:lineRule="exact"/>
              <w:jc w:val="center"/>
              <w:rPr>
                <w:color w:val="333333"/>
                <w:sz w:val="21"/>
                <w:szCs w:val="21"/>
              </w:rPr>
            </w:pPr>
          </w:p>
          <w:p w:rsidR="004A50BA" w:rsidRDefault="004A50BA" w:rsidP="00D75AD2">
            <w:pPr>
              <w:spacing w:line="376" w:lineRule="exact"/>
              <w:jc w:val="center"/>
              <w:rPr>
                <w:color w:val="333333"/>
                <w:sz w:val="21"/>
                <w:szCs w:val="21"/>
              </w:rPr>
            </w:pPr>
            <w:r>
              <w:rPr>
                <w:color w:val="333333"/>
                <w:sz w:val="21"/>
                <w:szCs w:val="21"/>
              </w:rPr>
              <w:t>80～89分</w:t>
            </w:r>
          </w:p>
        </w:tc>
        <w:tc>
          <w:tcPr>
            <w:tcW w:w="6951" w:type="dxa"/>
          </w:tcPr>
          <w:p w:rsidR="004A50BA" w:rsidRDefault="004A50BA" w:rsidP="00D75AD2">
            <w:pPr>
              <w:spacing w:line="280" w:lineRule="exact"/>
              <w:rPr>
                <w:color w:val="333333"/>
                <w:sz w:val="21"/>
                <w:szCs w:val="21"/>
              </w:rPr>
            </w:pPr>
            <w:r>
              <w:rPr>
                <w:rFonts w:hint="eastAsia"/>
                <w:color w:val="333333"/>
                <w:sz w:val="21"/>
                <w:szCs w:val="21"/>
              </w:rPr>
              <w:t>1.选题符合要求，内容比较充实，能够结合一定的理论知识分析案例。</w:t>
            </w:r>
          </w:p>
          <w:p w:rsidR="004A50BA" w:rsidRDefault="004A50BA" w:rsidP="00D75AD2">
            <w:pPr>
              <w:spacing w:line="280" w:lineRule="exact"/>
              <w:rPr>
                <w:color w:val="333333"/>
                <w:sz w:val="21"/>
                <w:szCs w:val="21"/>
              </w:rPr>
            </w:pPr>
            <w:r>
              <w:rPr>
                <w:rFonts w:hint="eastAsia"/>
                <w:color w:val="333333"/>
                <w:sz w:val="21"/>
                <w:szCs w:val="21"/>
              </w:rPr>
              <w:t>2.语言文字规范、通顺，无语病问题。</w:t>
            </w:r>
          </w:p>
          <w:p w:rsidR="004A50BA" w:rsidRDefault="004A50BA" w:rsidP="00D75AD2">
            <w:pPr>
              <w:spacing w:line="280" w:lineRule="exact"/>
              <w:rPr>
                <w:color w:val="333333"/>
                <w:sz w:val="21"/>
                <w:szCs w:val="21"/>
              </w:rPr>
            </w:pPr>
            <w:r>
              <w:rPr>
                <w:rFonts w:hint="eastAsia"/>
                <w:color w:val="333333"/>
                <w:sz w:val="21"/>
                <w:szCs w:val="21"/>
              </w:rPr>
              <w:t>3.结构比较清晰，逻辑上已经尝试建立各要素间联系。</w:t>
            </w:r>
          </w:p>
          <w:p w:rsidR="004A50BA" w:rsidRDefault="004A50BA" w:rsidP="00D75AD2">
            <w:pPr>
              <w:spacing w:line="280" w:lineRule="exact"/>
              <w:rPr>
                <w:color w:val="333333"/>
                <w:sz w:val="21"/>
                <w:szCs w:val="21"/>
              </w:rPr>
            </w:pPr>
            <w:r>
              <w:rPr>
                <w:rFonts w:hint="eastAsia"/>
                <w:color w:val="333333"/>
                <w:sz w:val="21"/>
                <w:szCs w:val="21"/>
              </w:rPr>
              <w:t>4.有少量格式问题。</w:t>
            </w:r>
          </w:p>
        </w:tc>
      </w:tr>
      <w:tr w:rsidR="004A50BA" w:rsidTr="00D75AD2">
        <w:trPr>
          <w:trHeight w:val="612"/>
          <w:jc w:val="center"/>
        </w:trPr>
        <w:tc>
          <w:tcPr>
            <w:tcW w:w="1571" w:type="dxa"/>
          </w:tcPr>
          <w:p w:rsidR="004A50BA" w:rsidRDefault="004A50BA" w:rsidP="00D75AD2">
            <w:pPr>
              <w:spacing w:line="386" w:lineRule="exact"/>
              <w:jc w:val="center"/>
              <w:rPr>
                <w:color w:val="333333"/>
                <w:sz w:val="21"/>
                <w:szCs w:val="21"/>
              </w:rPr>
            </w:pPr>
          </w:p>
          <w:p w:rsidR="004A50BA" w:rsidRDefault="004A50BA" w:rsidP="00D75AD2">
            <w:pPr>
              <w:spacing w:line="386" w:lineRule="exact"/>
              <w:jc w:val="center"/>
              <w:rPr>
                <w:color w:val="333333"/>
                <w:sz w:val="21"/>
                <w:szCs w:val="21"/>
              </w:rPr>
            </w:pPr>
            <w:r>
              <w:rPr>
                <w:color w:val="333333"/>
                <w:sz w:val="21"/>
                <w:szCs w:val="21"/>
              </w:rPr>
              <w:t>70～79分</w:t>
            </w:r>
          </w:p>
        </w:tc>
        <w:tc>
          <w:tcPr>
            <w:tcW w:w="6951" w:type="dxa"/>
          </w:tcPr>
          <w:p w:rsidR="004A50BA" w:rsidRDefault="004A50BA" w:rsidP="00D75AD2">
            <w:pPr>
              <w:spacing w:line="280" w:lineRule="exact"/>
              <w:rPr>
                <w:color w:val="333333"/>
                <w:sz w:val="21"/>
                <w:szCs w:val="21"/>
              </w:rPr>
            </w:pPr>
            <w:r>
              <w:rPr>
                <w:rFonts w:hint="eastAsia"/>
                <w:color w:val="333333"/>
                <w:sz w:val="21"/>
                <w:szCs w:val="21"/>
              </w:rPr>
              <w:t>1.选题相对符合要求，内容基本完整，理论联系实际较少。</w:t>
            </w:r>
          </w:p>
          <w:p w:rsidR="004A50BA" w:rsidRDefault="004A50BA" w:rsidP="00D75AD2">
            <w:pPr>
              <w:spacing w:line="280" w:lineRule="exact"/>
              <w:rPr>
                <w:color w:val="333333"/>
                <w:sz w:val="21"/>
                <w:szCs w:val="21"/>
              </w:rPr>
            </w:pPr>
            <w:r>
              <w:rPr>
                <w:rFonts w:hint="eastAsia"/>
                <w:color w:val="333333"/>
                <w:sz w:val="21"/>
                <w:szCs w:val="21"/>
              </w:rPr>
              <w:t>2.语句较通顺，有错别字，但不影响阅读。</w:t>
            </w:r>
          </w:p>
          <w:p w:rsidR="004A50BA" w:rsidRDefault="004A50BA" w:rsidP="00D75AD2">
            <w:pPr>
              <w:spacing w:line="280" w:lineRule="exact"/>
              <w:rPr>
                <w:color w:val="333333"/>
                <w:sz w:val="21"/>
                <w:szCs w:val="21"/>
              </w:rPr>
            </w:pPr>
            <w:r>
              <w:rPr>
                <w:rFonts w:hint="eastAsia"/>
                <w:color w:val="333333"/>
                <w:sz w:val="21"/>
                <w:szCs w:val="21"/>
              </w:rPr>
              <w:t>3.结构完整，逻辑性一般。</w:t>
            </w:r>
          </w:p>
          <w:p w:rsidR="004A50BA" w:rsidRDefault="004A50BA" w:rsidP="00D75AD2">
            <w:pPr>
              <w:spacing w:line="280" w:lineRule="exact"/>
              <w:rPr>
                <w:color w:val="333333"/>
                <w:sz w:val="21"/>
                <w:szCs w:val="21"/>
              </w:rPr>
            </w:pPr>
            <w:r>
              <w:rPr>
                <w:rFonts w:hint="eastAsia"/>
                <w:color w:val="333333"/>
                <w:sz w:val="21"/>
                <w:szCs w:val="21"/>
              </w:rPr>
              <w:t>4.有一定格式问题。</w:t>
            </w:r>
          </w:p>
        </w:tc>
      </w:tr>
      <w:tr w:rsidR="004A50BA" w:rsidTr="00D75AD2">
        <w:trPr>
          <w:jc w:val="center"/>
        </w:trPr>
        <w:tc>
          <w:tcPr>
            <w:tcW w:w="1571" w:type="dxa"/>
          </w:tcPr>
          <w:p w:rsidR="004A50BA" w:rsidRDefault="004A50BA" w:rsidP="00D75AD2">
            <w:pPr>
              <w:spacing w:line="376" w:lineRule="exact"/>
              <w:jc w:val="center"/>
              <w:rPr>
                <w:color w:val="333333"/>
                <w:sz w:val="21"/>
                <w:szCs w:val="21"/>
              </w:rPr>
            </w:pPr>
          </w:p>
          <w:p w:rsidR="004A50BA" w:rsidRDefault="004A50BA" w:rsidP="00D75AD2">
            <w:pPr>
              <w:spacing w:line="376" w:lineRule="exact"/>
              <w:jc w:val="center"/>
              <w:rPr>
                <w:color w:val="333333"/>
                <w:sz w:val="21"/>
                <w:szCs w:val="21"/>
              </w:rPr>
            </w:pPr>
            <w:r>
              <w:rPr>
                <w:color w:val="333333"/>
                <w:sz w:val="21"/>
                <w:szCs w:val="21"/>
              </w:rPr>
              <w:t>60～69分</w:t>
            </w:r>
          </w:p>
        </w:tc>
        <w:tc>
          <w:tcPr>
            <w:tcW w:w="6951" w:type="dxa"/>
          </w:tcPr>
          <w:p w:rsidR="004A50BA" w:rsidRDefault="004A50BA" w:rsidP="00D75AD2">
            <w:pPr>
              <w:spacing w:line="280" w:lineRule="exact"/>
              <w:rPr>
                <w:color w:val="333333"/>
                <w:sz w:val="21"/>
                <w:szCs w:val="21"/>
              </w:rPr>
            </w:pPr>
            <w:r>
              <w:rPr>
                <w:rFonts w:hint="eastAsia"/>
                <w:color w:val="333333"/>
                <w:sz w:val="21"/>
                <w:szCs w:val="21"/>
              </w:rPr>
              <w:t>1.选题基本符合要求，内容有欠缺，有少量抄袭。</w:t>
            </w:r>
          </w:p>
          <w:p w:rsidR="004A50BA" w:rsidRDefault="004A50BA" w:rsidP="00D75AD2">
            <w:pPr>
              <w:spacing w:line="280" w:lineRule="exact"/>
              <w:rPr>
                <w:color w:val="333333"/>
                <w:sz w:val="21"/>
                <w:szCs w:val="21"/>
              </w:rPr>
            </w:pPr>
            <w:r>
              <w:rPr>
                <w:rFonts w:hint="eastAsia"/>
                <w:color w:val="333333"/>
                <w:sz w:val="21"/>
                <w:szCs w:val="21"/>
              </w:rPr>
              <w:t>2.有少量行文和表达错误。</w:t>
            </w:r>
          </w:p>
          <w:p w:rsidR="004A50BA" w:rsidRDefault="004A50BA" w:rsidP="00D75AD2">
            <w:pPr>
              <w:spacing w:line="280" w:lineRule="exact"/>
              <w:rPr>
                <w:color w:val="333333"/>
                <w:sz w:val="21"/>
                <w:szCs w:val="21"/>
              </w:rPr>
            </w:pPr>
            <w:r>
              <w:rPr>
                <w:rFonts w:hint="eastAsia"/>
                <w:color w:val="333333"/>
                <w:sz w:val="21"/>
                <w:szCs w:val="21"/>
              </w:rPr>
              <w:t>3.有部分结构缺失，逻辑不严密。</w:t>
            </w:r>
          </w:p>
          <w:p w:rsidR="004A50BA" w:rsidRDefault="004A50BA" w:rsidP="00D75AD2">
            <w:pPr>
              <w:spacing w:line="280" w:lineRule="exact"/>
              <w:rPr>
                <w:color w:val="333333"/>
                <w:sz w:val="21"/>
                <w:szCs w:val="21"/>
              </w:rPr>
            </w:pPr>
            <w:r>
              <w:rPr>
                <w:rFonts w:hint="eastAsia"/>
                <w:color w:val="333333"/>
                <w:sz w:val="21"/>
                <w:szCs w:val="21"/>
              </w:rPr>
              <w:t>4.有较多格式问题，需大幅修改。</w:t>
            </w:r>
          </w:p>
        </w:tc>
      </w:tr>
      <w:tr w:rsidR="004A50BA" w:rsidTr="00D75AD2">
        <w:trPr>
          <w:jc w:val="center"/>
        </w:trPr>
        <w:tc>
          <w:tcPr>
            <w:tcW w:w="1571" w:type="dxa"/>
          </w:tcPr>
          <w:p w:rsidR="004A50BA" w:rsidRDefault="004A50BA" w:rsidP="00D75AD2">
            <w:pPr>
              <w:spacing w:line="272" w:lineRule="exact"/>
              <w:jc w:val="center"/>
              <w:rPr>
                <w:color w:val="333333"/>
                <w:sz w:val="21"/>
                <w:szCs w:val="21"/>
              </w:rPr>
            </w:pPr>
          </w:p>
          <w:p w:rsidR="004A50BA" w:rsidRDefault="004A50BA" w:rsidP="00D75AD2">
            <w:pPr>
              <w:spacing w:line="272" w:lineRule="exact"/>
              <w:jc w:val="center"/>
              <w:rPr>
                <w:color w:val="333333"/>
                <w:sz w:val="21"/>
                <w:szCs w:val="21"/>
              </w:rPr>
            </w:pPr>
            <w:r>
              <w:rPr>
                <w:color w:val="333333"/>
                <w:sz w:val="21"/>
                <w:szCs w:val="21"/>
              </w:rPr>
              <w:t>60</w:t>
            </w:r>
            <w:r>
              <w:rPr>
                <w:rFonts w:hint="eastAsia"/>
                <w:color w:val="333333"/>
                <w:sz w:val="21"/>
                <w:szCs w:val="21"/>
              </w:rPr>
              <w:t>分</w:t>
            </w:r>
            <w:r>
              <w:rPr>
                <w:color w:val="333333"/>
                <w:sz w:val="21"/>
                <w:szCs w:val="21"/>
              </w:rPr>
              <w:t>以下</w:t>
            </w:r>
          </w:p>
        </w:tc>
        <w:tc>
          <w:tcPr>
            <w:tcW w:w="6951" w:type="dxa"/>
          </w:tcPr>
          <w:p w:rsidR="004A50BA" w:rsidRDefault="004A50BA" w:rsidP="00D75AD2">
            <w:pPr>
              <w:spacing w:line="280" w:lineRule="exact"/>
              <w:rPr>
                <w:color w:val="333333"/>
                <w:sz w:val="21"/>
                <w:szCs w:val="21"/>
              </w:rPr>
            </w:pPr>
            <w:r>
              <w:rPr>
                <w:rFonts w:hint="eastAsia"/>
                <w:color w:val="333333"/>
                <w:sz w:val="21"/>
                <w:szCs w:val="21"/>
              </w:rPr>
              <w:t>1.选题不符合要求，雷同内容、抄袭严重。</w:t>
            </w:r>
          </w:p>
          <w:p w:rsidR="004A50BA" w:rsidRDefault="004A50BA" w:rsidP="00D75AD2">
            <w:pPr>
              <w:spacing w:line="280" w:lineRule="exact"/>
              <w:rPr>
                <w:color w:val="333333"/>
                <w:sz w:val="21"/>
                <w:szCs w:val="21"/>
              </w:rPr>
            </w:pPr>
            <w:r>
              <w:rPr>
                <w:rFonts w:hint="eastAsia"/>
                <w:color w:val="333333"/>
                <w:sz w:val="21"/>
                <w:szCs w:val="21"/>
              </w:rPr>
              <w:t>2.语句不通畅，影响阅读。</w:t>
            </w:r>
          </w:p>
          <w:p w:rsidR="004A50BA" w:rsidRDefault="004A50BA" w:rsidP="00D75AD2">
            <w:pPr>
              <w:spacing w:line="280" w:lineRule="exact"/>
              <w:rPr>
                <w:color w:val="333333"/>
                <w:sz w:val="21"/>
                <w:szCs w:val="21"/>
              </w:rPr>
            </w:pPr>
            <w:r>
              <w:rPr>
                <w:rFonts w:hint="eastAsia"/>
                <w:color w:val="333333"/>
                <w:sz w:val="21"/>
                <w:szCs w:val="21"/>
              </w:rPr>
              <w:t>3.结构严重不完整，逻辑有错误。</w:t>
            </w:r>
          </w:p>
          <w:p w:rsidR="004A50BA" w:rsidRDefault="004A50BA" w:rsidP="00D75AD2">
            <w:pPr>
              <w:spacing w:line="280" w:lineRule="exact"/>
              <w:rPr>
                <w:color w:val="333333"/>
                <w:sz w:val="21"/>
                <w:szCs w:val="21"/>
              </w:rPr>
            </w:pPr>
            <w:r>
              <w:rPr>
                <w:rFonts w:hint="eastAsia"/>
                <w:color w:val="333333"/>
                <w:sz w:val="21"/>
                <w:szCs w:val="21"/>
              </w:rPr>
              <w:t>4.不符合格式规范。</w:t>
            </w:r>
          </w:p>
        </w:tc>
      </w:tr>
    </w:tbl>
    <w:p w:rsidR="004A50BA" w:rsidRDefault="004A50BA" w:rsidP="004A50BA">
      <w:pPr>
        <w:spacing w:beforeLines="50" w:afterLines="50"/>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六、教学安排及要求</w:t>
      </w:r>
    </w:p>
    <w:p w:rsidR="004A50BA" w:rsidRDefault="004A50BA" w:rsidP="004A50BA">
      <w:pPr>
        <w:rPr>
          <w:rFonts w:ascii="Times New Roman" w:cs="Times New Roman"/>
          <w:b/>
          <w:color w:val="000000" w:themeColor="text1"/>
          <w:sz w:val="28"/>
          <w:szCs w:val="28"/>
        </w:rPr>
      </w:pPr>
    </w:p>
    <w:tbl>
      <w:tblPr>
        <w:tblStyle w:val="a5"/>
        <w:tblpPr w:leftFromText="180" w:rightFromText="180" w:vertAnchor="text" w:horzAnchor="page" w:tblpX="1855" w:tblpY="683"/>
        <w:tblOverlap w:val="never"/>
        <w:tblW w:w="0" w:type="auto"/>
        <w:tblBorders>
          <w:top w:val="single" w:sz="12" w:space="0" w:color="auto"/>
          <w:left w:val="single" w:sz="12" w:space="0" w:color="auto"/>
          <w:bottom w:val="single" w:sz="12" w:space="0" w:color="auto"/>
          <w:right w:val="single" w:sz="12" w:space="0" w:color="auto"/>
        </w:tblBorders>
        <w:tblLook w:val="04A0"/>
      </w:tblPr>
      <w:tblGrid>
        <w:gridCol w:w="827"/>
        <w:gridCol w:w="1654"/>
        <w:gridCol w:w="6041"/>
      </w:tblGrid>
      <w:tr w:rsidR="004A50BA" w:rsidTr="00D75AD2">
        <w:trPr>
          <w:trHeight w:val="286"/>
        </w:trPr>
        <w:tc>
          <w:tcPr>
            <w:tcW w:w="827" w:type="dxa"/>
            <w:vAlign w:val="center"/>
          </w:tcPr>
          <w:p w:rsidR="004A50BA" w:rsidRDefault="004A50BA" w:rsidP="00D75AD2">
            <w:pPr>
              <w:snapToGrid w:val="0"/>
              <w:jc w:val="center"/>
              <w:rPr>
                <w:b/>
                <w:color w:val="333333"/>
                <w:sz w:val="21"/>
                <w:szCs w:val="21"/>
              </w:rPr>
            </w:pPr>
            <w:r>
              <w:rPr>
                <w:rFonts w:hint="eastAsia"/>
                <w:b/>
                <w:color w:val="333333"/>
                <w:sz w:val="21"/>
                <w:szCs w:val="21"/>
              </w:rPr>
              <w:t>序号</w:t>
            </w:r>
          </w:p>
        </w:tc>
        <w:tc>
          <w:tcPr>
            <w:tcW w:w="1654" w:type="dxa"/>
            <w:vAlign w:val="center"/>
          </w:tcPr>
          <w:p w:rsidR="004A50BA" w:rsidRDefault="004A50BA" w:rsidP="00D75AD2">
            <w:pPr>
              <w:snapToGrid w:val="0"/>
              <w:jc w:val="center"/>
              <w:rPr>
                <w:b/>
                <w:color w:val="333333"/>
                <w:sz w:val="21"/>
                <w:szCs w:val="21"/>
              </w:rPr>
            </w:pPr>
            <w:r>
              <w:rPr>
                <w:rFonts w:hint="eastAsia"/>
                <w:b/>
                <w:color w:val="333333"/>
                <w:sz w:val="21"/>
                <w:szCs w:val="21"/>
              </w:rPr>
              <w:t>教学安排事项</w:t>
            </w:r>
          </w:p>
        </w:tc>
        <w:tc>
          <w:tcPr>
            <w:tcW w:w="6041" w:type="dxa"/>
            <w:vAlign w:val="center"/>
          </w:tcPr>
          <w:p w:rsidR="004A50BA" w:rsidRDefault="004A50BA" w:rsidP="00D75AD2">
            <w:pPr>
              <w:ind w:firstLineChars="200" w:firstLine="422"/>
              <w:jc w:val="center"/>
              <w:rPr>
                <w:rFonts w:asciiTheme="minorEastAsia" w:eastAsiaTheme="minorEastAsia" w:hAnsiTheme="minorEastAsia" w:cs="Times New Roman"/>
                <w:b/>
                <w:color w:val="000000" w:themeColor="text1"/>
                <w:sz w:val="21"/>
                <w:szCs w:val="21"/>
              </w:rPr>
            </w:pPr>
            <w:r>
              <w:rPr>
                <w:rFonts w:asciiTheme="minorEastAsia" w:eastAsiaTheme="minorEastAsia" w:hAnsiTheme="minorEastAsia" w:cs="Times New Roman" w:hint="eastAsia"/>
                <w:b/>
                <w:color w:val="000000" w:themeColor="text1"/>
                <w:sz w:val="21"/>
                <w:szCs w:val="21"/>
              </w:rPr>
              <w:t>要    求</w:t>
            </w:r>
          </w:p>
        </w:tc>
      </w:tr>
      <w:tr w:rsidR="004A50BA" w:rsidTr="00D75AD2">
        <w:trPr>
          <w:trHeight w:val="445"/>
        </w:trPr>
        <w:tc>
          <w:tcPr>
            <w:tcW w:w="827" w:type="dxa"/>
            <w:vAlign w:val="center"/>
          </w:tcPr>
          <w:p w:rsidR="004A50BA" w:rsidRDefault="004A50BA" w:rsidP="00D75AD2">
            <w:pPr>
              <w:snapToGrid w:val="0"/>
              <w:ind w:firstLineChars="100" w:firstLine="210"/>
              <w:jc w:val="center"/>
              <w:rPr>
                <w:color w:val="333333"/>
                <w:sz w:val="21"/>
                <w:szCs w:val="21"/>
              </w:rPr>
            </w:pPr>
            <w:r>
              <w:rPr>
                <w:rFonts w:hint="eastAsia"/>
                <w:color w:val="333333"/>
                <w:sz w:val="21"/>
                <w:szCs w:val="21"/>
              </w:rPr>
              <w:t>1</w:t>
            </w:r>
          </w:p>
        </w:tc>
        <w:tc>
          <w:tcPr>
            <w:tcW w:w="1654" w:type="dxa"/>
            <w:vAlign w:val="center"/>
          </w:tcPr>
          <w:p w:rsidR="004A50BA" w:rsidRDefault="004A50BA" w:rsidP="00D75AD2">
            <w:pPr>
              <w:snapToGrid w:val="0"/>
              <w:jc w:val="center"/>
              <w:rPr>
                <w:color w:val="333333"/>
                <w:sz w:val="21"/>
                <w:szCs w:val="21"/>
              </w:rPr>
            </w:pPr>
            <w:r>
              <w:rPr>
                <w:rFonts w:hint="eastAsia"/>
                <w:color w:val="333333"/>
                <w:sz w:val="21"/>
                <w:szCs w:val="21"/>
              </w:rPr>
              <w:t>授课教师</w:t>
            </w:r>
          </w:p>
        </w:tc>
        <w:tc>
          <w:tcPr>
            <w:tcW w:w="6041" w:type="dxa"/>
            <w:vAlign w:val="center"/>
          </w:tcPr>
          <w:p w:rsidR="004A50BA" w:rsidRDefault="004A50BA" w:rsidP="00D75AD2">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职称：讲师（或其他中级）及以上</w:t>
            </w:r>
            <w:r>
              <w:rPr>
                <w:rFonts w:asciiTheme="minorEastAsia" w:eastAsiaTheme="minorEastAsia" w:hAnsiTheme="minorEastAsia" w:cs="Times New Roman"/>
                <w:color w:val="000000" w:themeColor="text1"/>
                <w:sz w:val="21"/>
                <w:szCs w:val="21"/>
              </w:rPr>
              <w:t xml:space="preserve"> </w:t>
            </w:r>
            <w:r>
              <w:rPr>
                <w:rFonts w:asciiTheme="minorEastAsia" w:eastAsiaTheme="minorEastAsia" w:hAnsiTheme="minorEastAsia" w:cs="Times New Roman" w:hint="eastAsia"/>
                <w:color w:val="000000" w:themeColor="text1"/>
                <w:sz w:val="21"/>
                <w:szCs w:val="21"/>
              </w:rPr>
              <w:t>或 学历（位）：硕士及以上</w:t>
            </w:r>
          </w:p>
          <w:p w:rsidR="004A50BA" w:rsidRDefault="004A50BA" w:rsidP="00D75AD2">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其他：无</w:t>
            </w:r>
          </w:p>
        </w:tc>
      </w:tr>
      <w:tr w:rsidR="004A50BA" w:rsidTr="00D75AD2">
        <w:trPr>
          <w:trHeight w:val="490"/>
        </w:trPr>
        <w:tc>
          <w:tcPr>
            <w:tcW w:w="827" w:type="dxa"/>
            <w:vAlign w:val="center"/>
          </w:tcPr>
          <w:p w:rsidR="004A50BA" w:rsidRDefault="004A50BA" w:rsidP="00D75AD2">
            <w:pPr>
              <w:snapToGrid w:val="0"/>
              <w:ind w:left="181"/>
              <w:jc w:val="center"/>
              <w:rPr>
                <w:color w:val="333333"/>
                <w:sz w:val="21"/>
                <w:szCs w:val="21"/>
              </w:rPr>
            </w:pPr>
            <w:r>
              <w:rPr>
                <w:rFonts w:hint="eastAsia"/>
                <w:color w:val="333333"/>
                <w:sz w:val="21"/>
                <w:szCs w:val="21"/>
              </w:rPr>
              <w:t>2</w:t>
            </w:r>
          </w:p>
        </w:tc>
        <w:tc>
          <w:tcPr>
            <w:tcW w:w="1654" w:type="dxa"/>
            <w:vAlign w:val="center"/>
          </w:tcPr>
          <w:p w:rsidR="004A50BA" w:rsidRDefault="004A50BA" w:rsidP="00D75AD2">
            <w:pPr>
              <w:snapToGrid w:val="0"/>
              <w:jc w:val="center"/>
              <w:rPr>
                <w:color w:val="333333"/>
                <w:sz w:val="21"/>
                <w:szCs w:val="21"/>
              </w:rPr>
            </w:pPr>
            <w:r>
              <w:rPr>
                <w:rFonts w:hint="eastAsia"/>
                <w:color w:val="333333"/>
                <w:sz w:val="21"/>
                <w:szCs w:val="21"/>
              </w:rPr>
              <w:t>授课地点</w:t>
            </w:r>
          </w:p>
        </w:tc>
        <w:tc>
          <w:tcPr>
            <w:tcW w:w="6041" w:type="dxa"/>
            <w:vAlign w:val="center"/>
          </w:tcPr>
          <w:p w:rsidR="004A50BA" w:rsidRDefault="004A50BA" w:rsidP="00D75AD2">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sym w:font="Wingdings 2" w:char="0052"/>
            </w:r>
            <w:r>
              <w:rPr>
                <w:rFonts w:asciiTheme="minorEastAsia" w:eastAsiaTheme="minorEastAsia" w:hAnsiTheme="minorEastAsia" w:cs="Times New Roman" w:hint="eastAsia"/>
                <w:color w:val="000000" w:themeColor="text1"/>
                <w:sz w:val="21"/>
                <w:szCs w:val="21"/>
              </w:rPr>
              <w:t xml:space="preserve">教室         □实验室       □室外场地  </w:t>
            </w:r>
          </w:p>
          <w:p w:rsidR="004A50BA" w:rsidRDefault="004A50BA" w:rsidP="00D75AD2">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□其他：无</w:t>
            </w:r>
          </w:p>
        </w:tc>
      </w:tr>
      <w:tr w:rsidR="004A50BA" w:rsidTr="00D75AD2">
        <w:trPr>
          <w:trHeight w:val="490"/>
        </w:trPr>
        <w:tc>
          <w:tcPr>
            <w:tcW w:w="827" w:type="dxa"/>
            <w:vAlign w:val="center"/>
          </w:tcPr>
          <w:p w:rsidR="004A50BA" w:rsidRDefault="004A50BA" w:rsidP="00D75AD2">
            <w:pPr>
              <w:snapToGrid w:val="0"/>
              <w:ind w:left="181"/>
              <w:jc w:val="center"/>
              <w:rPr>
                <w:color w:val="333333"/>
                <w:sz w:val="21"/>
                <w:szCs w:val="21"/>
              </w:rPr>
            </w:pPr>
            <w:r>
              <w:rPr>
                <w:rFonts w:hint="eastAsia"/>
                <w:color w:val="333333"/>
                <w:sz w:val="21"/>
                <w:szCs w:val="21"/>
              </w:rPr>
              <w:t>3</w:t>
            </w:r>
          </w:p>
        </w:tc>
        <w:tc>
          <w:tcPr>
            <w:tcW w:w="1654" w:type="dxa"/>
            <w:vAlign w:val="center"/>
          </w:tcPr>
          <w:p w:rsidR="004A50BA" w:rsidRDefault="004A50BA" w:rsidP="00D75AD2">
            <w:pPr>
              <w:snapToGrid w:val="0"/>
              <w:jc w:val="center"/>
              <w:rPr>
                <w:color w:val="333333"/>
                <w:sz w:val="21"/>
                <w:szCs w:val="21"/>
              </w:rPr>
            </w:pPr>
            <w:r>
              <w:rPr>
                <w:rFonts w:hint="eastAsia"/>
                <w:color w:val="333333"/>
                <w:sz w:val="21"/>
                <w:szCs w:val="21"/>
              </w:rPr>
              <w:t>课程时间</w:t>
            </w:r>
          </w:p>
        </w:tc>
        <w:tc>
          <w:tcPr>
            <w:tcW w:w="6041" w:type="dxa"/>
            <w:vAlign w:val="center"/>
          </w:tcPr>
          <w:p w:rsidR="004A50BA" w:rsidRDefault="004A50BA" w:rsidP="00D75AD2">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 xml:space="preserve">周次：1-16周     </w:t>
            </w:r>
          </w:p>
          <w:p w:rsidR="004A50BA" w:rsidRDefault="004A50BA" w:rsidP="00D75AD2">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节次：无</w:t>
            </w:r>
          </w:p>
        </w:tc>
      </w:tr>
      <w:tr w:rsidR="004A50BA" w:rsidTr="00D75AD2">
        <w:trPr>
          <w:trHeight w:val="560"/>
        </w:trPr>
        <w:tc>
          <w:tcPr>
            <w:tcW w:w="827" w:type="dxa"/>
            <w:vAlign w:val="center"/>
          </w:tcPr>
          <w:p w:rsidR="004A50BA" w:rsidRDefault="004A50BA" w:rsidP="00D75AD2">
            <w:pPr>
              <w:snapToGrid w:val="0"/>
              <w:ind w:left="181"/>
              <w:jc w:val="center"/>
              <w:rPr>
                <w:color w:val="333333"/>
                <w:sz w:val="21"/>
                <w:szCs w:val="21"/>
              </w:rPr>
            </w:pPr>
            <w:r>
              <w:rPr>
                <w:rFonts w:hint="eastAsia"/>
                <w:color w:val="333333"/>
                <w:sz w:val="21"/>
                <w:szCs w:val="21"/>
              </w:rPr>
              <w:t>4</w:t>
            </w:r>
          </w:p>
        </w:tc>
        <w:tc>
          <w:tcPr>
            <w:tcW w:w="1654" w:type="dxa"/>
            <w:vAlign w:val="center"/>
          </w:tcPr>
          <w:p w:rsidR="004A50BA" w:rsidRDefault="004A50BA" w:rsidP="00D75AD2">
            <w:pPr>
              <w:snapToGrid w:val="0"/>
              <w:jc w:val="center"/>
              <w:rPr>
                <w:color w:val="333333"/>
                <w:sz w:val="21"/>
                <w:szCs w:val="21"/>
              </w:rPr>
            </w:pPr>
            <w:r>
              <w:rPr>
                <w:rFonts w:hint="eastAsia"/>
                <w:color w:val="333333"/>
                <w:sz w:val="21"/>
                <w:szCs w:val="21"/>
              </w:rPr>
              <w:t>学生辅导</w:t>
            </w:r>
          </w:p>
        </w:tc>
        <w:tc>
          <w:tcPr>
            <w:tcW w:w="6041" w:type="dxa"/>
            <w:vAlign w:val="center"/>
          </w:tcPr>
          <w:p w:rsidR="004A50BA" w:rsidRDefault="004A50BA" w:rsidP="00D75AD2">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w:t>
            </w:r>
            <w:proofErr w:type="gramStart"/>
            <w:r>
              <w:rPr>
                <w:rFonts w:asciiTheme="minorEastAsia" w:eastAsiaTheme="minorEastAsia" w:hAnsiTheme="minorEastAsia" w:cs="Times New Roman" w:hint="eastAsia"/>
                <w:color w:val="000000" w:themeColor="text1"/>
                <w:sz w:val="21"/>
                <w:szCs w:val="21"/>
              </w:rPr>
              <w:t>上方式</w:t>
            </w:r>
            <w:proofErr w:type="gramEnd"/>
            <w:r>
              <w:rPr>
                <w:rFonts w:asciiTheme="minorEastAsia" w:eastAsiaTheme="minorEastAsia" w:hAnsiTheme="minorEastAsia" w:cs="Times New Roman" w:hint="eastAsia"/>
                <w:color w:val="000000" w:themeColor="text1"/>
                <w:sz w:val="21"/>
                <w:szCs w:val="21"/>
              </w:rPr>
              <w:t>及时间安排：企业</w:t>
            </w:r>
            <w:proofErr w:type="gramStart"/>
            <w:r>
              <w:rPr>
                <w:rFonts w:asciiTheme="minorEastAsia" w:eastAsiaTheme="minorEastAsia" w:hAnsiTheme="minorEastAsia" w:cs="Times New Roman" w:hint="eastAsia"/>
                <w:color w:val="000000" w:themeColor="text1"/>
                <w:sz w:val="21"/>
                <w:szCs w:val="21"/>
              </w:rPr>
              <w:t>微信课程</w:t>
            </w:r>
            <w:proofErr w:type="gramEnd"/>
            <w:r>
              <w:rPr>
                <w:rFonts w:asciiTheme="minorEastAsia" w:eastAsiaTheme="minorEastAsia" w:hAnsiTheme="minorEastAsia" w:cs="Times New Roman" w:hint="eastAsia"/>
                <w:color w:val="000000" w:themeColor="text1"/>
                <w:sz w:val="21"/>
                <w:szCs w:val="21"/>
              </w:rPr>
              <w:t>群，正常上班时间</w:t>
            </w:r>
          </w:p>
          <w:p w:rsidR="004A50BA" w:rsidRDefault="004A50BA" w:rsidP="00D75AD2">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线下地点及时间安排：上课前后在授课教室</w:t>
            </w:r>
          </w:p>
        </w:tc>
      </w:tr>
    </w:tbl>
    <w:p w:rsidR="004A50BA" w:rsidRDefault="004A50BA" w:rsidP="004A50BA">
      <w:pPr>
        <w:spacing w:line="200" w:lineRule="exact"/>
        <w:rPr>
          <w:rFonts w:ascii="Times New Roman" w:cs="Times New Roman"/>
          <w:b/>
          <w:color w:val="000000" w:themeColor="text1"/>
          <w:sz w:val="28"/>
          <w:szCs w:val="28"/>
        </w:rPr>
      </w:pPr>
    </w:p>
    <w:p w:rsidR="004A50BA" w:rsidRDefault="004A50BA" w:rsidP="004A50BA">
      <w:pPr>
        <w:spacing w:beforeLines="50" w:afterLines="50"/>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七、选用教材</w:t>
      </w:r>
    </w:p>
    <w:p w:rsidR="004A50BA" w:rsidRDefault="004A50BA" w:rsidP="004A50BA">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[1]蔡吴玮,陈颖,徐广辉.公共关系学[M].长沙:湖南师范大学</w:t>
      </w:r>
      <w:r>
        <w:rPr>
          <w:rFonts w:asciiTheme="minorEastAsia" w:eastAsiaTheme="minorEastAsia" w:hAnsiTheme="minorEastAsia" w:cs="Times New Roman"/>
          <w:color w:val="000000" w:themeColor="text1"/>
          <w:sz w:val="21"/>
          <w:szCs w:val="21"/>
        </w:rPr>
        <w:t>出版社</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20</w:t>
      </w:r>
      <w:r>
        <w:rPr>
          <w:rFonts w:asciiTheme="minorEastAsia" w:eastAsiaTheme="minorEastAsia" w:hAnsiTheme="minorEastAsia" w:cs="Times New Roman" w:hint="eastAsia"/>
          <w:color w:val="000000" w:themeColor="text1"/>
          <w:sz w:val="21"/>
          <w:szCs w:val="21"/>
        </w:rPr>
        <w:t>19</w:t>
      </w:r>
      <w:r>
        <w:rPr>
          <w:rFonts w:asciiTheme="minorEastAsia" w:eastAsiaTheme="minorEastAsia" w:hAnsiTheme="minorEastAsia" w:cs="Times New Roman"/>
          <w:color w:val="000000" w:themeColor="text1"/>
          <w:sz w:val="21"/>
          <w:szCs w:val="21"/>
        </w:rPr>
        <w:t>年</w:t>
      </w:r>
      <w:r>
        <w:rPr>
          <w:rFonts w:asciiTheme="minorEastAsia" w:eastAsiaTheme="minorEastAsia" w:hAnsiTheme="minorEastAsia" w:cs="Times New Roman" w:hint="eastAsia"/>
          <w:color w:val="000000" w:themeColor="text1"/>
          <w:sz w:val="21"/>
          <w:szCs w:val="21"/>
        </w:rPr>
        <w:t>5</w:t>
      </w:r>
      <w:r>
        <w:rPr>
          <w:rFonts w:asciiTheme="minorEastAsia" w:eastAsiaTheme="minorEastAsia" w:hAnsiTheme="minorEastAsia" w:cs="Times New Roman"/>
          <w:color w:val="000000" w:themeColor="text1"/>
          <w:sz w:val="21"/>
          <w:szCs w:val="21"/>
        </w:rPr>
        <w:t>月</w:t>
      </w:r>
      <w:r>
        <w:rPr>
          <w:rFonts w:asciiTheme="minorEastAsia" w:eastAsiaTheme="minorEastAsia" w:hAnsiTheme="minorEastAsia" w:cs="Times New Roman" w:hint="eastAsia"/>
          <w:color w:val="000000" w:themeColor="text1"/>
          <w:sz w:val="21"/>
          <w:szCs w:val="21"/>
        </w:rPr>
        <w:t>.</w:t>
      </w:r>
    </w:p>
    <w:p w:rsidR="004A50BA" w:rsidRDefault="004A50BA" w:rsidP="004A50BA">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[2]管玉梅.公共关系学（第2版）[M].北京:机械工业</w:t>
      </w:r>
      <w:r>
        <w:rPr>
          <w:rFonts w:asciiTheme="minorEastAsia" w:eastAsiaTheme="minorEastAsia" w:hAnsiTheme="minorEastAsia" w:cs="Times New Roman"/>
          <w:color w:val="000000" w:themeColor="text1"/>
          <w:sz w:val="21"/>
          <w:szCs w:val="21"/>
        </w:rPr>
        <w:t>出版社</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20</w:t>
      </w:r>
      <w:r>
        <w:rPr>
          <w:rFonts w:asciiTheme="minorEastAsia" w:eastAsiaTheme="minorEastAsia" w:hAnsiTheme="minorEastAsia" w:cs="Times New Roman" w:hint="eastAsia"/>
          <w:color w:val="000000" w:themeColor="text1"/>
          <w:sz w:val="21"/>
          <w:szCs w:val="21"/>
        </w:rPr>
        <w:t>18</w:t>
      </w:r>
      <w:r>
        <w:rPr>
          <w:rFonts w:asciiTheme="minorEastAsia" w:eastAsiaTheme="minorEastAsia" w:hAnsiTheme="minorEastAsia" w:cs="Times New Roman"/>
          <w:color w:val="000000" w:themeColor="text1"/>
          <w:sz w:val="21"/>
          <w:szCs w:val="21"/>
        </w:rPr>
        <w:t>年</w:t>
      </w:r>
      <w:r>
        <w:rPr>
          <w:rFonts w:asciiTheme="minorEastAsia" w:eastAsiaTheme="minorEastAsia" w:hAnsiTheme="minorEastAsia" w:cs="Times New Roman" w:hint="eastAsia"/>
          <w:color w:val="000000" w:themeColor="text1"/>
          <w:sz w:val="21"/>
          <w:szCs w:val="21"/>
        </w:rPr>
        <w:t>5</w:t>
      </w:r>
      <w:r>
        <w:rPr>
          <w:rFonts w:asciiTheme="minorEastAsia" w:eastAsiaTheme="minorEastAsia" w:hAnsiTheme="minorEastAsia" w:cs="Times New Roman"/>
          <w:color w:val="000000" w:themeColor="text1"/>
          <w:sz w:val="21"/>
          <w:szCs w:val="21"/>
        </w:rPr>
        <w:t>月</w:t>
      </w:r>
      <w:r>
        <w:rPr>
          <w:rFonts w:asciiTheme="minorEastAsia" w:eastAsiaTheme="minorEastAsia" w:hAnsiTheme="minorEastAsia" w:cs="Times New Roman" w:hint="eastAsia"/>
          <w:color w:val="000000" w:themeColor="text1"/>
          <w:sz w:val="21"/>
          <w:szCs w:val="21"/>
        </w:rPr>
        <w:t>.</w:t>
      </w:r>
    </w:p>
    <w:p w:rsidR="004A50BA" w:rsidRDefault="004A50BA" w:rsidP="004A50BA">
      <w:pPr>
        <w:spacing w:beforeLines="50" w:afterLines="50"/>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八、参考资料</w:t>
      </w:r>
    </w:p>
    <w:p w:rsidR="004A50BA" w:rsidRDefault="004A50BA" w:rsidP="004A50BA">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proofErr w:type="gramStart"/>
      <w:r>
        <w:rPr>
          <w:rFonts w:asciiTheme="minorEastAsia" w:eastAsiaTheme="minorEastAsia" w:hAnsiTheme="minorEastAsia" w:cs="Times New Roman" w:hint="eastAsia"/>
          <w:color w:val="000000" w:themeColor="text1"/>
          <w:sz w:val="21"/>
          <w:szCs w:val="21"/>
        </w:rPr>
        <w:t>张耀珍</w:t>
      </w:r>
      <w:proofErr w:type="gramEnd"/>
      <w:r>
        <w:rPr>
          <w:rFonts w:asciiTheme="minorEastAsia" w:eastAsiaTheme="minorEastAsia" w:hAnsiTheme="minorEastAsia" w:cs="Times New Roman" w:hint="eastAsia"/>
          <w:color w:val="000000" w:themeColor="text1"/>
          <w:sz w:val="21"/>
          <w:szCs w:val="21"/>
        </w:rPr>
        <w:t>.公共关系：理论、方法与案例（第3版）[M].北京:人民邮电</w:t>
      </w:r>
      <w:r>
        <w:rPr>
          <w:rFonts w:asciiTheme="minorEastAsia" w:eastAsiaTheme="minorEastAsia" w:hAnsiTheme="minorEastAsia" w:cs="Times New Roman"/>
          <w:color w:val="000000" w:themeColor="text1"/>
          <w:sz w:val="21"/>
          <w:szCs w:val="21"/>
        </w:rPr>
        <w:t>出版社</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20</w:t>
      </w:r>
      <w:r>
        <w:rPr>
          <w:rFonts w:asciiTheme="minorEastAsia" w:eastAsiaTheme="minorEastAsia" w:hAnsiTheme="minorEastAsia" w:cs="Times New Roman" w:hint="eastAsia"/>
          <w:color w:val="000000" w:themeColor="text1"/>
          <w:sz w:val="21"/>
          <w:szCs w:val="21"/>
        </w:rPr>
        <w:t>21</w:t>
      </w:r>
      <w:r>
        <w:rPr>
          <w:rFonts w:asciiTheme="minorEastAsia" w:eastAsiaTheme="minorEastAsia" w:hAnsiTheme="minorEastAsia" w:cs="Times New Roman"/>
          <w:color w:val="000000" w:themeColor="text1"/>
          <w:sz w:val="21"/>
          <w:szCs w:val="21"/>
        </w:rPr>
        <w:t>年</w:t>
      </w:r>
      <w:r>
        <w:rPr>
          <w:rFonts w:asciiTheme="minorEastAsia" w:eastAsiaTheme="minorEastAsia" w:hAnsiTheme="minorEastAsia" w:cs="Times New Roman" w:hint="eastAsia"/>
          <w:color w:val="000000" w:themeColor="text1"/>
          <w:sz w:val="21"/>
          <w:szCs w:val="21"/>
        </w:rPr>
        <w:t>6</w:t>
      </w:r>
      <w:r>
        <w:rPr>
          <w:rFonts w:asciiTheme="minorEastAsia" w:eastAsiaTheme="minorEastAsia" w:hAnsiTheme="minorEastAsia" w:cs="Times New Roman"/>
          <w:color w:val="000000" w:themeColor="text1"/>
          <w:sz w:val="21"/>
          <w:szCs w:val="21"/>
        </w:rPr>
        <w:t>月</w:t>
      </w:r>
      <w:r>
        <w:rPr>
          <w:rFonts w:asciiTheme="minorEastAsia" w:eastAsiaTheme="minorEastAsia" w:hAnsiTheme="minorEastAsia" w:cs="Times New Roman" w:hint="eastAsia"/>
          <w:color w:val="000000" w:themeColor="text1"/>
          <w:sz w:val="21"/>
          <w:szCs w:val="21"/>
        </w:rPr>
        <w:t>.</w:t>
      </w:r>
    </w:p>
    <w:p w:rsidR="004A50BA" w:rsidRDefault="004A50BA" w:rsidP="004A50BA">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[2]周华安.公共关系：理论实务与技巧（第6版）[M].北京:中国人民大学</w:t>
      </w:r>
      <w:r>
        <w:rPr>
          <w:rFonts w:asciiTheme="minorEastAsia" w:eastAsiaTheme="minorEastAsia" w:hAnsiTheme="minorEastAsia" w:cs="Times New Roman"/>
          <w:color w:val="000000" w:themeColor="text1"/>
          <w:sz w:val="21"/>
          <w:szCs w:val="21"/>
        </w:rPr>
        <w:t>出版社</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20</w:t>
      </w:r>
      <w:r>
        <w:rPr>
          <w:rFonts w:asciiTheme="minorEastAsia" w:eastAsiaTheme="minorEastAsia" w:hAnsiTheme="minorEastAsia" w:cs="Times New Roman" w:hint="eastAsia"/>
          <w:color w:val="000000" w:themeColor="text1"/>
          <w:sz w:val="21"/>
          <w:szCs w:val="21"/>
        </w:rPr>
        <w:t>20</w:t>
      </w:r>
      <w:r>
        <w:rPr>
          <w:rFonts w:asciiTheme="minorEastAsia" w:eastAsiaTheme="minorEastAsia" w:hAnsiTheme="minorEastAsia" w:cs="Times New Roman"/>
          <w:color w:val="000000" w:themeColor="text1"/>
          <w:sz w:val="21"/>
          <w:szCs w:val="21"/>
        </w:rPr>
        <w:t>年</w:t>
      </w:r>
      <w:r>
        <w:rPr>
          <w:rFonts w:asciiTheme="minorEastAsia" w:eastAsiaTheme="minorEastAsia" w:hAnsiTheme="minorEastAsia" w:cs="Times New Roman" w:hint="eastAsia"/>
          <w:color w:val="000000" w:themeColor="text1"/>
          <w:sz w:val="21"/>
          <w:szCs w:val="21"/>
        </w:rPr>
        <w:t>3</w:t>
      </w:r>
      <w:r>
        <w:rPr>
          <w:rFonts w:asciiTheme="minorEastAsia" w:eastAsiaTheme="minorEastAsia" w:hAnsiTheme="minorEastAsia" w:cs="Times New Roman"/>
          <w:color w:val="000000" w:themeColor="text1"/>
          <w:sz w:val="21"/>
          <w:szCs w:val="21"/>
        </w:rPr>
        <w:t>月</w:t>
      </w:r>
      <w:r>
        <w:rPr>
          <w:rFonts w:asciiTheme="minorEastAsia" w:eastAsiaTheme="minorEastAsia" w:hAnsiTheme="minorEastAsia" w:cs="Times New Roman" w:hint="eastAsia"/>
          <w:color w:val="000000" w:themeColor="text1"/>
          <w:sz w:val="21"/>
          <w:szCs w:val="21"/>
        </w:rPr>
        <w:t>.</w:t>
      </w:r>
    </w:p>
    <w:p w:rsidR="004A50BA" w:rsidRDefault="004A50BA" w:rsidP="004A50BA">
      <w:pPr>
        <w:spacing w:beforeLines="50" w:afterLines="50"/>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网络资料</w:t>
      </w:r>
    </w:p>
    <w:p w:rsidR="004A50BA" w:rsidRDefault="004A50BA" w:rsidP="004A50BA">
      <w:pPr>
        <w:spacing w:line="360" w:lineRule="auto"/>
        <w:ind w:firstLineChars="200" w:firstLine="420"/>
        <w:rPr>
          <w:bCs/>
          <w:color w:val="000000" w:themeColor="text1"/>
          <w:sz w:val="21"/>
          <w:szCs w:val="21"/>
        </w:rPr>
      </w:pPr>
      <w:r>
        <w:rPr>
          <w:rFonts w:asciiTheme="minorEastAsia" w:eastAsiaTheme="minorEastAsia" w:hAnsiTheme="minorEastAsia" w:cs="Times New Roman" w:hint="eastAsia"/>
          <w:color w:val="000000" w:themeColor="text1"/>
          <w:sz w:val="21"/>
          <w:szCs w:val="21"/>
        </w:rPr>
        <w:t>[1]中国公关网，https://www.chinapr.com.cn/</w:t>
      </w:r>
    </w:p>
    <w:p w:rsidR="004A50BA" w:rsidRDefault="004A50BA" w:rsidP="004A50BA">
      <w:pPr>
        <w:spacing w:line="360" w:lineRule="auto"/>
        <w:ind w:firstLineChars="2750" w:firstLine="5775"/>
        <w:rPr>
          <w:bCs/>
          <w:color w:val="000000" w:themeColor="text1"/>
          <w:sz w:val="21"/>
          <w:szCs w:val="21"/>
        </w:rPr>
      </w:pPr>
      <w:r>
        <w:rPr>
          <w:rFonts w:hint="eastAsia"/>
          <w:bCs/>
          <w:color w:val="000000" w:themeColor="text1"/>
          <w:sz w:val="21"/>
          <w:szCs w:val="21"/>
        </w:rPr>
        <w:t>大纲执笔人： 张维</w:t>
      </w:r>
    </w:p>
    <w:p w:rsidR="004A50BA" w:rsidRDefault="004A50BA" w:rsidP="004A50BA">
      <w:pPr>
        <w:spacing w:line="360" w:lineRule="auto"/>
        <w:ind w:firstLineChars="2750" w:firstLine="5775"/>
        <w:rPr>
          <w:bCs/>
          <w:color w:val="000000" w:themeColor="text1"/>
          <w:sz w:val="21"/>
          <w:szCs w:val="21"/>
        </w:rPr>
      </w:pPr>
      <w:r>
        <w:rPr>
          <w:rFonts w:hint="eastAsia"/>
          <w:bCs/>
          <w:color w:val="000000" w:themeColor="text1"/>
          <w:sz w:val="21"/>
          <w:szCs w:val="21"/>
        </w:rPr>
        <w:t>讨论参与人:  李凌洁</w:t>
      </w:r>
    </w:p>
    <w:p w:rsidR="004A50BA" w:rsidRDefault="004A50BA" w:rsidP="004A50BA">
      <w:pPr>
        <w:spacing w:line="360" w:lineRule="auto"/>
        <w:ind w:firstLineChars="2750" w:firstLine="5775"/>
        <w:rPr>
          <w:bCs/>
          <w:color w:val="000000" w:themeColor="text1"/>
          <w:sz w:val="21"/>
          <w:szCs w:val="21"/>
        </w:rPr>
      </w:pPr>
      <w:r>
        <w:rPr>
          <w:rFonts w:hint="eastAsia"/>
          <w:bCs/>
          <w:color w:val="000000" w:themeColor="text1"/>
          <w:sz w:val="21"/>
          <w:szCs w:val="21"/>
        </w:rPr>
        <w:t>系（教研室）主任：</w:t>
      </w:r>
      <w:r>
        <w:t>罗萧</w:t>
      </w:r>
    </w:p>
    <w:p w:rsidR="004A50BA" w:rsidRDefault="004A50BA" w:rsidP="004A50BA">
      <w:pPr>
        <w:spacing w:line="360" w:lineRule="auto"/>
        <w:ind w:firstLineChars="2750" w:firstLine="5775"/>
      </w:pPr>
      <w:r>
        <w:rPr>
          <w:rFonts w:hint="eastAsia"/>
          <w:bCs/>
          <w:color w:val="000000" w:themeColor="text1"/>
          <w:sz w:val="21"/>
          <w:szCs w:val="21"/>
        </w:rPr>
        <w:t>学院（部）审核人：</w:t>
      </w:r>
      <w:r>
        <w:t>郑阿泰</w:t>
      </w:r>
    </w:p>
    <w:p w:rsidR="004A50BA" w:rsidRDefault="004A50BA" w:rsidP="004A50BA">
      <w:pPr>
        <w:widowControl/>
        <w:autoSpaceDE/>
        <w:autoSpaceDN/>
      </w:pPr>
    </w:p>
    <w:p w:rsidR="001A357D" w:rsidRPr="004A50BA" w:rsidRDefault="001A357D"/>
    <w:sectPr w:rsidR="001A357D" w:rsidRPr="004A50BA" w:rsidSect="001A35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8D0" w:rsidRDefault="00F038D0" w:rsidP="004A50BA">
      <w:r>
        <w:separator/>
      </w:r>
    </w:p>
  </w:endnote>
  <w:endnote w:type="continuationSeparator" w:id="0">
    <w:p w:rsidR="00F038D0" w:rsidRDefault="00F038D0" w:rsidP="004A50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8D0" w:rsidRDefault="00F038D0" w:rsidP="004A50BA">
      <w:r>
        <w:separator/>
      </w:r>
    </w:p>
  </w:footnote>
  <w:footnote w:type="continuationSeparator" w:id="0">
    <w:p w:rsidR="00F038D0" w:rsidRDefault="00F038D0" w:rsidP="004A50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50BA"/>
    <w:rsid w:val="001A357D"/>
    <w:rsid w:val="004A50BA"/>
    <w:rsid w:val="00F038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A50BA"/>
    <w:pPr>
      <w:widowControl w:val="0"/>
      <w:autoSpaceDE w:val="0"/>
      <w:autoSpaceDN w:val="0"/>
    </w:pPr>
    <w:rPr>
      <w:rFonts w:ascii="宋体" w:eastAsia="宋体" w:hAnsi="宋体" w:cs="宋体"/>
      <w:kern w:val="0"/>
      <w:sz w:val="22"/>
    </w:rPr>
  </w:style>
  <w:style w:type="paragraph" w:styleId="1">
    <w:name w:val="heading 1"/>
    <w:basedOn w:val="a"/>
    <w:next w:val="a"/>
    <w:link w:val="1Char"/>
    <w:qFormat/>
    <w:rsid w:val="004A50B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A50BA"/>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4A50BA"/>
    <w:rPr>
      <w:sz w:val="18"/>
      <w:szCs w:val="18"/>
    </w:rPr>
  </w:style>
  <w:style w:type="paragraph" w:styleId="a4">
    <w:name w:val="footer"/>
    <w:basedOn w:val="a"/>
    <w:link w:val="Char0"/>
    <w:uiPriority w:val="99"/>
    <w:semiHidden/>
    <w:unhideWhenUsed/>
    <w:rsid w:val="004A50BA"/>
    <w:pPr>
      <w:tabs>
        <w:tab w:val="center" w:pos="4153"/>
        <w:tab w:val="right" w:pos="8306"/>
      </w:tabs>
      <w:autoSpaceDE/>
      <w:autoSpaceDN/>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4A50BA"/>
    <w:rPr>
      <w:sz w:val="18"/>
      <w:szCs w:val="18"/>
    </w:rPr>
  </w:style>
  <w:style w:type="character" w:customStyle="1" w:styleId="1Char">
    <w:name w:val="标题 1 Char"/>
    <w:basedOn w:val="a0"/>
    <w:link w:val="1"/>
    <w:qFormat/>
    <w:rsid w:val="004A50BA"/>
    <w:rPr>
      <w:rFonts w:ascii="宋体" w:eastAsia="宋体" w:hAnsi="宋体" w:cs="宋体"/>
      <w:b/>
      <w:bCs/>
      <w:kern w:val="44"/>
      <w:sz w:val="44"/>
      <w:szCs w:val="44"/>
    </w:rPr>
  </w:style>
  <w:style w:type="table" w:styleId="a5">
    <w:name w:val="Table Grid"/>
    <w:basedOn w:val="a1"/>
    <w:qFormat/>
    <w:rsid w:val="004A50B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619</Words>
  <Characters>3534</Characters>
  <Application>Microsoft Office Word</Application>
  <DocSecurity>0</DocSecurity>
  <Lines>29</Lines>
  <Paragraphs>8</Paragraphs>
  <ScaleCrop>false</ScaleCrop>
  <Company>Chinese ORG</Company>
  <LinksUpToDate>false</LinksUpToDate>
  <CharactersWithSpaces>4145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2022-03-22T13:30:00Z</dcterms:created>
  <dcterms:modified xsi:type="dcterms:W3CDTF">2022-03-22T13:30:00Z</dcterms:modified>
</cp:coreProperties>
</file>