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F3B77" w14:textId="77777777" w:rsidR="009456DB" w:rsidRDefault="00613BA0">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网络营销实训</w:t>
      </w:r>
      <w:r>
        <w:rPr>
          <w:rFonts w:asciiTheme="minorEastAsia" w:eastAsiaTheme="minorEastAsia" w:hAnsiTheme="minorEastAsia"/>
          <w:b/>
          <w:color w:val="000000" w:themeColor="text1"/>
          <w:sz w:val="32"/>
          <w:szCs w:val="32"/>
        </w:rPr>
        <w:t>》教学大纲</w:t>
      </w:r>
    </w:p>
    <w:p w14:paraId="73A93299" w14:textId="77777777" w:rsidR="009456DB" w:rsidRDefault="009456DB">
      <w:pPr>
        <w:rPr>
          <w:rFonts w:ascii="Times New Roman" w:cs="Times New Roman"/>
          <w:b/>
          <w:color w:val="000000" w:themeColor="text1"/>
          <w:sz w:val="28"/>
          <w:szCs w:val="28"/>
        </w:rPr>
      </w:pPr>
    </w:p>
    <w:p w14:paraId="3D0706C7" w14:textId="77777777" w:rsidR="009456DB" w:rsidRDefault="00613BA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5"/>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9456DB" w:rsidRPr="00E31E9E" w14:paraId="1275D25A" w14:textId="77777777">
        <w:trPr>
          <w:trHeight w:val="354"/>
        </w:trPr>
        <w:tc>
          <w:tcPr>
            <w:tcW w:w="1529" w:type="dxa"/>
            <w:vAlign w:val="center"/>
          </w:tcPr>
          <w:p w14:paraId="519BC90C" w14:textId="77777777" w:rsidR="009456DB" w:rsidRPr="00E31E9E" w:rsidRDefault="00613BA0">
            <w:pPr>
              <w:jc w:val="center"/>
              <w:rPr>
                <w:rFonts w:cs="Times New Roman"/>
                <w:b/>
                <w:color w:val="000000" w:themeColor="text1"/>
                <w:sz w:val="21"/>
                <w:szCs w:val="21"/>
              </w:rPr>
            </w:pPr>
            <w:r w:rsidRPr="00E31E9E">
              <w:rPr>
                <w:rFonts w:cs="PMingLiU" w:hint="eastAsia"/>
                <w:b/>
                <w:color w:val="000000" w:themeColor="text1"/>
                <w:sz w:val="21"/>
                <w:szCs w:val="21"/>
              </w:rPr>
              <w:t>课程类别</w:t>
            </w:r>
          </w:p>
        </w:tc>
        <w:tc>
          <w:tcPr>
            <w:tcW w:w="1479" w:type="dxa"/>
            <w:gridSpan w:val="2"/>
            <w:vAlign w:val="center"/>
          </w:tcPr>
          <w:p w14:paraId="607CB982" w14:textId="11FF0C29" w:rsidR="009456DB" w:rsidRPr="00E31E9E" w:rsidRDefault="00613BA0">
            <w:pPr>
              <w:jc w:val="center"/>
              <w:rPr>
                <w:rFonts w:cs="Times New Roman"/>
                <w:color w:val="000000" w:themeColor="text1"/>
                <w:sz w:val="21"/>
                <w:szCs w:val="21"/>
              </w:rPr>
            </w:pPr>
            <w:r w:rsidRPr="00E31E9E">
              <w:rPr>
                <w:rFonts w:cs="Times New Roman" w:hint="eastAsia"/>
                <w:color w:val="000000" w:themeColor="text1"/>
                <w:sz w:val="21"/>
                <w:szCs w:val="21"/>
              </w:rPr>
              <w:t>专业</w:t>
            </w:r>
            <w:r w:rsidR="004C0503" w:rsidRPr="00E31E9E">
              <w:rPr>
                <w:rFonts w:cs="Times New Roman" w:hint="eastAsia"/>
                <w:color w:val="000000" w:themeColor="text1"/>
                <w:sz w:val="21"/>
                <w:szCs w:val="21"/>
              </w:rPr>
              <w:t>必修</w:t>
            </w:r>
            <w:r w:rsidRPr="00E31E9E">
              <w:rPr>
                <w:rFonts w:cs="Times New Roman" w:hint="eastAsia"/>
                <w:color w:val="000000" w:themeColor="text1"/>
                <w:sz w:val="21"/>
                <w:szCs w:val="21"/>
              </w:rPr>
              <w:t>课程</w:t>
            </w:r>
          </w:p>
        </w:tc>
        <w:tc>
          <w:tcPr>
            <w:tcW w:w="1211" w:type="dxa"/>
            <w:vAlign w:val="center"/>
          </w:tcPr>
          <w:p w14:paraId="2BE59C80" w14:textId="77777777" w:rsidR="009456DB" w:rsidRPr="00E31E9E" w:rsidRDefault="00613BA0">
            <w:pPr>
              <w:jc w:val="center"/>
              <w:rPr>
                <w:rFonts w:cs="Times New Roman"/>
                <w:b/>
                <w:color w:val="000000" w:themeColor="text1"/>
                <w:sz w:val="21"/>
                <w:szCs w:val="21"/>
              </w:rPr>
            </w:pPr>
            <w:r w:rsidRPr="00E31E9E">
              <w:rPr>
                <w:rFonts w:cs="PMingLiU" w:hint="eastAsia"/>
                <w:b/>
                <w:color w:val="000000" w:themeColor="text1"/>
                <w:sz w:val="21"/>
                <w:szCs w:val="21"/>
              </w:rPr>
              <w:t>课程性质</w:t>
            </w:r>
          </w:p>
        </w:tc>
        <w:tc>
          <w:tcPr>
            <w:tcW w:w="1559" w:type="dxa"/>
            <w:vAlign w:val="center"/>
          </w:tcPr>
          <w:p w14:paraId="22B1A009" w14:textId="77777777" w:rsidR="009456DB" w:rsidRPr="00E31E9E" w:rsidRDefault="00613BA0">
            <w:pPr>
              <w:jc w:val="center"/>
              <w:rPr>
                <w:rFonts w:cs="Times New Roman"/>
                <w:color w:val="000000" w:themeColor="text1"/>
                <w:sz w:val="21"/>
                <w:szCs w:val="21"/>
              </w:rPr>
            </w:pPr>
            <w:r w:rsidRPr="00E31E9E">
              <w:rPr>
                <w:rFonts w:cs="Times New Roman" w:hint="eastAsia"/>
                <w:color w:val="000000" w:themeColor="text1"/>
                <w:sz w:val="21"/>
                <w:szCs w:val="21"/>
              </w:rPr>
              <w:t>实践</w:t>
            </w:r>
          </w:p>
        </w:tc>
        <w:tc>
          <w:tcPr>
            <w:tcW w:w="1605" w:type="dxa"/>
            <w:vAlign w:val="center"/>
          </w:tcPr>
          <w:p w14:paraId="13554254" w14:textId="77777777" w:rsidR="009456DB" w:rsidRPr="00E31E9E" w:rsidRDefault="00613BA0">
            <w:pPr>
              <w:jc w:val="center"/>
              <w:rPr>
                <w:rFonts w:cs="Times New Roman"/>
                <w:b/>
                <w:color w:val="000000" w:themeColor="text1"/>
                <w:sz w:val="21"/>
                <w:szCs w:val="21"/>
              </w:rPr>
            </w:pPr>
            <w:r w:rsidRPr="00E31E9E">
              <w:rPr>
                <w:rFonts w:cs="PMingLiU" w:hint="eastAsia"/>
                <w:b/>
                <w:color w:val="000000" w:themeColor="text1"/>
                <w:sz w:val="21"/>
                <w:szCs w:val="21"/>
              </w:rPr>
              <w:t>课程属性</w:t>
            </w:r>
          </w:p>
        </w:tc>
        <w:tc>
          <w:tcPr>
            <w:tcW w:w="1514" w:type="dxa"/>
            <w:gridSpan w:val="2"/>
            <w:vAlign w:val="center"/>
          </w:tcPr>
          <w:p w14:paraId="48DE47D0" w14:textId="31AC02A6" w:rsidR="009456DB" w:rsidRPr="00E31E9E" w:rsidRDefault="004C0503">
            <w:pPr>
              <w:jc w:val="center"/>
              <w:rPr>
                <w:rFonts w:cs="Times New Roman"/>
                <w:color w:val="000000" w:themeColor="text1"/>
                <w:sz w:val="21"/>
                <w:szCs w:val="21"/>
              </w:rPr>
            </w:pPr>
            <w:r w:rsidRPr="00E31E9E">
              <w:rPr>
                <w:rFonts w:cs="Times New Roman" w:hint="eastAsia"/>
                <w:color w:val="000000" w:themeColor="text1"/>
                <w:sz w:val="21"/>
                <w:szCs w:val="21"/>
              </w:rPr>
              <w:t>必修</w:t>
            </w:r>
          </w:p>
        </w:tc>
      </w:tr>
      <w:tr w:rsidR="009456DB" w:rsidRPr="00E31E9E" w14:paraId="20DE6AEF" w14:textId="77777777">
        <w:trPr>
          <w:trHeight w:val="371"/>
        </w:trPr>
        <w:tc>
          <w:tcPr>
            <w:tcW w:w="1529" w:type="dxa"/>
            <w:vAlign w:val="center"/>
          </w:tcPr>
          <w:p w14:paraId="4D138DBA"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课程名称</w:t>
            </w:r>
          </w:p>
        </w:tc>
        <w:tc>
          <w:tcPr>
            <w:tcW w:w="2690" w:type="dxa"/>
            <w:gridSpan w:val="3"/>
            <w:vAlign w:val="center"/>
          </w:tcPr>
          <w:p w14:paraId="0230F9E8" w14:textId="77777777" w:rsidR="009456DB" w:rsidRPr="00E31E9E" w:rsidRDefault="00613BA0">
            <w:pPr>
              <w:jc w:val="center"/>
              <w:rPr>
                <w:rFonts w:cs="PMingLiU"/>
                <w:color w:val="000000" w:themeColor="text1"/>
                <w:sz w:val="21"/>
                <w:szCs w:val="21"/>
              </w:rPr>
            </w:pPr>
            <w:r w:rsidRPr="00E31E9E">
              <w:rPr>
                <w:rFonts w:cs="PMingLiU" w:hint="eastAsia"/>
                <w:color w:val="000000" w:themeColor="text1"/>
                <w:sz w:val="21"/>
                <w:szCs w:val="21"/>
              </w:rPr>
              <w:t>网络营销实训</w:t>
            </w:r>
          </w:p>
        </w:tc>
        <w:tc>
          <w:tcPr>
            <w:tcW w:w="1559" w:type="dxa"/>
            <w:vAlign w:val="center"/>
          </w:tcPr>
          <w:p w14:paraId="2BEFEAE3"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课程英文名称</w:t>
            </w:r>
          </w:p>
        </w:tc>
        <w:tc>
          <w:tcPr>
            <w:tcW w:w="3119" w:type="dxa"/>
            <w:gridSpan w:val="3"/>
            <w:vAlign w:val="center"/>
          </w:tcPr>
          <w:p w14:paraId="2E12C363" w14:textId="77777777" w:rsidR="009456DB" w:rsidRPr="00E31E9E" w:rsidRDefault="00613BA0">
            <w:pPr>
              <w:jc w:val="center"/>
              <w:rPr>
                <w:rFonts w:cs="PMingLiU"/>
                <w:color w:val="000000" w:themeColor="text1"/>
                <w:sz w:val="21"/>
                <w:szCs w:val="21"/>
              </w:rPr>
            </w:pPr>
            <w:r w:rsidRPr="00E31E9E">
              <w:rPr>
                <w:rFonts w:cs="PMingLiU"/>
                <w:color w:val="000000" w:themeColor="text1"/>
                <w:sz w:val="21"/>
                <w:szCs w:val="21"/>
              </w:rPr>
              <w:t>Network marketing training</w:t>
            </w:r>
          </w:p>
        </w:tc>
      </w:tr>
      <w:tr w:rsidR="009456DB" w:rsidRPr="00E31E9E" w14:paraId="6FC8D084" w14:textId="77777777">
        <w:trPr>
          <w:trHeight w:val="371"/>
        </w:trPr>
        <w:tc>
          <w:tcPr>
            <w:tcW w:w="1529" w:type="dxa"/>
            <w:vAlign w:val="center"/>
          </w:tcPr>
          <w:p w14:paraId="0FB90E9F"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课程编码</w:t>
            </w:r>
          </w:p>
        </w:tc>
        <w:tc>
          <w:tcPr>
            <w:tcW w:w="2690" w:type="dxa"/>
            <w:gridSpan w:val="3"/>
            <w:vAlign w:val="center"/>
          </w:tcPr>
          <w:p w14:paraId="49729B4A" w14:textId="77777777" w:rsidR="009456DB" w:rsidRPr="00E31E9E" w:rsidRDefault="00613BA0">
            <w:pPr>
              <w:jc w:val="center"/>
              <w:rPr>
                <w:rFonts w:cs="PMingLiU"/>
                <w:color w:val="000000" w:themeColor="text1"/>
                <w:sz w:val="21"/>
                <w:szCs w:val="21"/>
              </w:rPr>
            </w:pPr>
            <w:r w:rsidRPr="00E31E9E">
              <w:rPr>
                <w:rFonts w:cs="PMingLiU"/>
                <w:color w:val="000000" w:themeColor="text1"/>
                <w:sz w:val="21"/>
                <w:szCs w:val="21"/>
              </w:rPr>
              <w:t>F01ZB45Z</w:t>
            </w:r>
          </w:p>
        </w:tc>
        <w:tc>
          <w:tcPr>
            <w:tcW w:w="1559" w:type="dxa"/>
            <w:vAlign w:val="center"/>
          </w:tcPr>
          <w:p w14:paraId="4CBC4232"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适用专业</w:t>
            </w:r>
          </w:p>
        </w:tc>
        <w:tc>
          <w:tcPr>
            <w:tcW w:w="3119" w:type="dxa"/>
            <w:gridSpan w:val="3"/>
            <w:vAlign w:val="center"/>
          </w:tcPr>
          <w:p w14:paraId="6D44499C" w14:textId="77777777" w:rsidR="009456DB" w:rsidRPr="00E31E9E" w:rsidRDefault="00613BA0">
            <w:pPr>
              <w:jc w:val="center"/>
              <w:rPr>
                <w:rFonts w:cs="PMingLiU"/>
                <w:color w:val="000000" w:themeColor="text1"/>
                <w:sz w:val="21"/>
                <w:szCs w:val="21"/>
              </w:rPr>
            </w:pPr>
            <w:r w:rsidRPr="00E31E9E">
              <w:rPr>
                <w:rFonts w:cs="PMingLiU" w:hint="eastAsia"/>
                <w:color w:val="000000" w:themeColor="text1"/>
                <w:sz w:val="21"/>
                <w:szCs w:val="21"/>
              </w:rPr>
              <w:t>市场营销</w:t>
            </w:r>
          </w:p>
        </w:tc>
      </w:tr>
      <w:tr w:rsidR="009456DB" w:rsidRPr="00E31E9E" w14:paraId="781EC7FB" w14:textId="77777777">
        <w:trPr>
          <w:trHeight w:val="90"/>
        </w:trPr>
        <w:tc>
          <w:tcPr>
            <w:tcW w:w="1529" w:type="dxa"/>
            <w:vAlign w:val="center"/>
          </w:tcPr>
          <w:p w14:paraId="05F4590F"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考核方式</w:t>
            </w:r>
          </w:p>
        </w:tc>
        <w:tc>
          <w:tcPr>
            <w:tcW w:w="2690" w:type="dxa"/>
            <w:gridSpan w:val="3"/>
            <w:vAlign w:val="center"/>
          </w:tcPr>
          <w:p w14:paraId="0A0946BB" w14:textId="77777777" w:rsidR="009456DB" w:rsidRPr="00E31E9E" w:rsidRDefault="00613BA0">
            <w:pPr>
              <w:jc w:val="center"/>
              <w:rPr>
                <w:rFonts w:cs="PMingLiU"/>
                <w:color w:val="000000" w:themeColor="text1"/>
                <w:sz w:val="21"/>
                <w:szCs w:val="21"/>
              </w:rPr>
            </w:pPr>
            <w:r w:rsidRPr="00E31E9E">
              <w:rPr>
                <w:rFonts w:cs="PMingLiU" w:hint="eastAsia"/>
                <w:color w:val="000000" w:themeColor="text1"/>
                <w:sz w:val="21"/>
                <w:szCs w:val="21"/>
              </w:rPr>
              <w:t>考查</w:t>
            </w:r>
          </w:p>
        </w:tc>
        <w:tc>
          <w:tcPr>
            <w:tcW w:w="1559" w:type="dxa"/>
            <w:vAlign w:val="center"/>
          </w:tcPr>
          <w:p w14:paraId="20EB22D7"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先修课程</w:t>
            </w:r>
          </w:p>
        </w:tc>
        <w:tc>
          <w:tcPr>
            <w:tcW w:w="3119" w:type="dxa"/>
            <w:gridSpan w:val="3"/>
            <w:vAlign w:val="center"/>
          </w:tcPr>
          <w:p w14:paraId="77A460B4" w14:textId="77777777" w:rsidR="009456DB" w:rsidRPr="00E31E9E" w:rsidRDefault="00613BA0">
            <w:pPr>
              <w:spacing w:line="280" w:lineRule="exact"/>
              <w:jc w:val="center"/>
              <w:rPr>
                <w:rFonts w:cs="PMingLiU"/>
                <w:color w:val="000000" w:themeColor="text1"/>
                <w:sz w:val="21"/>
                <w:szCs w:val="21"/>
              </w:rPr>
            </w:pPr>
            <w:r w:rsidRPr="00E31E9E">
              <w:rPr>
                <w:rFonts w:cs="PMingLiU" w:hint="eastAsia"/>
                <w:color w:val="000000" w:themeColor="text1"/>
                <w:sz w:val="21"/>
                <w:szCs w:val="21"/>
              </w:rPr>
              <w:t>市场营销学</w:t>
            </w:r>
          </w:p>
        </w:tc>
      </w:tr>
      <w:tr w:rsidR="009456DB" w:rsidRPr="00E31E9E" w14:paraId="7D117148" w14:textId="77777777">
        <w:trPr>
          <w:trHeight w:val="358"/>
        </w:trPr>
        <w:tc>
          <w:tcPr>
            <w:tcW w:w="1529" w:type="dxa"/>
            <w:vAlign w:val="center"/>
          </w:tcPr>
          <w:p w14:paraId="4FEAEC48"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总学时</w:t>
            </w:r>
          </w:p>
        </w:tc>
        <w:tc>
          <w:tcPr>
            <w:tcW w:w="1345" w:type="dxa"/>
            <w:vAlign w:val="center"/>
          </w:tcPr>
          <w:p w14:paraId="027768FE" w14:textId="77777777" w:rsidR="009456DB" w:rsidRPr="00E31E9E" w:rsidRDefault="00613BA0">
            <w:pPr>
              <w:jc w:val="center"/>
              <w:rPr>
                <w:rFonts w:cs="PMingLiU"/>
                <w:color w:val="000000" w:themeColor="text1"/>
                <w:sz w:val="21"/>
                <w:szCs w:val="21"/>
              </w:rPr>
            </w:pPr>
            <w:r w:rsidRPr="00E31E9E">
              <w:rPr>
                <w:rFonts w:cs="PMingLiU" w:hint="eastAsia"/>
                <w:color w:val="000000" w:themeColor="text1"/>
                <w:sz w:val="21"/>
                <w:szCs w:val="21"/>
              </w:rPr>
              <w:t>16</w:t>
            </w:r>
          </w:p>
        </w:tc>
        <w:tc>
          <w:tcPr>
            <w:tcW w:w="1345" w:type="dxa"/>
            <w:gridSpan w:val="2"/>
            <w:vAlign w:val="center"/>
          </w:tcPr>
          <w:p w14:paraId="3A037BCA" w14:textId="77777777" w:rsidR="009456DB" w:rsidRPr="00E31E9E" w:rsidRDefault="00613BA0">
            <w:pPr>
              <w:jc w:val="center"/>
              <w:rPr>
                <w:rFonts w:cs="PMingLiU"/>
                <w:color w:val="000000" w:themeColor="text1"/>
                <w:sz w:val="21"/>
                <w:szCs w:val="21"/>
              </w:rPr>
            </w:pPr>
            <w:r w:rsidRPr="00E31E9E">
              <w:rPr>
                <w:rFonts w:cs="PMingLiU" w:hint="eastAsia"/>
                <w:b/>
                <w:color w:val="000000" w:themeColor="text1"/>
                <w:sz w:val="21"/>
                <w:szCs w:val="21"/>
              </w:rPr>
              <w:t>学分</w:t>
            </w:r>
          </w:p>
        </w:tc>
        <w:tc>
          <w:tcPr>
            <w:tcW w:w="1559" w:type="dxa"/>
            <w:vAlign w:val="center"/>
          </w:tcPr>
          <w:p w14:paraId="32B0D1F9"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1</w:t>
            </w:r>
          </w:p>
        </w:tc>
        <w:tc>
          <w:tcPr>
            <w:tcW w:w="1630" w:type="dxa"/>
            <w:gridSpan w:val="2"/>
            <w:vAlign w:val="center"/>
          </w:tcPr>
          <w:p w14:paraId="447402EA"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理论学时</w:t>
            </w:r>
          </w:p>
        </w:tc>
        <w:tc>
          <w:tcPr>
            <w:tcW w:w="1489" w:type="dxa"/>
            <w:vAlign w:val="center"/>
          </w:tcPr>
          <w:p w14:paraId="31A0B376" w14:textId="77777777" w:rsidR="009456DB" w:rsidRPr="00E31E9E" w:rsidRDefault="00613BA0">
            <w:pPr>
              <w:jc w:val="center"/>
              <w:rPr>
                <w:rFonts w:cs="PMingLiU"/>
                <w:color w:val="000000" w:themeColor="text1"/>
                <w:sz w:val="21"/>
                <w:szCs w:val="21"/>
              </w:rPr>
            </w:pPr>
            <w:r w:rsidRPr="00E31E9E">
              <w:rPr>
                <w:rFonts w:cs="PMingLiU" w:hint="eastAsia"/>
                <w:color w:val="000000" w:themeColor="text1"/>
                <w:sz w:val="21"/>
                <w:szCs w:val="21"/>
              </w:rPr>
              <w:t>0</w:t>
            </w:r>
          </w:p>
        </w:tc>
      </w:tr>
      <w:tr w:rsidR="009456DB" w:rsidRPr="00E31E9E" w14:paraId="32F23FD0" w14:textId="77777777">
        <w:trPr>
          <w:trHeight w:val="332"/>
        </w:trPr>
        <w:tc>
          <w:tcPr>
            <w:tcW w:w="4219" w:type="dxa"/>
            <w:gridSpan w:val="4"/>
            <w:vAlign w:val="center"/>
          </w:tcPr>
          <w:p w14:paraId="2133D8EF"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实验学时</w:t>
            </w:r>
            <w:r w:rsidRPr="00E31E9E">
              <w:rPr>
                <w:rFonts w:cs="PMingLiU"/>
                <w:b/>
                <w:color w:val="000000" w:themeColor="text1"/>
                <w:sz w:val="21"/>
                <w:szCs w:val="21"/>
              </w:rPr>
              <w:t>/</w:t>
            </w:r>
            <w:r w:rsidRPr="00E31E9E">
              <w:rPr>
                <w:rFonts w:cs="PMingLiU" w:hint="eastAsia"/>
                <w:b/>
                <w:color w:val="000000" w:themeColor="text1"/>
                <w:sz w:val="21"/>
                <w:szCs w:val="21"/>
              </w:rPr>
              <w:t>实训学时</w:t>
            </w:r>
            <w:r w:rsidRPr="00E31E9E">
              <w:rPr>
                <w:rFonts w:cs="PMingLiU"/>
                <w:b/>
                <w:color w:val="000000" w:themeColor="text1"/>
                <w:sz w:val="21"/>
                <w:szCs w:val="21"/>
              </w:rPr>
              <w:t xml:space="preserve">/ </w:t>
            </w:r>
            <w:r w:rsidRPr="00E31E9E">
              <w:rPr>
                <w:rFonts w:cs="PMingLiU" w:hint="eastAsia"/>
                <w:b/>
                <w:color w:val="000000" w:themeColor="text1"/>
                <w:sz w:val="21"/>
                <w:szCs w:val="21"/>
              </w:rPr>
              <w:t>实践学时</w:t>
            </w:r>
            <w:r w:rsidRPr="00E31E9E">
              <w:rPr>
                <w:rFonts w:cs="PMingLiU"/>
                <w:b/>
                <w:color w:val="000000" w:themeColor="text1"/>
                <w:sz w:val="21"/>
                <w:szCs w:val="21"/>
              </w:rPr>
              <w:t>/</w:t>
            </w:r>
            <w:r w:rsidRPr="00E31E9E">
              <w:rPr>
                <w:rFonts w:cs="PMingLiU" w:hint="eastAsia"/>
                <w:b/>
                <w:color w:val="000000" w:themeColor="text1"/>
                <w:sz w:val="21"/>
                <w:szCs w:val="21"/>
              </w:rPr>
              <w:t>上机学时</w:t>
            </w:r>
          </w:p>
        </w:tc>
        <w:tc>
          <w:tcPr>
            <w:tcW w:w="4678" w:type="dxa"/>
            <w:gridSpan w:val="4"/>
            <w:vAlign w:val="center"/>
          </w:tcPr>
          <w:p w14:paraId="5D161360" w14:textId="77777777" w:rsidR="009456DB" w:rsidRPr="00E31E9E" w:rsidRDefault="00613BA0" w:rsidP="00E31E9E">
            <w:pPr>
              <w:rPr>
                <w:rFonts w:cs="PMingLiU"/>
                <w:color w:val="000000" w:themeColor="text1"/>
                <w:sz w:val="21"/>
                <w:szCs w:val="21"/>
              </w:rPr>
            </w:pPr>
            <w:r w:rsidRPr="00E31E9E">
              <w:rPr>
                <w:rFonts w:cs="PMingLiU" w:hint="eastAsia"/>
                <w:color w:val="000000" w:themeColor="text1"/>
                <w:sz w:val="21"/>
                <w:szCs w:val="21"/>
              </w:rPr>
              <w:t>实训学时：16</w:t>
            </w:r>
          </w:p>
        </w:tc>
      </w:tr>
      <w:tr w:rsidR="009456DB" w:rsidRPr="00E31E9E" w14:paraId="596D6236" w14:textId="77777777">
        <w:trPr>
          <w:trHeight w:val="332"/>
        </w:trPr>
        <w:tc>
          <w:tcPr>
            <w:tcW w:w="4219" w:type="dxa"/>
            <w:gridSpan w:val="4"/>
            <w:vAlign w:val="center"/>
          </w:tcPr>
          <w:p w14:paraId="1286E4A9" w14:textId="77777777" w:rsidR="009456DB" w:rsidRPr="00E31E9E" w:rsidRDefault="00613BA0">
            <w:pPr>
              <w:jc w:val="center"/>
              <w:rPr>
                <w:rFonts w:cs="PMingLiU"/>
                <w:b/>
                <w:color w:val="000000" w:themeColor="text1"/>
                <w:sz w:val="21"/>
                <w:szCs w:val="21"/>
              </w:rPr>
            </w:pPr>
            <w:r w:rsidRPr="00E31E9E">
              <w:rPr>
                <w:rFonts w:cs="PMingLiU" w:hint="eastAsia"/>
                <w:b/>
                <w:color w:val="000000" w:themeColor="text1"/>
                <w:sz w:val="21"/>
                <w:szCs w:val="21"/>
              </w:rPr>
              <w:t>开课单位</w:t>
            </w:r>
          </w:p>
        </w:tc>
        <w:tc>
          <w:tcPr>
            <w:tcW w:w="4678" w:type="dxa"/>
            <w:gridSpan w:val="4"/>
            <w:vAlign w:val="center"/>
          </w:tcPr>
          <w:p w14:paraId="5BFECF8E" w14:textId="77777777" w:rsidR="009456DB" w:rsidRPr="00E31E9E" w:rsidRDefault="00613BA0" w:rsidP="00E31E9E">
            <w:pPr>
              <w:rPr>
                <w:rFonts w:cs="PMingLiU"/>
                <w:color w:val="000000" w:themeColor="text1"/>
                <w:sz w:val="21"/>
                <w:szCs w:val="21"/>
              </w:rPr>
            </w:pPr>
            <w:r w:rsidRPr="00E31E9E">
              <w:rPr>
                <w:rFonts w:cs="PMingLiU" w:hint="eastAsia"/>
                <w:color w:val="000000" w:themeColor="text1"/>
                <w:sz w:val="21"/>
                <w:szCs w:val="21"/>
              </w:rPr>
              <w:t>商学院</w:t>
            </w:r>
          </w:p>
        </w:tc>
      </w:tr>
    </w:tbl>
    <w:p w14:paraId="545D9379" w14:textId="77777777" w:rsidR="009456DB" w:rsidRPr="00E31E9E" w:rsidRDefault="009456DB">
      <w:pPr>
        <w:ind w:firstLineChars="200" w:firstLine="562"/>
        <w:rPr>
          <w:rFonts w:ascii="Times New Roman" w:cs="Times New Roman"/>
          <w:b/>
          <w:color w:val="000000" w:themeColor="text1"/>
          <w:sz w:val="28"/>
          <w:szCs w:val="28"/>
        </w:rPr>
      </w:pPr>
    </w:p>
    <w:p w14:paraId="24EF6B57" w14:textId="77777777" w:rsidR="009456DB" w:rsidRPr="00E31E9E" w:rsidRDefault="00613BA0">
      <w:pPr>
        <w:ind w:firstLineChars="200" w:firstLine="562"/>
        <w:rPr>
          <w:rFonts w:asciiTheme="minorEastAsia" w:eastAsiaTheme="minorEastAsia" w:hAnsiTheme="minorEastAsia"/>
          <w:b/>
          <w:color w:val="000000" w:themeColor="text1"/>
          <w:sz w:val="32"/>
          <w:szCs w:val="32"/>
        </w:rPr>
      </w:pPr>
      <w:r w:rsidRPr="00E31E9E">
        <w:rPr>
          <w:rFonts w:ascii="Times New Roman" w:cs="Times New Roman" w:hint="eastAsia"/>
          <w:b/>
          <w:color w:val="000000" w:themeColor="text1"/>
          <w:sz w:val="28"/>
          <w:szCs w:val="28"/>
        </w:rPr>
        <w:t>二、</w:t>
      </w:r>
      <w:r w:rsidRPr="00E31E9E">
        <w:rPr>
          <w:rFonts w:asciiTheme="minorEastAsia" w:eastAsiaTheme="minorEastAsia" w:hAnsiTheme="minorEastAsia" w:hint="eastAsia"/>
          <w:b/>
          <w:color w:val="000000" w:themeColor="text1"/>
          <w:sz w:val="32"/>
          <w:szCs w:val="32"/>
        </w:rPr>
        <w:t>课程简介</w:t>
      </w:r>
    </w:p>
    <w:p w14:paraId="0FF5AF0B" w14:textId="3419D17D" w:rsidR="009456DB" w:rsidRDefault="00613BA0">
      <w:pPr>
        <w:spacing w:line="360" w:lineRule="auto"/>
        <w:ind w:firstLineChars="200" w:firstLine="420"/>
        <w:rPr>
          <w:rFonts w:ascii="微软雅黑" w:hAnsi="微软雅黑"/>
          <w:color w:val="333333"/>
          <w:sz w:val="21"/>
          <w:szCs w:val="21"/>
        </w:rPr>
      </w:pPr>
      <w:r w:rsidRPr="00E31E9E">
        <w:rPr>
          <w:rFonts w:ascii="微软雅黑" w:hAnsi="微软雅黑" w:hint="eastAsia"/>
          <w:color w:val="333333"/>
          <w:sz w:val="21"/>
          <w:szCs w:val="21"/>
        </w:rPr>
        <w:t>《网络营销实训》是市场营销专业一门专业</w:t>
      </w:r>
      <w:r w:rsidR="004C0503" w:rsidRPr="00E31E9E">
        <w:rPr>
          <w:rFonts w:ascii="微软雅黑" w:hAnsi="微软雅黑" w:hint="eastAsia"/>
          <w:color w:val="333333"/>
          <w:sz w:val="21"/>
          <w:szCs w:val="21"/>
        </w:rPr>
        <w:t>必修</w:t>
      </w:r>
      <w:r w:rsidRPr="00E31E9E">
        <w:rPr>
          <w:rFonts w:ascii="微软雅黑" w:hAnsi="微软雅黑" w:hint="eastAsia"/>
          <w:color w:val="333333"/>
          <w:sz w:val="21"/>
          <w:szCs w:val="21"/>
        </w:rPr>
        <w:t>课程。本课程</w:t>
      </w:r>
      <w:r w:rsidRPr="00E31E9E">
        <w:rPr>
          <w:rFonts w:hint="eastAsia"/>
          <w:sz w:val="21"/>
          <w:szCs w:val="21"/>
        </w:rPr>
        <w:t>系</w:t>
      </w:r>
      <w:r>
        <w:rPr>
          <w:rFonts w:hint="eastAsia"/>
          <w:sz w:val="21"/>
          <w:szCs w:val="21"/>
        </w:rPr>
        <w:t>统地介绍网络营销需具备的实践能力，使学</w:t>
      </w:r>
      <w:r>
        <w:rPr>
          <w:rFonts w:ascii="微软雅黑" w:hAnsi="微软雅黑" w:hint="eastAsia"/>
          <w:color w:val="333333"/>
          <w:sz w:val="21"/>
          <w:szCs w:val="21"/>
        </w:rPr>
        <w:t>生掌握网络营销活动的</w:t>
      </w:r>
      <w:r>
        <w:rPr>
          <w:rFonts w:hint="eastAsia"/>
          <w:sz w:val="21"/>
          <w:szCs w:val="21"/>
        </w:rPr>
        <w:t>基本技能，使学生具备分析解决网络营销活动过程中实际问题的能力。通过上机实训，模拟网络营销的真实情境，让同学们在虚拟的营销环境中接受训练，是一种</w:t>
      </w:r>
      <w:r>
        <w:rPr>
          <w:rFonts w:ascii="微软雅黑" w:hAnsi="微软雅黑" w:hint="eastAsia"/>
          <w:color w:val="333333"/>
          <w:sz w:val="21"/>
          <w:szCs w:val="21"/>
        </w:rPr>
        <w:t>非常好的实践方法。目的在于验证和加深学生所掌握的理论知识，训练学生的网络营销技能，并培养学生的科研能力、创新能力和探索精神。</w:t>
      </w:r>
    </w:p>
    <w:p w14:paraId="5F48E294" w14:textId="77777777" w:rsidR="009456DB" w:rsidRDefault="009456DB">
      <w:pPr>
        <w:spacing w:line="360" w:lineRule="auto"/>
        <w:rPr>
          <w:sz w:val="21"/>
          <w:szCs w:val="21"/>
        </w:rPr>
      </w:pPr>
    </w:p>
    <w:p w14:paraId="0A2940B4" w14:textId="77777777" w:rsidR="009456DB" w:rsidRDefault="00613BA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E31E9E" w14:paraId="400B3D60" w14:textId="77777777" w:rsidTr="00A559CE">
        <w:trPr>
          <w:trHeight w:val="413"/>
        </w:trPr>
        <w:tc>
          <w:tcPr>
            <w:tcW w:w="8897" w:type="dxa"/>
            <w:gridSpan w:val="2"/>
            <w:vAlign w:val="center"/>
          </w:tcPr>
          <w:p w14:paraId="7AB2FFC6" w14:textId="18F453D3" w:rsidR="00E31E9E" w:rsidRDefault="00E31E9E" w:rsidP="00E31E9E">
            <w:pPr>
              <w:tabs>
                <w:tab w:val="left" w:pos="1440"/>
              </w:tabs>
              <w:jc w:val="center"/>
              <w:outlineLvl w:val="0"/>
              <w:rPr>
                <w:rFonts w:hint="eastAsia"/>
                <w:b/>
                <w:bCs/>
                <w:color w:val="000000" w:themeColor="text1"/>
                <w:sz w:val="21"/>
                <w:szCs w:val="21"/>
              </w:rPr>
            </w:pPr>
            <w:r>
              <w:rPr>
                <w:rFonts w:hint="eastAsia"/>
                <w:b/>
                <w:bCs/>
                <w:color w:val="000000" w:themeColor="text1"/>
                <w:sz w:val="21"/>
                <w:szCs w:val="21"/>
              </w:rPr>
              <w:t>课程教学目标</w:t>
            </w:r>
          </w:p>
        </w:tc>
      </w:tr>
      <w:tr w:rsidR="00E31E9E" w14:paraId="18F4B679" w14:textId="77777777" w:rsidTr="008464B4">
        <w:trPr>
          <w:trHeight w:val="849"/>
        </w:trPr>
        <w:tc>
          <w:tcPr>
            <w:tcW w:w="534" w:type="dxa"/>
            <w:vAlign w:val="center"/>
          </w:tcPr>
          <w:p w14:paraId="0A3E5BD4" w14:textId="77777777" w:rsidR="00E31E9E" w:rsidRDefault="00E31E9E">
            <w:pPr>
              <w:tabs>
                <w:tab w:val="left" w:pos="1440"/>
              </w:tabs>
              <w:jc w:val="center"/>
              <w:outlineLvl w:val="0"/>
              <w:rPr>
                <w:b/>
                <w:color w:val="000000" w:themeColor="text1"/>
              </w:rPr>
            </w:pPr>
            <w:r>
              <w:rPr>
                <w:rFonts w:hint="eastAsia"/>
                <w:b/>
                <w:color w:val="000000" w:themeColor="text1"/>
              </w:rPr>
              <w:t>知</w:t>
            </w:r>
          </w:p>
          <w:p w14:paraId="1555803A" w14:textId="77777777" w:rsidR="00E31E9E" w:rsidRDefault="00E31E9E">
            <w:pPr>
              <w:tabs>
                <w:tab w:val="left" w:pos="1440"/>
              </w:tabs>
              <w:jc w:val="center"/>
              <w:outlineLvl w:val="0"/>
              <w:rPr>
                <w:b/>
                <w:color w:val="000000" w:themeColor="text1"/>
              </w:rPr>
            </w:pPr>
            <w:r>
              <w:rPr>
                <w:rFonts w:hint="eastAsia"/>
                <w:b/>
                <w:color w:val="000000" w:themeColor="text1"/>
              </w:rPr>
              <w:t>识</w:t>
            </w:r>
          </w:p>
          <w:p w14:paraId="0C24EAFE" w14:textId="77777777" w:rsidR="00E31E9E" w:rsidRDefault="00E31E9E">
            <w:pPr>
              <w:tabs>
                <w:tab w:val="left" w:pos="1440"/>
              </w:tabs>
              <w:jc w:val="center"/>
              <w:outlineLvl w:val="0"/>
              <w:rPr>
                <w:b/>
                <w:color w:val="000000" w:themeColor="text1"/>
              </w:rPr>
            </w:pPr>
            <w:r>
              <w:rPr>
                <w:rFonts w:hint="eastAsia"/>
                <w:b/>
                <w:color w:val="000000" w:themeColor="text1"/>
              </w:rPr>
              <w:t>目</w:t>
            </w:r>
          </w:p>
          <w:p w14:paraId="7F57D568" w14:textId="77777777" w:rsidR="00E31E9E" w:rsidRDefault="00E31E9E">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4571061B" w14:textId="77777777" w:rsidR="00E31E9E" w:rsidRDefault="00E31E9E">
            <w:pPr>
              <w:tabs>
                <w:tab w:val="left" w:pos="1440"/>
              </w:tabs>
              <w:outlineLvl w:val="0"/>
              <w:rPr>
                <w:b/>
                <w:bCs/>
                <w:sz w:val="21"/>
                <w:szCs w:val="21"/>
              </w:rPr>
            </w:pPr>
            <w:r>
              <w:rPr>
                <w:rFonts w:hint="eastAsia"/>
                <w:b/>
                <w:bCs/>
                <w:sz w:val="21"/>
                <w:szCs w:val="21"/>
              </w:rPr>
              <w:t>目标1：</w:t>
            </w:r>
          </w:p>
          <w:p w14:paraId="07EFE36E" w14:textId="3AB4DD31" w:rsidR="00E31E9E" w:rsidRPr="00E31E9E" w:rsidRDefault="00E31E9E" w:rsidP="00E31E9E">
            <w:pPr>
              <w:rPr>
                <w:rFonts w:hint="eastAsia"/>
                <w:sz w:val="21"/>
                <w:szCs w:val="21"/>
              </w:rPr>
            </w:pPr>
            <w:r>
              <w:rPr>
                <w:rFonts w:hint="eastAsia"/>
                <w:sz w:val="21"/>
                <w:szCs w:val="21"/>
              </w:rPr>
              <w:t>学生需掌握网络营销的相关知识，并对营销方案进行策划。学会分析和借鉴成功的营销案例，掌握各主流营销工具的设置和操作方法。</w:t>
            </w:r>
          </w:p>
        </w:tc>
      </w:tr>
      <w:tr w:rsidR="00E31E9E" w14:paraId="3ED6E675" w14:textId="77777777" w:rsidTr="00AA5752">
        <w:trPr>
          <w:trHeight w:val="739"/>
        </w:trPr>
        <w:tc>
          <w:tcPr>
            <w:tcW w:w="534" w:type="dxa"/>
            <w:vAlign w:val="center"/>
          </w:tcPr>
          <w:p w14:paraId="7F090CAE" w14:textId="77777777" w:rsidR="00E31E9E" w:rsidRDefault="00E31E9E">
            <w:pPr>
              <w:tabs>
                <w:tab w:val="left" w:pos="1440"/>
              </w:tabs>
              <w:jc w:val="center"/>
              <w:outlineLvl w:val="0"/>
              <w:rPr>
                <w:b/>
                <w:color w:val="000000" w:themeColor="text1"/>
              </w:rPr>
            </w:pPr>
            <w:r>
              <w:rPr>
                <w:rFonts w:hint="eastAsia"/>
                <w:b/>
                <w:color w:val="000000" w:themeColor="text1"/>
              </w:rPr>
              <w:t>能</w:t>
            </w:r>
          </w:p>
          <w:p w14:paraId="19386F6A" w14:textId="77777777" w:rsidR="00E31E9E" w:rsidRDefault="00E31E9E">
            <w:pPr>
              <w:tabs>
                <w:tab w:val="left" w:pos="1440"/>
              </w:tabs>
              <w:jc w:val="center"/>
              <w:outlineLvl w:val="0"/>
              <w:rPr>
                <w:b/>
                <w:color w:val="000000" w:themeColor="text1"/>
              </w:rPr>
            </w:pPr>
            <w:r>
              <w:rPr>
                <w:rFonts w:hint="eastAsia"/>
                <w:b/>
                <w:color w:val="000000" w:themeColor="text1"/>
              </w:rPr>
              <w:t>力</w:t>
            </w:r>
          </w:p>
          <w:p w14:paraId="25170742" w14:textId="77777777" w:rsidR="00E31E9E" w:rsidRDefault="00E31E9E">
            <w:pPr>
              <w:tabs>
                <w:tab w:val="left" w:pos="1440"/>
              </w:tabs>
              <w:jc w:val="center"/>
              <w:outlineLvl w:val="0"/>
              <w:rPr>
                <w:b/>
                <w:color w:val="000000" w:themeColor="text1"/>
              </w:rPr>
            </w:pPr>
            <w:r>
              <w:rPr>
                <w:rFonts w:hint="eastAsia"/>
                <w:b/>
                <w:color w:val="000000" w:themeColor="text1"/>
              </w:rPr>
              <w:t>目</w:t>
            </w:r>
          </w:p>
          <w:p w14:paraId="7F7E28F8" w14:textId="77777777" w:rsidR="00E31E9E" w:rsidRDefault="00E31E9E">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48EC5AF9" w14:textId="77777777" w:rsidR="00E31E9E" w:rsidRDefault="00E31E9E">
            <w:pPr>
              <w:tabs>
                <w:tab w:val="left" w:pos="1440"/>
              </w:tabs>
              <w:outlineLvl w:val="0"/>
              <w:rPr>
                <w:b/>
                <w:bCs/>
                <w:sz w:val="21"/>
                <w:szCs w:val="21"/>
              </w:rPr>
            </w:pPr>
            <w:r>
              <w:rPr>
                <w:rFonts w:hint="eastAsia"/>
                <w:b/>
                <w:bCs/>
                <w:sz w:val="21"/>
                <w:szCs w:val="21"/>
              </w:rPr>
              <w:t>目标2：</w:t>
            </w:r>
          </w:p>
          <w:p w14:paraId="6A3CF02D" w14:textId="37F00649" w:rsidR="00E31E9E" w:rsidRPr="00E31E9E" w:rsidRDefault="00E31E9E" w:rsidP="00E31E9E">
            <w:pPr>
              <w:rPr>
                <w:rFonts w:hint="eastAsia"/>
                <w:sz w:val="21"/>
                <w:szCs w:val="21"/>
              </w:rPr>
            </w:pPr>
            <w:r>
              <w:rPr>
                <w:rFonts w:hint="eastAsia"/>
                <w:sz w:val="21"/>
                <w:szCs w:val="21"/>
              </w:rPr>
              <w:t>学生应当能够了解网络营销的价值和运营技巧，使学生系统掌握网络营销的基本理论、基本知识和基本技能，上机模拟网络营销的真实情境，让同学们在虚拟的营销环境中接受训练。会从事企业、个人的网络营销活动，具备分析和解决网络营销实际问题的能力。</w:t>
            </w:r>
          </w:p>
        </w:tc>
      </w:tr>
      <w:tr w:rsidR="00E31E9E" w14:paraId="08B42C5B" w14:textId="77777777" w:rsidTr="00672D80">
        <w:trPr>
          <w:trHeight w:val="546"/>
        </w:trPr>
        <w:tc>
          <w:tcPr>
            <w:tcW w:w="534" w:type="dxa"/>
            <w:vAlign w:val="center"/>
          </w:tcPr>
          <w:p w14:paraId="5553F6DC" w14:textId="77777777" w:rsidR="00E31E9E" w:rsidRDefault="00E31E9E">
            <w:pPr>
              <w:tabs>
                <w:tab w:val="left" w:pos="1440"/>
              </w:tabs>
              <w:jc w:val="center"/>
              <w:outlineLvl w:val="0"/>
              <w:rPr>
                <w:b/>
                <w:color w:val="000000" w:themeColor="text1"/>
              </w:rPr>
            </w:pPr>
            <w:r>
              <w:rPr>
                <w:rFonts w:hint="eastAsia"/>
                <w:b/>
                <w:color w:val="000000" w:themeColor="text1"/>
              </w:rPr>
              <w:t>素</w:t>
            </w:r>
          </w:p>
          <w:p w14:paraId="11324664" w14:textId="77777777" w:rsidR="00E31E9E" w:rsidRDefault="00E31E9E">
            <w:pPr>
              <w:tabs>
                <w:tab w:val="left" w:pos="1440"/>
              </w:tabs>
              <w:jc w:val="center"/>
              <w:outlineLvl w:val="0"/>
              <w:rPr>
                <w:b/>
                <w:color w:val="000000" w:themeColor="text1"/>
              </w:rPr>
            </w:pPr>
            <w:r>
              <w:rPr>
                <w:rFonts w:hint="eastAsia"/>
                <w:b/>
                <w:color w:val="000000" w:themeColor="text1"/>
              </w:rPr>
              <w:t>质</w:t>
            </w:r>
          </w:p>
          <w:p w14:paraId="50C33674" w14:textId="77777777" w:rsidR="00E31E9E" w:rsidRDefault="00E31E9E">
            <w:pPr>
              <w:tabs>
                <w:tab w:val="left" w:pos="1440"/>
              </w:tabs>
              <w:jc w:val="center"/>
              <w:outlineLvl w:val="0"/>
              <w:rPr>
                <w:b/>
                <w:color w:val="000000" w:themeColor="text1"/>
              </w:rPr>
            </w:pPr>
            <w:r>
              <w:rPr>
                <w:rFonts w:hint="eastAsia"/>
                <w:b/>
                <w:color w:val="000000" w:themeColor="text1"/>
              </w:rPr>
              <w:t>目</w:t>
            </w:r>
          </w:p>
          <w:p w14:paraId="6C0CEEF5" w14:textId="77777777" w:rsidR="00E31E9E" w:rsidRDefault="00E31E9E">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26FB4C06" w14:textId="77777777" w:rsidR="00E31E9E" w:rsidRDefault="00E31E9E">
            <w:pPr>
              <w:tabs>
                <w:tab w:val="left" w:pos="1440"/>
              </w:tabs>
              <w:outlineLvl w:val="0"/>
              <w:rPr>
                <w:sz w:val="21"/>
                <w:szCs w:val="21"/>
              </w:rPr>
            </w:pPr>
            <w:r>
              <w:rPr>
                <w:rFonts w:hint="eastAsia"/>
                <w:b/>
                <w:bCs/>
                <w:sz w:val="21"/>
                <w:szCs w:val="21"/>
              </w:rPr>
              <w:t>目标3：</w:t>
            </w:r>
          </w:p>
          <w:p w14:paraId="198B1BBF" w14:textId="1AB12EBB" w:rsidR="00E31E9E" w:rsidRPr="00E31E9E" w:rsidRDefault="00E31E9E" w:rsidP="00E31E9E">
            <w:pPr>
              <w:rPr>
                <w:rFonts w:hint="eastAsia"/>
                <w:sz w:val="21"/>
                <w:szCs w:val="21"/>
              </w:rPr>
            </w:pPr>
            <w:r>
              <w:rPr>
                <w:rFonts w:hint="eastAsia"/>
                <w:sz w:val="21"/>
                <w:szCs w:val="21"/>
              </w:rPr>
              <w:t>学生能有意识的实践体验网络营销的发展，激发学生对网络营销与运营的强烈兴趣，培养学生的实践精神。</w:t>
            </w:r>
          </w:p>
        </w:tc>
      </w:tr>
    </w:tbl>
    <w:p w14:paraId="4F09694E" w14:textId="03F44C1F" w:rsidR="009456DB" w:rsidRDefault="00613BA0" w:rsidP="00E31E9E">
      <w:pPr>
        <w:ind w:firstLineChars="200" w:firstLine="562"/>
        <w:rPr>
          <w:rFonts w:ascii="Times New Roman" w:cs="Times New Roman" w:hint="eastAsia"/>
          <w:b/>
          <w:color w:val="000000" w:themeColor="text1"/>
          <w:sz w:val="28"/>
          <w:szCs w:val="28"/>
        </w:rPr>
      </w:pPr>
      <w:r>
        <w:rPr>
          <w:rFonts w:ascii="Times New Roman" w:cs="Times New Roman" w:hint="eastAsia"/>
          <w:b/>
          <w:color w:val="000000" w:themeColor="text1"/>
          <w:sz w:val="28"/>
          <w:szCs w:val="28"/>
        </w:rPr>
        <w:lastRenderedPageBreak/>
        <w:t>四、课程主要教学内容、学时安排及教学策略</w:t>
      </w:r>
    </w:p>
    <w:tbl>
      <w:tblPr>
        <w:tblW w:w="893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82"/>
        <w:gridCol w:w="1183"/>
        <w:gridCol w:w="431"/>
        <w:gridCol w:w="3432"/>
        <w:gridCol w:w="682"/>
        <w:gridCol w:w="1706"/>
        <w:gridCol w:w="1014"/>
      </w:tblGrid>
      <w:tr w:rsidR="009456DB" w14:paraId="2AAD34DF" w14:textId="77777777">
        <w:trPr>
          <w:trHeight w:val="340"/>
          <w:jc w:val="center"/>
        </w:trPr>
        <w:tc>
          <w:tcPr>
            <w:tcW w:w="482" w:type="dxa"/>
            <w:tcMar>
              <w:left w:w="28" w:type="dxa"/>
              <w:right w:w="28" w:type="dxa"/>
            </w:tcMar>
            <w:vAlign w:val="center"/>
          </w:tcPr>
          <w:p w14:paraId="3719BDC7" w14:textId="77777777" w:rsidR="009456DB" w:rsidRDefault="00613BA0">
            <w:pPr>
              <w:jc w:val="center"/>
              <w:rPr>
                <w:b/>
                <w:bCs/>
                <w:color w:val="000000" w:themeColor="text1"/>
                <w:sz w:val="21"/>
                <w:szCs w:val="21"/>
              </w:rPr>
            </w:pPr>
            <w:r>
              <w:rPr>
                <w:rFonts w:hint="eastAsia"/>
                <w:b/>
                <w:bCs/>
                <w:color w:val="000000" w:themeColor="text1"/>
                <w:sz w:val="21"/>
                <w:szCs w:val="21"/>
              </w:rPr>
              <w:t>实践类型</w:t>
            </w:r>
          </w:p>
        </w:tc>
        <w:tc>
          <w:tcPr>
            <w:tcW w:w="1183" w:type="dxa"/>
            <w:tcMar>
              <w:left w:w="28" w:type="dxa"/>
              <w:right w:w="28" w:type="dxa"/>
            </w:tcMar>
            <w:vAlign w:val="center"/>
          </w:tcPr>
          <w:p w14:paraId="71924DC9" w14:textId="77777777" w:rsidR="009456DB" w:rsidRDefault="00613BA0">
            <w:pPr>
              <w:jc w:val="center"/>
              <w:rPr>
                <w:b/>
                <w:bCs/>
                <w:color w:val="000000" w:themeColor="text1"/>
                <w:sz w:val="21"/>
                <w:szCs w:val="21"/>
              </w:rPr>
            </w:pPr>
            <w:r>
              <w:rPr>
                <w:rFonts w:hint="eastAsia"/>
                <w:b/>
                <w:bCs/>
                <w:color w:val="000000" w:themeColor="text1"/>
                <w:sz w:val="21"/>
                <w:szCs w:val="21"/>
              </w:rPr>
              <w:t>项目名称</w:t>
            </w:r>
          </w:p>
        </w:tc>
        <w:tc>
          <w:tcPr>
            <w:tcW w:w="431" w:type="dxa"/>
            <w:tcMar>
              <w:left w:w="28" w:type="dxa"/>
              <w:right w:w="28" w:type="dxa"/>
            </w:tcMar>
            <w:vAlign w:val="center"/>
          </w:tcPr>
          <w:p w14:paraId="14BF17B3" w14:textId="77777777" w:rsidR="009456DB" w:rsidRDefault="00613BA0">
            <w:pPr>
              <w:jc w:val="center"/>
              <w:rPr>
                <w:b/>
                <w:bCs/>
                <w:color w:val="000000" w:themeColor="text1"/>
                <w:sz w:val="21"/>
                <w:szCs w:val="21"/>
              </w:rPr>
            </w:pPr>
            <w:r>
              <w:rPr>
                <w:rFonts w:hint="eastAsia"/>
                <w:b/>
                <w:bCs/>
                <w:color w:val="000000" w:themeColor="text1"/>
                <w:sz w:val="21"/>
                <w:szCs w:val="21"/>
              </w:rPr>
              <w:t>学时</w:t>
            </w:r>
          </w:p>
        </w:tc>
        <w:tc>
          <w:tcPr>
            <w:tcW w:w="3432" w:type="dxa"/>
            <w:tcMar>
              <w:left w:w="28" w:type="dxa"/>
              <w:right w:w="28" w:type="dxa"/>
            </w:tcMar>
            <w:vAlign w:val="center"/>
          </w:tcPr>
          <w:p w14:paraId="01FCF54A" w14:textId="77777777" w:rsidR="009456DB" w:rsidRDefault="00613BA0">
            <w:pPr>
              <w:jc w:val="center"/>
              <w:rPr>
                <w:b/>
                <w:bCs/>
                <w:color w:val="000000" w:themeColor="text1"/>
                <w:sz w:val="21"/>
                <w:szCs w:val="21"/>
              </w:rPr>
            </w:pPr>
            <w:r>
              <w:rPr>
                <w:rFonts w:hint="eastAsia"/>
                <w:b/>
                <w:bCs/>
                <w:color w:val="000000" w:themeColor="text1"/>
                <w:sz w:val="21"/>
                <w:szCs w:val="21"/>
              </w:rPr>
              <w:t>主要教学内容</w:t>
            </w:r>
          </w:p>
        </w:tc>
        <w:tc>
          <w:tcPr>
            <w:tcW w:w="682" w:type="dxa"/>
            <w:tcMar>
              <w:left w:w="28" w:type="dxa"/>
              <w:right w:w="28" w:type="dxa"/>
            </w:tcMar>
            <w:vAlign w:val="center"/>
          </w:tcPr>
          <w:p w14:paraId="605AC164" w14:textId="77777777" w:rsidR="009456DB" w:rsidRDefault="00613BA0">
            <w:pPr>
              <w:jc w:val="center"/>
              <w:rPr>
                <w:b/>
                <w:bCs/>
                <w:color w:val="000000" w:themeColor="text1"/>
                <w:sz w:val="21"/>
                <w:szCs w:val="21"/>
              </w:rPr>
            </w:pPr>
            <w:r>
              <w:rPr>
                <w:rFonts w:hint="eastAsia"/>
                <w:b/>
                <w:bCs/>
                <w:color w:val="000000" w:themeColor="text1"/>
                <w:sz w:val="21"/>
                <w:szCs w:val="21"/>
              </w:rPr>
              <w:t>项目</w:t>
            </w:r>
          </w:p>
          <w:p w14:paraId="14BA0B4D" w14:textId="77777777" w:rsidR="009456DB" w:rsidRDefault="00613BA0">
            <w:pPr>
              <w:jc w:val="center"/>
              <w:rPr>
                <w:b/>
                <w:bCs/>
                <w:color w:val="000000" w:themeColor="text1"/>
                <w:sz w:val="21"/>
                <w:szCs w:val="21"/>
              </w:rPr>
            </w:pPr>
            <w:r>
              <w:rPr>
                <w:rFonts w:hint="eastAsia"/>
                <w:b/>
                <w:bCs/>
                <w:color w:val="000000" w:themeColor="text1"/>
                <w:sz w:val="21"/>
                <w:szCs w:val="21"/>
              </w:rPr>
              <w:t>类型</w:t>
            </w:r>
          </w:p>
        </w:tc>
        <w:tc>
          <w:tcPr>
            <w:tcW w:w="1706" w:type="dxa"/>
            <w:vAlign w:val="center"/>
          </w:tcPr>
          <w:p w14:paraId="405037A7" w14:textId="77777777" w:rsidR="009456DB" w:rsidRDefault="00613BA0">
            <w:pPr>
              <w:jc w:val="center"/>
              <w:rPr>
                <w:b/>
                <w:bCs/>
                <w:color w:val="000000" w:themeColor="text1"/>
                <w:sz w:val="21"/>
                <w:szCs w:val="21"/>
              </w:rPr>
            </w:pPr>
            <w:r>
              <w:rPr>
                <w:rFonts w:hint="eastAsia"/>
                <w:b/>
                <w:bCs/>
                <w:color w:val="000000" w:themeColor="text1"/>
                <w:sz w:val="21"/>
                <w:szCs w:val="21"/>
              </w:rPr>
              <w:t>项目</w:t>
            </w:r>
          </w:p>
          <w:p w14:paraId="6073E1B9" w14:textId="77777777" w:rsidR="009456DB" w:rsidRDefault="00613BA0">
            <w:pPr>
              <w:jc w:val="center"/>
              <w:rPr>
                <w:b/>
                <w:bCs/>
                <w:color w:val="000000" w:themeColor="text1"/>
                <w:sz w:val="21"/>
                <w:szCs w:val="21"/>
              </w:rPr>
            </w:pPr>
            <w:r>
              <w:rPr>
                <w:rFonts w:hint="eastAsia"/>
                <w:b/>
                <w:bCs/>
                <w:color w:val="000000" w:themeColor="text1"/>
                <w:sz w:val="21"/>
                <w:szCs w:val="21"/>
              </w:rPr>
              <w:t>要求</w:t>
            </w:r>
          </w:p>
        </w:tc>
        <w:tc>
          <w:tcPr>
            <w:tcW w:w="1014" w:type="dxa"/>
            <w:vAlign w:val="center"/>
          </w:tcPr>
          <w:p w14:paraId="58A7712A" w14:textId="77777777" w:rsidR="009456DB" w:rsidRDefault="00613BA0">
            <w:pPr>
              <w:jc w:val="center"/>
              <w:rPr>
                <w:b/>
                <w:bCs/>
                <w:color w:val="000000" w:themeColor="text1"/>
                <w:sz w:val="21"/>
                <w:szCs w:val="21"/>
              </w:rPr>
            </w:pPr>
            <w:r>
              <w:rPr>
                <w:rFonts w:hint="eastAsia"/>
                <w:b/>
                <w:bCs/>
                <w:color w:val="000000" w:themeColor="text1"/>
                <w:sz w:val="21"/>
                <w:szCs w:val="21"/>
              </w:rPr>
              <w:t>支撑课程目标</w:t>
            </w:r>
          </w:p>
        </w:tc>
      </w:tr>
      <w:tr w:rsidR="009456DB" w14:paraId="76C30B70" w14:textId="77777777">
        <w:trPr>
          <w:trHeight w:val="340"/>
          <w:jc w:val="center"/>
        </w:trPr>
        <w:tc>
          <w:tcPr>
            <w:tcW w:w="482" w:type="dxa"/>
            <w:vAlign w:val="center"/>
          </w:tcPr>
          <w:p w14:paraId="51D215F8" w14:textId="77777777" w:rsidR="009456DB" w:rsidRDefault="00613BA0">
            <w:pPr>
              <w:outlineLvl w:val="0"/>
              <w:rPr>
                <w:color w:val="000000" w:themeColor="text1"/>
                <w:sz w:val="21"/>
                <w:szCs w:val="21"/>
              </w:rPr>
            </w:pPr>
            <w:r>
              <w:rPr>
                <w:rFonts w:hint="eastAsia"/>
                <w:color w:val="000000" w:themeColor="text1"/>
                <w:sz w:val="21"/>
                <w:szCs w:val="21"/>
              </w:rPr>
              <w:t>设计</w:t>
            </w:r>
          </w:p>
        </w:tc>
        <w:tc>
          <w:tcPr>
            <w:tcW w:w="1183" w:type="dxa"/>
            <w:vAlign w:val="center"/>
          </w:tcPr>
          <w:p w14:paraId="03A1A576" w14:textId="77777777" w:rsidR="009456DB" w:rsidRDefault="00613BA0">
            <w:pPr>
              <w:outlineLvl w:val="0"/>
              <w:rPr>
                <w:color w:val="000000" w:themeColor="text1"/>
                <w:sz w:val="21"/>
                <w:szCs w:val="21"/>
              </w:rPr>
            </w:pPr>
            <w:r>
              <w:rPr>
                <w:rFonts w:hint="eastAsia"/>
                <w:color w:val="000000" w:themeColor="text1"/>
                <w:sz w:val="21"/>
                <w:szCs w:val="21"/>
              </w:rPr>
              <w:t>网店前期准备</w:t>
            </w:r>
          </w:p>
        </w:tc>
        <w:tc>
          <w:tcPr>
            <w:tcW w:w="431" w:type="dxa"/>
            <w:vAlign w:val="center"/>
          </w:tcPr>
          <w:p w14:paraId="6B555597" w14:textId="77777777" w:rsidR="009456DB" w:rsidRDefault="00613BA0">
            <w:pPr>
              <w:jc w:val="center"/>
              <w:rPr>
                <w:color w:val="000000" w:themeColor="text1"/>
                <w:sz w:val="21"/>
                <w:szCs w:val="21"/>
              </w:rPr>
            </w:pPr>
            <w:r>
              <w:rPr>
                <w:rFonts w:hint="eastAsia"/>
                <w:color w:val="000000" w:themeColor="text1"/>
                <w:sz w:val="21"/>
                <w:szCs w:val="21"/>
              </w:rPr>
              <w:t>2</w:t>
            </w:r>
          </w:p>
        </w:tc>
        <w:tc>
          <w:tcPr>
            <w:tcW w:w="3432" w:type="dxa"/>
            <w:vAlign w:val="center"/>
          </w:tcPr>
          <w:p w14:paraId="43C164C3" w14:textId="77777777" w:rsidR="009456DB" w:rsidRDefault="00613BA0">
            <w:pPr>
              <w:outlineLvl w:val="0"/>
              <w:rPr>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网上开店的选择，网点经营计划书</w:t>
            </w:r>
          </w:p>
          <w:p w14:paraId="6D435DAF" w14:textId="77777777" w:rsidR="009456DB" w:rsidRDefault="00613BA0">
            <w:pPr>
              <w:outlineLvl w:val="0"/>
              <w:rPr>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网上市场调研，分析现实中公司店铺的构建，网页框架，网页风格，网站功能，营销工具以及网站内容</w:t>
            </w:r>
          </w:p>
          <w:p w14:paraId="4C6E0267" w14:textId="77777777" w:rsidR="009456DB" w:rsidRDefault="009456DB">
            <w:pPr>
              <w:jc w:val="both"/>
              <w:rPr>
                <w:color w:val="000000" w:themeColor="text1"/>
                <w:sz w:val="21"/>
                <w:szCs w:val="21"/>
              </w:rPr>
            </w:pPr>
          </w:p>
        </w:tc>
        <w:tc>
          <w:tcPr>
            <w:tcW w:w="682" w:type="dxa"/>
            <w:vAlign w:val="center"/>
          </w:tcPr>
          <w:p w14:paraId="335EFEC3" w14:textId="77777777" w:rsidR="009456DB" w:rsidRDefault="00613BA0">
            <w:pPr>
              <w:jc w:val="center"/>
              <w:outlineLvl w:val="0"/>
              <w:rPr>
                <w:color w:val="000000" w:themeColor="text1"/>
                <w:sz w:val="21"/>
                <w:szCs w:val="21"/>
              </w:rPr>
            </w:pPr>
            <w:r>
              <w:rPr>
                <w:rFonts w:hint="eastAsia"/>
                <w:color w:val="000000" w:themeColor="text1"/>
                <w:sz w:val="21"/>
                <w:szCs w:val="21"/>
              </w:rPr>
              <w:t>设计</w:t>
            </w:r>
          </w:p>
        </w:tc>
        <w:tc>
          <w:tcPr>
            <w:tcW w:w="1706" w:type="dxa"/>
            <w:vAlign w:val="center"/>
          </w:tcPr>
          <w:p w14:paraId="5E605468" w14:textId="77777777" w:rsidR="009456DB" w:rsidRDefault="00613BA0">
            <w:pPr>
              <w:outlineLvl w:val="0"/>
              <w:rPr>
                <w:color w:val="000000" w:themeColor="text1"/>
                <w:sz w:val="21"/>
                <w:szCs w:val="21"/>
              </w:rPr>
            </w:pPr>
            <w:r>
              <w:rPr>
                <w:rFonts w:hint="eastAsia"/>
                <w:color w:val="000000" w:themeColor="text1"/>
                <w:sz w:val="21"/>
                <w:szCs w:val="21"/>
              </w:rPr>
              <w:t>本项目以如何编写网店经营计划书为主线，考察实习实训参与者的策划与整体规划分析能力。</w:t>
            </w:r>
          </w:p>
          <w:p w14:paraId="30930441" w14:textId="77777777" w:rsidR="009456DB" w:rsidRDefault="009456DB">
            <w:pPr>
              <w:rPr>
                <w:color w:val="000000" w:themeColor="text1"/>
                <w:sz w:val="21"/>
                <w:szCs w:val="21"/>
              </w:rPr>
            </w:pPr>
          </w:p>
        </w:tc>
        <w:tc>
          <w:tcPr>
            <w:tcW w:w="1014" w:type="dxa"/>
            <w:vAlign w:val="center"/>
          </w:tcPr>
          <w:p w14:paraId="13170FBA" w14:textId="77777777" w:rsidR="009456DB" w:rsidRDefault="00613BA0">
            <w:pPr>
              <w:rPr>
                <w:color w:val="000000" w:themeColor="text1"/>
                <w:sz w:val="21"/>
                <w:szCs w:val="21"/>
              </w:rPr>
            </w:pPr>
            <w:r>
              <w:rPr>
                <w:rFonts w:hint="eastAsia"/>
                <w:color w:val="000000" w:themeColor="text1"/>
                <w:sz w:val="21"/>
                <w:szCs w:val="21"/>
              </w:rPr>
              <w:t>目标1</w:t>
            </w:r>
          </w:p>
        </w:tc>
      </w:tr>
      <w:tr w:rsidR="009456DB" w14:paraId="5C0F40B4" w14:textId="77777777">
        <w:trPr>
          <w:trHeight w:val="340"/>
          <w:jc w:val="center"/>
        </w:trPr>
        <w:tc>
          <w:tcPr>
            <w:tcW w:w="482" w:type="dxa"/>
            <w:vAlign w:val="center"/>
          </w:tcPr>
          <w:p w14:paraId="339AC2B9" w14:textId="77777777" w:rsidR="009456DB" w:rsidRDefault="00613BA0">
            <w:pPr>
              <w:outlineLvl w:val="0"/>
              <w:rPr>
                <w:color w:val="000000" w:themeColor="text1"/>
                <w:sz w:val="21"/>
                <w:szCs w:val="21"/>
              </w:rPr>
            </w:pPr>
            <w:r>
              <w:rPr>
                <w:rFonts w:hint="eastAsia"/>
                <w:color w:val="000000" w:themeColor="text1"/>
                <w:sz w:val="21"/>
                <w:szCs w:val="21"/>
              </w:rPr>
              <w:t>训练</w:t>
            </w:r>
          </w:p>
        </w:tc>
        <w:tc>
          <w:tcPr>
            <w:tcW w:w="1183" w:type="dxa"/>
            <w:vAlign w:val="center"/>
          </w:tcPr>
          <w:p w14:paraId="532CF093" w14:textId="77777777" w:rsidR="009456DB" w:rsidRDefault="00613BA0">
            <w:pPr>
              <w:outlineLvl w:val="0"/>
              <w:rPr>
                <w:color w:val="000000" w:themeColor="text1"/>
                <w:sz w:val="21"/>
                <w:szCs w:val="21"/>
              </w:rPr>
            </w:pPr>
            <w:r>
              <w:rPr>
                <w:rFonts w:hint="eastAsia"/>
                <w:color w:val="000000" w:themeColor="text1"/>
                <w:sz w:val="21"/>
                <w:szCs w:val="21"/>
              </w:rPr>
              <w:t>网店建设（B2C平台训练）</w:t>
            </w:r>
          </w:p>
        </w:tc>
        <w:tc>
          <w:tcPr>
            <w:tcW w:w="431" w:type="dxa"/>
            <w:vAlign w:val="center"/>
          </w:tcPr>
          <w:p w14:paraId="7E16082C" w14:textId="77777777" w:rsidR="009456DB" w:rsidRDefault="00613BA0">
            <w:pPr>
              <w:adjustRightInd w:val="0"/>
              <w:rPr>
                <w:color w:val="000000" w:themeColor="text1"/>
                <w:sz w:val="21"/>
                <w:szCs w:val="21"/>
              </w:rPr>
            </w:pPr>
            <w:r>
              <w:rPr>
                <w:rFonts w:hint="eastAsia"/>
                <w:color w:val="000000" w:themeColor="text1"/>
                <w:sz w:val="21"/>
                <w:szCs w:val="21"/>
              </w:rPr>
              <w:t>4</w:t>
            </w:r>
          </w:p>
        </w:tc>
        <w:tc>
          <w:tcPr>
            <w:tcW w:w="3432" w:type="dxa"/>
            <w:vAlign w:val="center"/>
          </w:tcPr>
          <w:p w14:paraId="2E4478D8" w14:textId="77777777" w:rsidR="009456DB" w:rsidRDefault="00613BA0">
            <w:pPr>
              <w:adjustRightInd w:val="0"/>
              <w:rPr>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网店设计，商品选择，店铺装修</w:t>
            </w:r>
          </w:p>
          <w:p w14:paraId="13DCCFDC" w14:textId="77777777" w:rsidR="009456DB" w:rsidRDefault="00613BA0">
            <w:pPr>
              <w:adjustRightInd w:val="0"/>
              <w:rPr>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店铺管理，商品类别管理，广告竞价管理。促销策划，网店推广、客户服务</w:t>
            </w:r>
          </w:p>
          <w:p w14:paraId="191EF926" w14:textId="77777777" w:rsidR="009456DB" w:rsidRDefault="009456DB">
            <w:pPr>
              <w:adjustRightInd w:val="0"/>
              <w:rPr>
                <w:color w:val="000000" w:themeColor="text1"/>
                <w:sz w:val="21"/>
                <w:szCs w:val="21"/>
              </w:rPr>
            </w:pPr>
          </w:p>
        </w:tc>
        <w:tc>
          <w:tcPr>
            <w:tcW w:w="682" w:type="dxa"/>
            <w:vAlign w:val="center"/>
          </w:tcPr>
          <w:p w14:paraId="5448F28E" w14:textId="77777777" w:rsidR="009456DB" w:rsidRDefault="00613BA0">
            <w:pPr>
              <w:jc w:val="center"/>
              <w:outlineLvl w:val="0"/>
              <w:rPr>
                <w:color w:val="000000" w:themeColor="text1"/>
                <w:sz w:val="21"/>
                <w:szCs w:val="21"/>
              </w:rPr>
            </w:pPr>
            <w:r>
              <w:rPr>
                <w:rFonts w:hint="eastAsia"/>
                <w:color w:val="000000" w:themeColor="text1"/>
                <w:sz w:val="21"/>
                <w:szCs w:val="21"/>
              </w:rPr>
              <w:t>训练</w:t>
            </w:r>
          </w:p>
        </w:tc>
        <w:tc>
          <w:tcPr>
            <w:tcW w:w="1706" w:type="dxa"/>
            <w:vAlign w:val="center"/>
          </w:tcPr>
          <w:p w14:paraId="0D8E23EE" w14:textId="77777777" w:rsidR="009456DB" w:rsidRDefault="00613BA0">
            <w:pPr>
              <w:rPr>
                <w:color w:val="000000" w:themeColor="text1"/>
                <w:sz w:val="21"/>
                <w:szCs w:val="21"/>
              </w:rPr>
            </w:pPr>
            <w:r>
              <w:rPr>
                <w:rFonts w:hint="eastAsia"/>
                <w:color w:val="000000" w:themeColor="text1"/>
                <w:sz w:val="21"/>
                <w:szCs w:val="21"/>
              </w:rPr>
              <w:t>本项目以网</w:t>
            </w:r>
            <w:proofErr w:type="gramStart"/>
            <w:r>
              <w:rPr>
                <w:rFonts w:hint="eastAsia"/>
                <w:color w:val="000000" w:themeColor="text1"/>
                <w:sz w:val="21"/>
                <w:szCs w:val="21"/>
              </w:rPr>
              <w:t>店建设</w:t>
            </w:r>
            <w:proofErr w:type="gramEnd"/>
            <w:r>
              <w:rPr>
                <w:rFonts w:hint="eastAsia"/>
                <w:color w:val="000000" w:themeColor="text1"/>
                <w:sz w:val="21"/>
                <w:szCs w:val="21"/>
              </w:rPr>
              <w:t>与经营活动的开展为主线，着重考察实习参与者的网店设计能力、网页制作能力、商品组织能力、营销策划能力、促销活动策划能力、市场推广能力以及与客户的沟通能力等。</w:t>
            </w:r>
          </w:p>
        </w:tc>
        <w:tc>
          <w:tcPr>
            <w:tcW w:w="1014" w:type="dxa"/>
            <w:vAlign w:val="center"/>
          </w:tcPr>
          <w:p w14:paraId="21051BFB" w14:textId="77777777" w:rsidR="009456DB" w:rsidRDefault="00613BA0">
            <w:pPr>
              <w:rPr>
                <w:color w:val="000000" w:themeColor="text1"/>
                <w:sz w:val="21"/>
                <w:szCs w:val="21"/>
              </w:rPr>
            </w:pPr>
            <w:r>
              <w:rPr>
                <w:rFonts w:hint="eastAsia"/>
                <w:color w:val="000000" w:themeColor="text1"/>
                <w:sz w:val="21"/>
                <w:szCs w:val="21"/>
              </w:rPr>
              <w:t>目标2</w:t>
            </w:r>
          </w:p>
        </w:tc>
      </w:tr>
      <w:tr w:rsidR="009456DB" w14:paraId="278D576F" w14:textId="77777777">
        <w:trPr>
          <w:trHeight w:val="1913"/>
          <w:jc w:val="center"/>
        </w:trPr>
        <w:tc>
          <w:tcPr>
            <w:tcW w:w="482" w:type="dxa"/>
            <w:vAlign w:val="center"/>
          </w:tcPr>
          <w:p w14:paraId="50320F08" w14:textId="77777777" w:rsidR="009456DB" w:rsidRDefault="00613BA0">
            <w:pPr>
              <w:outlineLvl w:val="0"/>
              <w:rPr>
                <w:color w:val="000000" w:themeColor="text1"/>
                <w:sz w:val="21"/>
                <w:szCs w:val="21"/>
              </w:rPr>
            </w:pPr>
            <w:r>
              <w:rPr>
                <w:rFonts w:hint="eastAsia"/>
                <w:color w:val="000000" w:themeColor="text1"/>
                <w:sz w:val="21"/>
                <w:szCs w:val="21"/>
              </w:rPr>
              <w:t>训练</w:t>
            </w:r>
          </w:p>
        </w:tc>
        <w:tc>
          <w:tcPr>
            <w:tcW w:w="1183" w:type="dxa"/>
            <w:vAlign w:val="center"/>
          </w:tcPr>
          <w:p w14:paraId="2B779759" w14:textId="77777777" w:rsidR="009456DB" w:rsidRDefault="009456DB">
            <w:pPr>
              <w:outlineLvl w:val="0"/>
              <w:rPr>
                <w:color w:val="000000" w:themeColor="text1"/>
                <w:sz w:val="21"/>
                <w:szCs w:val="21"/>
              </w:rPr>
            </w:pPr>
          </w:p>
          <w:p w14:paraId="25F60B53" w14:textId="77777777" w:rsidR="009456DB" w:rsidRDefault="009456DB">
            <w:pPr>
              <w:outlineLvl w:val="0"/>
              <w:rPr>
                <w:color w:val="000000" w:themeColor="text1"/>
                <w:sz w:val="21"/>
                <w:szCs w:val="21"/>
              </w:rPr>
            </w:pPr>
          </w:p>
          <w:p w14:paraId="6B1D2865" w14:textId="77777777" w:rsidR="009456DB" w:rsidRDefault="009456DB">
            <w:pPr>
              <w:outlineLvl w:val="0"/>
              <w:rPr>
                <w:color w:val="000000" w:themeColor="text1"/>
                <w:sz w:val="21"/>
                <w:szCs w:val="21"/>
              </w:rPr>
            </w:pPr>
          </w:p>
          <w:p w14:paraId="58A3A233" w14:textId="77777777" w:rsidR="009456DB" w:rsidRDefault="00613BA0">
            <w:pPr>
              <w:outlineLvl w:val="0"/>
              <w:rPr>
                <w:color w:val="000000" w:themeColor="text1"/>
                <w:sz w:val="21"/>
                <w:szCs w:val="21"/>
              </w:rPr>
            </w:pPr>
            <w:r>
              <w:rPr>
                <w:rFonts w:hint="eastAsia"/>
                <w:color w:val="000000" w:themeColor="text1"/>
                <w:sz w:val="21"/>
                <w:szCs w:val="21"/>
              </w:rPr>
              <w:t>交流平台及二手市场</w:t>
            </w:r>
          </w:p>
          <w:p w14:paraId="189273F1" w14:textId="77777777" w:rsidR="009456DB" w:rsidRDefault="009456DB">
            <w:pPr>
              <w:outlineLvl w:val="0"/>
              <w:rPr>
                <w:color w:val="000000" w:themeColor="text1"/>
                <w:sz w:val="21"/>
                <w:szCs w:val="21"/>
              </w:rPr>
            </w:pPr>
          </w:p>
          <w:p w14:paraId="4576B03A" w14:textId="77777777" w:rsidR="009456DB" w:rsidRDefault="009456DB">
            <w:pPr>
              <w:outlineLvl w:val="0"/>
              <w:rPr>
                <w:color w:val="000000" w:themeColor="text1"/>
                <w:sz w:val="21"/>
                <w:szCs w:val="21"/>
              </w:rPr>
            </w:pPr>
          </w:p>
          <w:p w14:paraId="75538C71" w14:textId="77777777" w:rsidR="009456DB" w:rsidRDefault="009456DB">
            <w:pPr>
              <w:outlineLvl w:val="0"/>
              <w:rPr>
                <w:color w:val="000000" w:themeColor="text1"/>
                <w:sz w:val="21"/>
                <w:szCs w:val="21"/>
              </w:rPr>
            </w:pPr>
          </w:p>
          <w:p w14:paraId="213FB00E" w14:textId="77777777" w:rsidR="009456DB" w:rsidRDefault="009456DB">
            <w:pPr>
              <w:outlineLvl w:val="0"/>
              <w:rPr>
                <w:color w:val="000000" w:themeColor="text1"/>
                <w:sz w:val="21"/>
                <w:szCs w:val="21"/>
              </w:rPr>
            </w:pPr>
          </w:p>
        </w:tc>
        <w:tc>
          <w:tcPr>
            <w:tcW w:w="431" w:type="dxa"/>
            <w:vAlign w:val="center"/>
          </w:tcPr>
          <w:p w14:paraId="2351DD3C" w14:textId="77777777" w:rsidR="009456DB" w:rsidRDefault="00613BA0">
            <w:pPr>
              <w:jc w:val="center"/>
              <w:rPr>
                <w:color w:val="000000" w:themeColor="text1"/>
                <w:sz w:val="21"/>
                <w:szCs w:val="21"/>
              </w:rPr>
            </w:pPr>
            <w:r>
              <w:rPr>
                <w:rFonts w:hint="eastAsia"/>
                <w:color w:val="000000" w:themeColor="text1"/>
                <w:sz w:val="21"/>
                <w:szCs w:val="21"/>
              </w:rPr>
              <w:t>4</w:t>
            </w:r>
          </w:p>
        </w:tc>
        <w:tc>
          <w:tcPr>
            <w:tcW w:w="3432" w:type="dxa"/>
            <w:vAlign w:val="center"/>
          </w:tcPr>
          <w:p w14:paraId="16A0F99A" w14:textId="77777777" w:rsidR="009456DB" w:rsidRDefault="00613BA0">
            <w:pPr>
              <w:adjustRightInd w:val="0"/>
              <w:rPr>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公司管理，活动组织管理，租赁业务管理，商品类别管理，售前管理。</w:t>
            </w:r>
          </w:p>
          <w:p w14:paraId="38944244" w14:textId="77777777" w:rsidR="009456DB" w:rsidRDefault="00613BA0">
            <w:pPr>
              <w:adjustRightInd w:val="0"/>
              <w:rPr>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订单管理，兼职招聘管理，项目交易管理</w:t>
            </w:r>
            <w:r>
              <w:rPr>
                <w:color w:val="000000" w:themeColor="text1"/>
                <w:sz w:val="21"/>
                <w:szCs w:val="21"/>
              </w:rPr>
              <w:t xml:space="preserve"> </w:t>
            </w:r>
            <w:r>
              <w:rPr>
                <w:rFonts w:hint="eastAsia"/>
                <w:color w:val="000000" w:themeColor="text1"/>
                <w:sz w:val="21"/>
                <w:szCs w:val="21"/>
              </w:rPr>
              <w:t>，发表信息管理，自动订单</w:t>
            </w:r>
          </w:p>
        </w:tc>
        <w:tc>
          <w:tcPr>
            <w:tcW w:w="682" w:type="dxa"/>
            <w:vAlign w:val="center"/>
          </w:tcPr>
          <w:p w14:paraId="2ABF02D2" w14:textId="77777777" w:rsidR="009456DB" w:rsidRDefault="00613BA0">
            <w:pPr>
              <w:jc w:val="center"/>
              <w:outlineLvl w:val="0"/>
              <w:rPr>
                <w:color w:val="000000" w:themeColor="text1"/>
                <w:sz w:val="21"/>
                <w:szCs w:val="21"/>
              </w:rPr>
            </w:pPr>
            <w:r>
              <w:rPr>
                <w:rFonts w:hint="eastAsia"/>
                <w:color w:val="000000" w:themeColor="text1"/>
                <w:sz w:val="21"/>
                <w:szCs w:val="21"/>
              </w:rPr>
              <w:t>训练</w:t>
            </w:r>
          </w:p>
        </w:tc>
        <w:tc>
          <w:tcPr>
            <w:tcW w:w="1706" w:type="dxa"/>
            <w:vAlign w:val="center"/>
          </w:tcPr>
          <w:p w14:paraId="7CDBFD24" w14:textId="77777777" w:rsidR="009456DB" w:rsidRDefault="00613BA0">
            <w:pPr>
              <w:rPr>
                <w:color w:val="000000" w:themeColor="text1"/>
                <w:sz w:val="21"/>
                <w:szCs w:val="21"/>
              </w:rPr>
            </w:pPr>
            <w:r>
              <w:rPr>
                <w:rFonts w:hint="eastAsia"/>
                <w:color w:val="000000" w:themeColor="text1"/>
                <w:sz w:val="21"/>
                <w:szCs w:val="21"/>
              </w:rPr>
              <w:t>本项目以交流平台和二手市场活动的开展为主线，着重考察实习参与者的商品管理能力，订单管理，租赁业务管理以及与客户的沟通能力等。</w:t>
            </w:r>
          </w:p>
        </w:tc>
        <w:tc>
          <w:tcPr>
            <w:tcW w:w="1014" w:type="dxa"/>
            <w:vAlign w:val="center"/>
          </w:tcPr>
          <w:p w14:paraId="1E8B3987" w14:textId="77777777" w:rsidR="009456DB" w:rsidRDefault="00613BA0">
            <w:pPr>
              <w:rPr>
                <w:color w:val="000000" w:themeColor="text1"/>
                <w:sz w:val="21"/>
                <w:szCs w:val="21"/>
              </w:rPr>
            </w:pPr>
            <w:r>
              <w:rPr>
                <w:rFonts w:hint="eastAsia"/>
                <w:color w:val="000000" w:themeColor="text1"/>
                <w:sz w:val="21"/>
                <w:szCs w:val="21"/>
              </w:rPr>
              <w:t>目标2</w:t>
            </w:r>
          </w:p>
          <w:p w14:paraId="5E2AB5CD" w14:textId="77777777" w:rsidR="009456DB" w:rsidRDefault="009456DB">
            <w:pPr>
              <w:rPr>
                <w:color w:val="000000" w:themeColor="text1"/>
                <w:sz w:val="21"/>
                <w:szCs w:val="21"/>
              </w:rPr>
            </w:pPr>
          </w:p>
        </w:tc>
      </w:tr>
      <w:tr w:rsidR="009456DB" w14:paraId="5DC15E6A" w14:textId="77777777">
        <w:trPr>
          <w:trHeight w:val="1613"/>
          <w:jc w:val="center"/>
        </w:trPr>
        <w:tc>
          <w:tcPr>
            <w:tcW w:w="482" w:type="dxa"/>
            <w:vAlign w:val="center"/>
          </w:tcPr>
          <w:p w14:paraId="74600E9E" w14:textId="77777777" w:rsidR="009456DB" w:rsidRDefault="00613BA0">
            <w:pPr>
              <w:jc w:val="both"/>
              <w:outlineLvl w:val="0"/>
              <w:rPr>
                <w:color w:val="000000" w:themeColor="text1"/>
                <w:sz w:val="21"/>
                <w:szCs w:val="21"/>
              </w:rPr>
            </w:pPr>
            <w:r>
              <w:rPr>
                <w:rFonts w:hint="eastAsia"/>
                <w:color w:val="000000" w:themeColor="text1"/>
                <w:sz w:val="21"/>
                <w:szCs w:val="21"/>
              </w:rPr>
              <w:t>训练</w:t>
            </w:r>
          </w:p>
        </w:tc>
        <w:tc>
          <w:tcPr>
            <w:tcW w:w="1183" w:type="dxa"/>
            <w:vAlign w:val="center"/>
          </w:tcPr>
          <w:p w14:paraId="241DC6AD" w14:textId="77777777" w:rsidR="009456DB" w:rsidRDefault="009456DB">
            <w:pPr>
              <w:jc w:val="both"/>
              <w:outlineLvl w:val="0"/>
              <w:rPr>
                <w:b/>
                <w:bCs/>
                <w:color w:val="000000" w:themeColor="text1"/>
                <w:sz w:val="21"/>
                <w:szCs w:val="21"/>
              </w:rPr>
            </w:pPr>
          </w:p>
          <w:p w14:paraId="255B9751" w14:textId="77777777" w:rsidR="009456DB" w:rsidRDefault="009456DB">
            <w:pPr>
              <w:jc w:val="both"/>
              <w:outlineLvl w:val="0"/>
              <w:rPr>
                <w:b/>
                <w:bCs/>
                <w:color w:val="000000" w:themeColor="text1"/>
                <w:sz w:val="21"/>
                <w:szCs w:val="21"/>
              </w:rPr>
            </w:pPr>
          </w:p>
          <w:p w14:paraId="45C8C84E" w14:textId="77777777" w:rsidR="009456DB" w:rsidRDefault="00613BA0">
            <w:pPr>
              <w:outlineLvl w:val="0"/>
              <w:rPr>
                <w:color w:val="000000" w:themeColor="text1"/>
                <w:sz w:val="21"/>
                <w:szCs w:val="21"/>
              </w:rPr>
            </w:pPr>
            <w:r>
              <w:rPr>
                <w:rFonts w:hint="eastAsia"/>
                <w:color w:val="000000" w:themeColor="text1"/>
                <w:sz w:val="21"/>
                <w:szCs w:val="21"/>
              </w:rPr>
              <w:t>电商管理</w:t>
            </w:r>
          </w:p>
          <w:p w14:paraId="42B935EC" w14:textId="77777777" w:rsidR="009456DB" w:rsidRDefault="00613BA0">
            <w:pPr>
              <w:outlineLvl w:val="0"/>
              <w:rPr>
                <w:color w:val="000000" w:themeColor="text1"/>
                <w:sz w:val="21"/>
                <w:szCs w:val="21"/>
              </w:rPr>
            </w:pPr>
            <w:r>
              <w:rPr>
                <w:rFonts w:hint="eastAsia"/>
                <w:color w:val="000000" w:themeColor="text1"/>
                <w:sz w:val="21"/>
                <w:szCs w:val="21"/>
              </w:rPr>
              <w:t>（我的应用）</w:t>
            </w:r>
          </w:p>
          <w:p w14:paraId="5656738D" w14:textId="77777777" w:rsidR="009456DB" w:rsidRDefault="009456DB">
            <w:pPr>
              <w:jc w:val="both"/>
              <w:outlineLvl w:val="0"/>
              <w:rPr>
                <w:b/>
                <w:bCs/>
                <w:color w:val="000000" w:themeColor="text1"/>
                <w:sz w:val="21"/>
                <w:szCs w:val="21"/>
              </w:rPr>
            </w:pPr>
          </w:p>
          <w:p w14:paraId="4D9BD9BD" w14:textId="77777777" w:rsidR="009456DB" w:rsidRDefault="009456DB">
            <w:pPr>
              <w:jc w:val="both"/>
              <w:outlineLvl w:val="0"/>
              <w:rPr>
                <w:b/>
                <w:bCs/>
                <w:color w:val="000000" w:themeColor="text1"/>
                <w:sz w:val="21"/>
                <w:szCs w:val="21"/>
              </w:rPr>
            </w:pPr>
          </w:p>
          <w:p w14:paraId="6EFD089D" w14:textId="77777777" w:rsidR="009456DB" w:rsidRDefault="009456DB">
            <w:pPr>
              <w:jc w:val="both"/>
              <w:outlineLvl w:val="0"/>
              <w:rPr>
                <w:color w:val="000000" w:themeColor="text1"/>
                <w:sz w:val="21"/>
                <w:szCs w:val="21"/>
              </w:rPr>
            </w:pPr>
          </w:p>
        </w:tc>
        <w:tc>
          <w:tcPr>
            <w:tcW w:w="431" w:type="dxa"/>
            <w:vAlign w:val="center"/>
          </w:tcPr>
          <w:p w14:paraId="7C4070E2" w14:textId="77777777" w:rsidR="009456DB" w:rsidRDefault="00613BA0">
            <w:pPr>
              <w:jc w:val="center"/>
              <w:rPr>
                <w:color w:val="000000" w:themeColor="text1"/>
                <w:sz w:val="21"/>
                <w:szCs w:val="21"/>
              </w:rPr>
            </w:pPr>
            <w:r>
              <w:rPr>
                <w:rFonts w:hint="eastAsia"/>
                <w:color w:val="000000" w:themeColor="text1"/>
                <w:sz w:val="21"/>
                <w:szCs w:val="21"/>
              </w:rPr>
              <w:t>4</w:t>
            </w:r>
          </w:p>
        </w:tc>
        <w:tc>
          <w:tcPr>
            <w:tcW w:w="3432" w:type="dxa"/>
            <w:vAlign w:val="center"/>
          </w:tcPr>
          <w:p w14:paraId="4F378610" w14:textId="77777777" w:rsidR="009456DB" w:rsidRDefault="00613BA0">
            <w:pPr>
              <w:adjustRightInd w:val="0"/>
              <w:rPr>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营销策划能力，促销活动策划能力，市场推广能力，网店购物客户流程相关操作</w:t>
            </w:r>
          </w:p>
          <w:p w14:paraId="201EE650" w14:textId="77777777" w:rsidR="009456DB" w:rsidRDefault="00613BA0">
            <w:pPr>
              <w:adjustRightInd w:val="0"/>
              <w:rPr>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关联营销，顶尖描述、电商CRM管理软件、电商数据分析软件</w:t>
            </w:r>
          </w:p>
          <w:p w14:paraId="5C763E03" w14:textId="77777777" w:rsidR="009456DB" w:rsidRDefault="009456DB">
            <w:pPr>
              <w:adjustRightInd w:val="0"/>
              <w:rPr>
                <w:color w:val="000000" w:themeColor="text1"/>
                <w:sz w:val="21"/>
                <w:szCs w:val="21"/>
              </w:rPr>
            </w:pPr>
          </w:p>
        </w:tc>
        <w:tc>
          <w:tcPr>
            <w:tcW w:w="682" w:type="dxa"/>
            <w:vAlign w:val="center"/>
          </w:tcPr>
          <w:p w14:paraId="3F35E6B6" w14:textId="77777777" w:rsidR="009456DB" w:rsidRDefault="00613BA0">
            <w:pPr>
              <w:jc w:val="center"/>
              <w:outlineLvl w:val="0"/>
              <w:rPr>
                <w:color w:val="000000" w:themeColor="text1"/>
                <w:sz w:val="21"/>
                <w:szCs w:val="21"/>
              </w:rPr>
            </w:pPr>
            <w:r>
              <w:rPr>
                <w:rFonts w:hint="eastAsia"/>
                <w:color w:val="000000" w:themeColor="text1"/>
                <w:sz w:val="21"/>
                <w:szCs w:val="21"/>
              </w:rPr>
              <w:t>综合</w:t>
            </w:r>
          </w:p>
        </w:tc>
        <w:tc>
          <w:tcPr>
            <w:tcW w:w="1706" w:type="dxa"/>
            <w:vAlign w:val="center"/>
          </w:tcPr>
          <w:p w14:paraId="11E0A3FE" w14:textId="77777777" w:rsidR="009456DB" w:rsidRDefault="00613BA0">
            <w:pPr>
              <w:rPr>
                <w:color w:val="000000" w:themeColor="text1"/>
                <w:sz w:val="21"/>
                <w:szCs w:val="21"/>
              </w:rPr>
            </w:pPr>
            <w:r>
              <w:rPr>
                <w:rFonts w:hint="eastAsia"/>
                <w:color w:val="000000" w:themeColor="text1"/>
                <w:sz w:val="21"/>
                <w:szCs w:val="21"/>
              </w:rPr>
              <w:t>本项目以电</w:t>
            </w:r>
            <w:proofErr w:type="gramStart"/>
            <w:r>
              <w:rPr>
                <w:rFonts w:hint="eastAsia"/>
                <w:color w:val="000000" w:themeColor="text1"/>
                <w:sz w:val="21"/>
                <w:szCs w:val="21"/>
              </w:rPr>
              <w:t>商管理</w:t>
            </w:r>
            <w:proofErr w:type="gramEnd"/>
            <w:r>
              <w:rPr>
                <w:rFonts w:hint="eastAsia"/>
                <w:color w:val="000000" w:themeColor="text1"/>
                <w:sz w:val="21"/>
                <w:szCs w:val="21"/>
              </w:rPr>
              <w:t>活动的开展为主线，着重考察实习参与者的商品管理能力，订单管理，租赁业务管理以及与客户的沟通能力等。</w:t>
            </w:r>
          </w:p>
        </w:tc>
        <w:tc>
          <w:tcPr>
            <w:tcW w:w="1014" w:type="dxa"/>
            <w:vAlign w:val="center"/>
          </w:tcPr>
          <w:p w14:paraId="720012E0" w14:textId="77777777" w:rsidR="009456DB" w:rsidRDefault="00613BA0">
            <w:pPr>
              <w:rPr>
                <w:color w:val="000000" w:themeColor="text1"/>
                <w:sz w:val="21"/>
                <w:szCs w:val="21"/>
              </w:rPr>
            </w:pPr>
            <w:r>
              <w:rPr>
                <w:rFonts w:hint="eastAsia"/>
                <w:color w:val="000000" w:themeColor="text1"/>
                <w:sz w:val="21"/>
                <w:szCs w:val="21"/>
              </w:rPr>
              <w:t>目标2</w:t>
            </w:r>
          </w:p>
          <w:p w14:paraId="07E0FFC8" w14:textId="77777777" w:rsidR="009456DB" w:rsidRDefault="009456DB">
            <w:pPr>
              <w:rPr>
                <w:color w:val="000000" w:themeColor="text1"/>
                <w:sz w:val="21"/>
                <w:szCs w:val="21"/>
              </w:rPr>
            </w:pPr>
          </w:p>
        </w:tc>
      </w:tr>
      <w:tr w:rsidR="009456DB" w14:paraId="41973CF5" w14:textId="77777777">
        <w:trPr>
          <w:trHeight w:val="355"/>
          <w:jc w:val="center"/>
        </w:trPr>
        <w:tc>
          <w:tcPr>
            <w:tcW w:w="482" w:type="dxa"/>
            <w:vAlign w:val="center"/>
          </w:tcPr>
          <w:p w14:paraId="5E5002A4" w14:textId="77777777" w:rsidR="009456DB" w:rsidRDefault="00613BA0">
            <w:pPr>
              <w:jc w:val="both"/>
              <w:outlineLvl w:val="0"/>
              <w:rPr>
                <w:color w:val="000000" w:themeColor="text1"/>
                <w:sz w:val="21"/>
                <w:szCs w:val="21"/>
              </w:rPr>
            </w:pPr>
            <w:r>
              <w:rPr>
                <w:rFonts w:hint="eastAsia"/>
                <w:color w:val="000000" w:themeColor="text1"/>
                <w:sz w:val="21"/>
                <w:szCs w:val="21"/>
              </w:rPr>
              <w:t>综</w:t>
            </w:r>
            <w:r>
              <w:rPr>
                <w:rFonts w:hint="eastAsia"/>
                <w:color w:val="000000" w:themeColor="text1"/>
                <w:sz w:val="21"/>
                <w:szCs w:val="21"/>
              </w:rPr>
              <w:lastRenderedPageBreak/>
              <w:t>合</w:t>
            </w:r>
          </w:p>
        </w:tc>
        <w:tc>
          <w:tcPr>
            <w:tcW w:w="1183" w:type="dxa"/>
            <w:vAlign w:val="center"/>
          </w:tcPr>
          <w:p w14:paraId="3E822A44" w14:textId="77777777" w:rsidR="009456DB" w:rsidRDefault="00613BA0">
            <w:pPr>
              <w:outlineLvl w:val="0"/>
              <w:rPr>
                <w:color w:val="000000" w:themeColor="text1"/>
                <w:sz w:val="21"/>
                <w:szCs w:val="21"/>
              </w:rPr>
            </w:pPr>
            <w:r>
              <w:rPr>
                <w:rFonts w:hint="eastAsia"/>
                <w:color w:val="000000" w:themeColor="text1"/>
                <w:sz w:val="21"/>
                <w:szCs w:val="21"/>
              </w:rPr>
              <w:lastRenderedPageBreak/>
              <w:t>网店经营</w:t>
            </w:r>
            <w:r>
              <w:rPr>
                <w:rFonts w:hint="eastAsia"/>
                <w:color w:val="000000" w:themeColor="text1"/>
                <w:sz w:val="21"/>
                <w:szCs w:val="21"/>
              </w:rPr>
              <w:lastRenderedPageBreak/>
              <w:t>与营销活动评估</w:t>
            </w:r>
          </w:p>
        </w:tc>
        <w:tc>
          <w:tcPr>
            <w:tcW w:w="431" w:type="dxa"/>
            <w:vAlign w:val="center"/>
          </w:tcPr>
          <w:p w14:paraId="229C40A1" w14:textId="77777777" w:rsidR="009456DB" w:rsidRDefault="00613BA0">
            <w:pPr>
              <w:jc w:val="center"/>
              <w:rPr>
                <w:color w:val="000000" w:themeColor="text1"/>
                <w:sz w:val="21"/>
                <w:szCs w:val="21"/>
              </w:rPr>
            </w:pPr>
            <w:r>
              <w:rPr>
                <w:rFonts w:hint="eastAsia"/>
                <w:color w:val="000000" w:themeColor="text1"/>
                <w:sz w:val="21"/>
                <w:szCs w:val="21"/>
              </w:rPr>
              <w:lastRenderedPageBreak/>
              <w:t>2</w:t>
            </w:r>
          </w:p>
        </w:tc>
        <w:tc>
          <w:tcPr>
            <w:tcW w:w="3432" w:type="dxa"/>
            <w:vAlign w:val="center"/>
          </w:tcPr>
          <w:p w14:paraId="5F6836BB" w14:textId="77777777" w:rsidR="009456DB" w:rsidRDefault="00613BA0">
            <w:pPr>
              <w:rPr>
                <w:color w:val="000000" w:themeColor="text1"/>
                <w:sz w:val="21"/>
                <w:szCs w:val="21"/>
              </w:rPr>
            </w:pPr>
            <w:r>
              <w:rPr>
                <w:rFonts w:hint="eastAsia"/>
                <w:b/>
                <w:bCs/>
                <w:color w:val="000000" w:themeColor="text1"/>
                <w:sz w:val="21"/>
                <w:szCs w:val="21"/>
              </w:rPr>
              <w:t>重点</w:t>
            </w:r>
            <w:r>
              <w:rPr>
                <w:rFonts w:hint="eastAsia"/>
                <w:color w:val="000000" w:themeColor="text1"/>
                <w:sz w:val="21"/>
                <w:szCs w:val="21"/>
              </w:rPr>
              <w:t>：网店实际经营与营销过程以</w:t>
            </w:r>
            <w:r>
              <w:rPr>
                <w:rFonts w:hint="eastAsia"/>
                <w:color w:val="000000" w:themeColor="text1"/>
                <w:sz w:val="21"/>
                <w:szCs w:val="21"/>
              </w:rPr>
              <w:lastRenderedPageBreak/>
              <w:t>及各指标进行分析</w:t>
            </w:r>
          </w:p>
          <w:p w14:paraId="3C088065" w14:textId="77777777" w:rsidR="009456DB" w:rsidRDefault="00613BA0">
            <w:pPr>
              <w:rPr>
                <w:color w:val="000000" w:themeColor="text1"/>
                <w:sz w:val="21"/>
                <w:szCs w:val="21"/>
              </w:rPr>
            </w:pPr>
            <w:r>
              <w:rPr>
                <w:rFonts w:hint="eastAsia"/>
                <w:b/>
                <w:bCs/>
                <w:color w:val="000000" w:themeColor="text1"/>
                <w:sz w:val="21"/>
                <w:szCs w:val="21"/>
              </w:rPr>
              <w:t>难点：</w:t>
            </w:r>
            <w:r>
              <w:rPr>
                <w:rFonts w:hint="eastAsia"/>
                <w:color w:val="000000" w:themeColor="text1"/>
                <w:sz w:val="21"/>
                <w:szCs w:val="21"/>
              </w:rPr>
              <w:t>项目结束后对整个项目完成的客观评估方法，完成编写正规经营报告的工作。</w:t>
            </w:r>
          </w:p>
          <w:p w14:paraId="2D328214" w14:textId="77777777" w:rsidR="009456DB" w:rsidRDefault="009456DB">
            <w:pPr>
              <w:adjustRightInd w:val="0"/>
              <w:rPr>
                <w:color w:val="000000" w:themeColor="text1"/>
                <w:sz w:val="21"/>
                <w:szCs w:val="21"/>
              </w:rPr>
            </w:pPr>
          </w:p>
        </w:tc>
        <w:tc>
          <w:tcPr>
            <w:tcW w:w="682" w:type="dxa"/>
            <w:vAlign w:val="center"/>
          </w:tcPr>
          <w:p w14:paraId="05B4F583" w14:textId="77777777" w:rsidR="009456DB" w:rsidRDefault="00613BA0">
            <w:pPr>
              <w:jc w:val="center"/>
              <w:outlineLvl w:val="0"/>
              <w:rPr>
                <w:color w:val="000000" w:themeColor="text1"/>
                <w:sz w:val="21"/>
                <w:szCs w:val="21"/>
              </w:rPr>
            </w:pPr>
            <w:r>
              <w:rPr>
                <w:rFonts w:hint="eastAsia"/>
                <w:color w:val="000000" w:themeColor="text1"/>
                <w:sz w:val="21"/>
                <w:szCs w:val="21"/>
              </w:rPr>
              <w:lastRenderedPageBreak/>
              <w:t>综合</w:t>
            </w:r>
          </w:p>
        </w:tc>
        <w:tc>
          <w:tcPr>
            <w:tcW w:w="1706" w:type="dxa"/>
            <w:vAlign w:val="center"/>
          </w:tcPr>
          <w:p w14:paraId="0A3B5791" w14:textId="77777777" w:rsidR="009456DB" w:rsidRDefault="00613BA0">
            <w:pPr>
              <w:rPr>
                <w:color w:val="000000" w:themeColor="text1"/>
                <w:sz w:val="21"/>
                <w:szCs w:val="21"/>
              </w:rPr>
            </w:pPr>
            <w:r>
              <w:rPr>
                <w:rFonts w:hint="eastAsia"/>
                <w:color w:val="000000" w:themeColor="text1"/>
                <w:sz w:val="21"/>
                <w:szCs w:val="21"/>
              </w:rPr>
              <w:t>本项目以网店经</w:t>
            </w:r>
            <w:r>
              <w:rPr>
                <w:rFonts w:hint="eastAsia"/>
                <w:color w:val="000000" w:themeColor="text1"/>
                <w:sz w:val="21"/>
                <w:szCs w:val="21"/>
              </w:rPr>
              <w:lastRenderedPageBreak/>
              <w:t>营的总结评估为主线，着重考查实习参与者在项目实施前期的分析、规划设计、分析判断和总结评估能力，项目实施中期，根据实际运作中的综合情况对项目的执行和修正能力及项目结束后对整个项目完成的客观评估，并培养编写正规经营报告的能力。</w:t>
            </w:r>
          </w:p>
          <w:p w14:paraId="219B1943" w14:textId="77777777" w:rsidR="009456DB" w:rsidRDefault="009456DB">
            <w:pPr>
              <w:rPr>
                <w:color w:val="000000" w:themeColor="text1"/>
                <w:sz w:val="21"/>
                <w:szCs w:val="21"/>
              </w:rPr>
            </w:pPr>
          </w:p>
        </w:tc>
        <w:tc>
          <w:tcPr>
            <w:tcW w:w="1014" w:type="dxa"/>
            <w:vAlign w:val="center"/>
          </w:tcPr>
          <w:p w14:paraId="5624F309" w14:textId="77777777" w:rsidR="009456DB" w:rsidRDefault="00613BA0">
            <w:pPr>
              <w:rPr>
                <w:color w:val="000000" w:themeColor="text1"/>
                <w:sz w:val="21"/>
                <w:szCs w:val="21"/>
              </w:rPr>
            </w:pPr>
            <w:r>
              <w:rPr>
                <w:rFonts w:hint="eastAsia"/>
                <w:color w:val="000000" w:themeColor="text1"/>
                <w:sz w:val="21"/>
                <w:szCs w:val="21"/>
              </w:rPr>
              <w:lastRenderedPageBreak/>
              <w:t>目标2</w:t>
            </w:r>
          </w:p>
          <w:p w14:paraId="628C75FC" w14:textId="77777777" w:rsidR="009456DB" w:rsidRDefault="00613BA0">
            <w:pPr>
              <w:rPr>
                <w:color w:val="000000" w:themeColor="text1"/>
                <w:sz w:val="21"/>
                <w:szCs w:val="21"/>
              </w:rPr>
            </w:pPr>
            <w:r>
              <w:rPr>
                <w:rFonts w:hint="eastAsia"/>
                <w:color w:val="000000" w:themeColor="text1"/>
                <w:sz w:val="21"/>
                <w:szCs w:val="21"/>
              </w:rPr>
              <w:lastRenderedPageBreak/>
              <w:t>目标3</w:t>
            </w:r>
          </w:p>
        </w:tc>
      </w:tr>
      <w:tr w:rsidR="009456DB" w14:paraId="1F16FE44" w14:textId="77777777">
        <w:trPr>
          <w:trHeight w:val="340"/>
          <w:jc w:val="center"/>
        </w:trPr>
        <w:tc>
          <w:tcPr>
            <w:tcW w:w="482" w:type="dxa"/>
            <w:vAlign w:val="center"/>
          </w:tcPr>
          <w:p w14:paraId="620A58DF" w14:textId="77777777" w:rsidR="009456DB" w:rsidRDefault="009456DB">
            <w:pPr>
              <w:rPr>
                <w:color w:val="000000" w:themeColor="text1"/>
                <w:sz w:val="21"/>
                <w:szCs w:val="21"/>
              </w:rPr>
            </w:pPr>
          </w:p>
        </w:tc>
        <w:tc>
          <w:tcPr>
            <w:tcW w:w="8448" w:type="dxa"/>
            <w:gridSpan w:val="6"/>
            <w:vAlign w:val="center"/>
          </w:tcPr>
          <w:p w14:paraId="420042FF" w14:textId="77777777" w:rsidR="009456DB" w:rsidRDefault="00613BA0">
            <w:pPr>
              <w:rPr>
                <w:color w:val="000000" w:themeColor="text1"/>
                <w:sz w:val="21"/>
                <w:szCs w:val="21"/>
              </w:rPr>
            </w:pPr>
            <w:r>
              <w:rPr>
                <w:rFonts w:hint="eastAsia"/>
                <w:color w:val="000000" w:themeColor="text1"/>
                <w:sz w:val="21"/>
                <w:szCs w:val="21"/>
              </w:rPr>
              <w:t>备注： 项目类型填写验证、综合、设计、训练等。</w:t>
            </w:r>
          </w:p>
        </w:tc>
      </w:tr>
    </w:tbl>
    <w:p w14:paraId="1D25A1A7" w14:textId="77777777" w:rsidR="00E31E9E" w:rsidRDefault="00E31E9E">
      <w:pPr>
        <w:ind w:firstLineChars="200" w:firstLine="562"/>
        <w:rPr>
          <w:rFonts w:ascii="Times New Roman" w:cs="Times New Roman"/>
          <w:b/>
          <w:color w:val="000000" w:themeColor="text1"/>
          <w:sz w:val="28"/>
          <w:szCs w:val="28"/>
        </w:rPr>
      </w:pPr>
    </w:p>
    <w:p w14:paraId="50253112" w14:textId="1A5A8178" w:rsidR="009456DB" w:rsidRDefault="00613BA0">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DD86C7C" w14:textId="77777777" w:rsidR="009456DB" w:rsidRDefault="00613BA0">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考核与评价是对课程教学目标中的知识目标、能力目标和素质目标等进行综合评价。在本课程中，学生的最终成绩是由平时成绩和实</w:t>
      </w:r>
      <w:proofErr w:type="gramStart"/>
      <w:r>
        <w:rPr>
          <w:rFonts w:asciiTheme="minorEastAsia" w:eastAsiaTheme="minorEastAsia" w:hAnsiTheme="minorEastAsia" w:cs="Times New Roman" w:hint="eastAsia"/>
          <w:color w:val="000000" w:themeColor="text1"/>
          <w:sz w:val="21"/>
          <w:szCs w:val="21"/>
        </w:rPr>
        <w:t>训报告</w:t>
      </w:r>
      <w:proofErr w:type="gramEnd"/>
      <w:r>
        <w:rPr>
          <w:rFonts w:asciiTheme="minorEastAsia" w:eastAsiaTheme="minorEastAsia" w:hAnsiTheme="minorEastAsia" w:cs="Times New Roman" w:hint="eastAsia"/>
          <w:color w:val="000000" w:themeColor="text1"/>
          <w:sz w:val="21"/>
          <w:szCs w:val="21"/>
        </w:rPr>
        <w:t>成绩两个部分组成。平时成绩与实</w:t>
      </w:r>
      <w:proofErr w:type="gramStart"/>
      <w:r>
        <w:rPr>
          <w:rFonts w:asciiTheme="minorEastAsia" w:eastAsiaTheme="minorEastAsia" w:hAnsiTheme="minorEastAsia" w:cs="Times New Roman" w:hint="eastAsia"/>
          <w:color w:val="000000" w:themeColor="text1"/>
          <w:sz w:val="21"/>
          <w:szCs w:val="21"/>
        </w:rPr>
        <w:t>训报告</w:t>
      </w:r>
      <w:proofErr w:type="gramEnd"/>
      <w:r>
        <w:rPr>
          <w:rFonts w:asciiTheme="minorEastAsia" w:eastAsiaTheme="minorEastAsia" w:hAnsiTheme="minorEastAsia" w:cs="Times New Roman" w:hint="eastAsia"/>
          <w:color w:val="000000" w:themeColor="text1"/>
          <w:sz w:val="21"/>
          <w:szCs w:val="21"/>
        </w:rPr>
        <w:t>成绩分别采用百分制评分，采用公式：最终成绩</w:t>
      </w:r>
      <w:r>
        <w:rPr>
          <w:rFonts w:asciiTheme="minorEastAsia" w:eastAsiaTheme="minorEastAsia" w:hAnsiTheme="minorEastAsia" w:cs="Times New Roman"/>
          <w:color w:val="000000" w:themeColor="text1"/>
          <w:sz w:val="21"/>
          <w:szCs w:val="21"/>
        </w:rPr>
        <w:t>=</w:t>
      </w:r>
      <w:r>
        <w:rPr>
          <w:rFonts w:asciiTheme="minorEastAsia" w:eastAsiaTheme="minorEastAsia" w:hAnsiTheme="minorEastAsia" w:cs="Times New Roman" w:hint="eastAsia"/>
          <w:color w:val="000000" w:themeColor="text1"/>
          <w:sz w:val="21"/>
          <w:szCs w:val="21"/>
        </w:rPr>
        <w:t>平时成绩*</w:t>
      </w:r>
      <w:r>
        <w:rPr>
          <w:rFonts w:asciiTheme="minorEastAsia" w:eastAsiaTheme="minorEastAsia" w:hAnsiTheme="minorEastAsia" w:cs="Times New Roman"/>
          <w:color w:val="000000" w:themeColor="text1"/>
          <w:sz w:val="21"/>
          <w:szCs w:val="21"/>
        </w:rPr>
        <w:t>40%+</w:t>
      </w:r>
      <w:r>
        <w:rPr>
          <w:rFonts w:asciiTheme="minorEastAsia" w:eastAsiaTheme="minorEastAsia" w:hAnsiTheme="minorEastAsia" w:cs="Times New Roman" w:hint="eastAsia"/>
          <w:color w:val="000000" w:themeColor="text1"/>
          <w:sz w:val="21"/>
          <w:szCs w:val="21"/>
        </w:rPr>
        <w:t>实</w:t>
      </w:r>
      <w:proofErr w:type="gramStart"/>
      <w:r>
        <w:rPr>
          <w:rFonts w:asciiTheme="minorEastAsia" w:eastAsiaTheme="minorEastAsia" w:hAnsiTheme="minorEastAsia" w:cs="Times New Roman" w:hint="eastAsia"/>
          <w:color w:val="000000" w:themeColor="text1"/>
          <w:sz w:val="21"/>
          <w:szCs w:val="21"/>
        </w:rPr>
        <w:t>训报告</w:t>
      </w:r>
      <w:proofErr w:type="gramEnd"/>
      <w:r>
        <w:rPr>
          <w:rFonts w:asciiTheme="minorEastAsia" w:eastAsiaTheme="minorEastAsia" w:hAnsiTheme="minorEastAsia" w:cs="Times New Roman" w:hint="eastAsia"/>
          <w:color w:val="000000" w:themeColor="text1"/>
          <w:sz w:val="21"/>
          <w:szCs w:val="21"/>
        </w:rPr>
        <w:t>成绩*</w:t>
      </w:r>
      <w:r>
        <w:rPr>
          <w:rFonts w:asciiTheme="minorEastAsia" w:eastAsiaTheme="minorEastAsia" w:hAnsiTheme="minorEastAsia" w:cs="Times New Roman"/>
          <w:color w:val="000000" w:themeColor="text1"/>
          <w:sz w:val="21"/>
          <w:szCs w:val="21"/>
        </w:rPr>
        <w:t>60%</w:t>
      </w:r>
      <w:r>
        <w:rPr>
          <w:rFonts w:asciiTheme="minorEastAsia" w:eastAsiaTheme="minorEastAsia" w:hAnsiTheme="minorEastAsia" w:cs="Times New Roman" w:hint="eastAsia"/>
          <w:color w:val="000000" w:themeColor="text1"/>
          <w:sz w:val="21"/>
          <w:szCs w:val="21"/>
        </w:rPr>
        <w:t>，计算结果按照等级标准评出最后等级。</w:t>
      </w:r>
    </w:p>
    <w:p w14:paraId="32C6AEEF" w14:textId="77777777" w:rsidR="009456DB" w:rsidRDefault="00613BA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0%）：采用百分制。平时成绩分上机实训成绩（占20%）和考勤（占20%）两个部分。评分标准如下表：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9456DB" w14:paraId="38C1D4FC" w14:textId="77777777">
        <w:trPr>
          <w:trHeight w:val="351"/>
          <w:jc w:val="center"/>
        </w:trPr>
        <w:tc>
          <w:tcPr>
            <w:tcW w:w="1614" w:type="dxa"/>
            <w:vMerge w:val="restart"/>
            <w:vAlign w:val="center"/>
          </w:tcPr>
          <w:p w14:paraId="0B31D128" w14:textId="77777777" w:rsidR="009456DB" w:rsidRDefault="00613BA0">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1131A634" w14:textId="77777777" w:rsidR="009456DB" w:rsidRDefault="00613BA0">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9456DB" w14:paraId="2E61B0C1" w14:textId="77777777">
        <w:trPr>
          <w:trHeight w:val="382"/>
          <w:jc w:val="center"/>
        </w:trPr>
        <w:tc>
          <w:tcPr>
            <w:tcW w:w="1614" w:type="dxa"/>
            <w:vMerge/>
            <w:vAlign w:val="center"/>
          </w:tcPr>
          <w:p w14:paraId="7F1494F2" w14:textId="77777777" w:rsidR="009456DB" w:rsidRDefault="009456DB">
            <w:pPr>
              <w:rPr>
                <w:rFonts w:ascii="Times New Roman" w:cs="Times New Roman"/>
                <w:b/>
                <w:color w:val="000000" w:themeColor="text1"/>
                <w:sz w:val="21"/>
                <w:szCs w:val="21"/>
              </w:rPr>
            </w:pPr>
          </w:p>
        </w:tc>
        <w:tc>
          <w:tcPr>
            <w:tcW w:w="7240" w:type="dxa"/>
            <w:vAlign w:val="center"/>
          </w:tcPr>
          <w:p w14:paraId="53A2FA1B" w14:textId="77777777" w:rsidR="009456DB" w:rsidRDefault="00613BA0">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上机实训；</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考勤</w:t>
            </w:r>
          </w:p>
        </w:tc>
      </w:tr>
      <w:tr w:rsidR="009456DB" w14:paraId="730B402E" w14:textId="77777777">
        <w:trPr>
          <w:jc w:val="center"/>
        </w:trPr>
        <w:tc>
          <w:tcPr>
            <w:tcW w:w="1614" w:type="dxa"/>
          </w:tcPr>
          <w:p w14:paraId="74C6B8DF" w14:textId="77777777" w:rsidR="009456DB" w:rsidRDefault="009456DB">
            <w:pPr>
              <w:spacing w:line="329" w:lineRule="exact"/>
              <w:jc w:val="center"/>
              <w:rPr>
                <w:color w:val="333333"/>
                <w:sz w:val="21"/>
                <w:szCs w:val="21"/>
              </w:rPr>
            </w:pPr>
          </w:p>
          <w:p w14:paraId="06AF3E46" w14:textId="77777777" w:rsidR="009456DB" w:rsidRDefault="00613BA0">
            <w:pPr>
              <w:spacing w:line="329" w:lineRule="exact"/>
              <w:jc w:val="center"/>
              <w:rPr>
                <w:color w:val="333333"/>
                <w:sz w:val="21"/>
                <w:szCs w:val="21"/>
              </w:rPr>
            </w:pPr>
            <w:r>
              <w:rPr>
                <w:color w:val="333333"/>
                <w:sz w:val="21"/>
                <w:szCs w:val="21"/>
              </w:rPr>
              <w:t>（90～100分）</w:t>
            </w:r>
          </w:p>
        </w:tc>
        <w:tc>
          <w:tcPr>
            <w:tcW w:w="7240" w:type="dxa"/>
          </w:tcPr>
          <w:p w14:paraId="0BF4AF44" w14:textId="77777777" w:rsidR="009456DB" w:rsidRDefault="00613BA0">
            <w:pPr>
              <w:spacing w:line="280" w:lineRule="exact"/>
              <w:rPr>
                <w:color w:val="333333"/>
                <w:sz w:val="21"/>
                <w:szCs w:val="21"/>
              </w:rPr>
            </w:pPr>
            <w:r>
              <w:rPr>
                <w:rFonts w:hint="eastAsia"/>
                <w:color w:val="333333"/>
                <w:sz w:val="21"/>
                <w:szCs w:val="21"/>
              </w:rPr>
              <w:t>1.店铺</w:t>
            </w:r>
            <w:r>
              <w:rPr>
                <w:rFonts w:hint="eastAsia"/>
                <w:color w:val="000000" w:themeColor="text1"/>
                <w:sz w:val="21"/>
                <w:szCs w:val="21"/>
              </w:rPr>
              <w:t>运营成绩排名在全班前20%</w:t>
            </w:r>
            <w:r>
              <w:rPr>
                <w:rFonts w:hint="eastAsia"/>
                <w:color w:val="333333"/>
                <w:sz w:val="21"/>
                <w:szCs w:val="21"/>
              </w:rPr>
              <w:t>。</w:t>
            </w:r>
          </w:p>
          <w:p w14:paraId="44F48125" w14:textId="77777777" w:rsidR="009456DB" w:rsidRDefault="00613BA0">
            <w:pPr>
              <w:rPr>
                <w:rFonts w:cs="Times New Roman"/>
                <w:color w:val="000000" w:themeColor="text1"/>
                <w:sz w:val="21"/>
                <w:szCs w:val="21"/>
              </w:rPr>
            </w:pPr>
            <w:r>
              <w:rPr>
                <w:rFonts w:hint="eastAsia"/>
                <w:color w:val="333333"/>
                <w:sz w:val="21"/>
                <w:szCs w:val="21"/>
              </w:rPr>
              <w:t>2.无旷课、迟到、早退及因事请假情况。</w:t>
            </w:r>
          </w:p>
        </w:tc>
      </w:tr>
      <w:tr w:rsidR="009456DB" w14:paraId="13CE80B0" w14:textId="77777777">
        <w:trPr>
          <w:jc w:val="center"/>
        </w:trPr>
        <w:tc>
          <w:tcPr>
            <w:tcW w:w="1614" w:type="dxa"/>
          </w:tcPr>
          <w:p w14:paraId="11AA1974" w14:textId="77777777" w:rsidR="009456DB" w:rsidRDefault="009456DB">
            <w:pPr>
              <w:spacing w:line="376" w:lineRule="exact"/>
              <w:jc w:val="center"/>
              <w:rPr>
                <w:color w:val="333333"/>
                <w:sz w:val="21"/>
                <w:szCs w:val="21"/>
              </w:rPr>
            </w:pPr>
          </w:p>
          <w:p w14:paraId="459F2A9E" w14:textId="77777777" w:rsidR="009456DB" w:rsidRDefault="00613BA0">
            <w:pPr>
              <w:spacing w:line="376" w:lineRule="exact"/>
              <w:jc w:val="center"/>
              <w:rPr>
                <w:color w:val="333333"/>
                <w:sz w:val="21"/>
                <w:szCs w:val="21"/>
              </w:rPr>
            </w:pPr>
            <w:r>
              <w:rPr>
                <w:color w:val="333333"/>
                <w:sz w:val="21"/>
                <w:szCs w:val="21"/>
              </w:rPr>
              <w:t>（80～89分）</w:t>
            </w:r>
          </w:p>
        </w:tc>
        <w:tc>
          <w:tcPr>
            <w:tcW w:w="7240" w:type="dxa"/>
          </w:tcPr>
          <w:p w14:paraId="0632C113" w14:textId="77777777" w:rsidR="009456DB" w:rsidRDefault="00613BA0">
            <w:pPr>
              <w:spacing w:line="280" w:lineRule="exact"/>
              <w:rPr>
                <w:color w:val="333333"/>
                <w:sz w:val="21"/>
                <w:szCs w:val="21"/>
              </w:rPr>
            </w:pPr>
            <w:r>
              <w:rPr>
                <w:rFonts w:hint="eastAsia"/>
                <w:color w:val="333333"/>
                <w:sz w:val="21"/>
                <w:szCs w:val="21"/>
              </w:rPr>
              <w:t>1.店铺</w:t>
            </w:r>
            <w:r>
              <w:rPr>
                <w:rFonts w:hint="eastAsia"/>
                <w:color w:val="000000" w:themeColor="text1"/>
                <w:sz w:val="21"/>
                <w:szCs w:val="21"/>
              </w:rPr>
              <w:t>运营成绩排名在全班前40%-前20%</w:t>
            </w:r>
            <w:r>
              <w:rPr>
                <w:rFonts w:hint="eastAsia"/>
                <w:color w:val="333333"/>
                <w:sz w:val="21"/>
                <w:szCs w:val="21"/>
              </w:rPr>
              <w:t>。</w:t>
            </w:r>
          </w:p>
          <w:p w14:paraId="6425A8ED" w14:textId="77777777" w:rsidR="009456DB" w:rsidRDefault="00613BA0">
            <w:pPr>
              <w:rPr>
                <w:rFonts w:cs="Times New Roman"/>
                <w:color w:val="000000" w:themeColor="text1"/>
                <w:sz w:val="21"/>
                <w:szCs w:val="21"/>
              </w:rPr>
            </w:pPr>
            <w:r>
              <w:rPr>
                <w:rFonts w:hint="eastAsia"/>
                <w:color w:val="333333"/>
                <w:sz w:val="21"/>
                <w:szCs w:val="21"/>
              </w:rPr>
              <w:t>2.无旷课、迟到、早退情况，事假1-2次。</w:t>
            </w:r>
          </w:p>
        </w:tc>
      </w:tr>
      <w:tr w:rsidR="009456DB" w14:paraId="5294B592" w14:textId="77777777">
        <w:trPr>
          <w:jc w:val="center"/>
        </w:trPr>
        <w:tc>
          <w:tcPr>
            <w:tcW w:w="1614" w:type="dxa"/>
          </w:tcPr>
          <w:p w14:paraId="742BABB0" w14:textId="77777777" w:rsidR="009456DB" w:rsidRDefault="009456DB">
            <w:pPr>
              <w:spacing w:line="386" w:lineRule="exact"/>
              <w:jc w:val="center"/>
              <w:rPr>
                <w:color w:val="333333"/>
                <w:sz w:val="21"/>
                <w:szCs w:val="21"/>
              </w:rPr>
            </w:pPr>
          </w:p>
          <w:p w14:paraId="4A667147" w14:textId="77777777" w:rsidR="009456DB" w:rsidRDefault="00613BA0">
            <w:pPr>
              <w:spacing w:line="386" w:lineRule="exact"/>
              <w:jc w:val="center"/>
              <w:rPr>
                <w:color w:val="333333"/>
                <w:sz w:val="21"/>
                <w:szCs w:val="21"/>
              </w:rPr>
            </w:pPr>
            <w:r>
              <w:rPr>
                <w:color w:val="333333"/>
                <w:sz w:val="21"/>
                <w:szCs w:val="21"/>
              </w:rPr>
              <w:t>（70～79分）</w:t>
            </w:r>
          </w:p>
        </w:tc>
        <w:tc>
          <w:tcPr>
            <w:tcW w:w="7240" w:type="dxa"/>
          </w:tcPr>
          <w:p w14:paraId="571491D3" w14:textId="77777777" w:rsidR="009456DB" w:rsidRDefault="00613BA0">
            <w:pPr>
              <w:spacing w:line="280" w:lineRule="exact"/>
              <w:rPr>
                <w:color w:val="333333"/>
                <w:sz w:val="21"/>
                <w:szCs w:val="21"/>
              </w:rPr>
            </w:pPr>
            <w:r>
              <w:rPr>
                <w:rFonts w:hint="eastAsia"/>
                <w:color w:val="333333"/>
                <w:sz w:val="21"/>
                <w:szCs w:val="21"/>
              </w:rPr>
              <w:t>1.店铺</w:t>
            </w:r>
            <w:r>
              <w:rPr>
                <w:rFonts w:hint="eastAsia"/>
                <w:color w:val="000000" w:themeColor="text1"/>
                <w:sz w:val="21"/>
                <w:szCs w:val="21"/>
              </w:rPr>
              <w:t>运营成绩排名在全班前60%-前40%</w:t>
            </w:r>
            <w:r>
              <w:rPr>
                <w:rFonts w:hint="eastAsia"/>
                <w:color w:val="333333"/>
                <w:sz w:val="21"/>
                <w:szCs w:val="21"/>
              </w:rPr>
              <w:t>。</w:t>
            </w:r>
          </w:p>
          <w:p w14:paraId="4B2B2E1C" w14:textId="77777777" w:rsidR="009456DB" w:rsidRDefault="00613BA0">
            <w:pPr>
              <w:rPr>
                <w:rFonts w:cs="Times New Roman"/>
                <w:color w:val="000000" w:themeColor="text1"/>
                <w:sz w:val="21"/>
                <w:szCs w:val="21"/>
              </w:rPr>
            </w:pPr>
            <w:r>
              <w:rPr>
                <w:rFonts w:hint="eastAsia"/>
                <w:color w:val="333333"/>
                <w:sz w:val="21"/>
                <w:szCs w:val="21"/>
              </w:rPr>
              <w:t>2.</w:t>
            </w:r>
            <w:r>
              <w:rPr>
                <w:rFonts w:hint="eastAsia"/>
                <w:sz w:val="21"/>
                <w:szCs w:val="21"/>
              </w:rPr>
              <w:t>旷课次数1次或迟到早退次数</w:t>
            </w:r>
            <w:r>
              <w:rPr>
                <w:rFonts w:ascii="仿宋" w:eastAsia="仿宋" w:hAnsi="仿宋" w:cs="仿宋" w:hint="eastAsia"/>
                <w:sz w:val="21"/>
                <w:szCs w:val="21"/>
              </w:rPr>
              <w:t>1-2次</w:t>
            </w:r>
            <w:r>
              <w:rPr>
                <w:rFonts w:hint="eastAsia"/>
                <w:sz w:val="21"/>
                <w:szCs w:val="21"/>
              </w:rPr>
              <w:t>或事假3次。</w:t>
            </w:r>
          </w:p>
        </w:tc>
      </w:tr>
      <w:tr w:rsidR="009456DB" w14:paraId="3E486350" w14:textId="77777777">
        <w:trPr>
          <w:jc w:val="center"/>
        </w:trPr>
        <w:tc>
          <w:tcPr>
            <w:tcW w:w="1614" w:type="dxa"/>
          </w:tcPr>
          <w:p w14:paraId="2E06943B" w14:textId="77777777" w:rsidR="009456DB" w:rsidRDefault="009456DB">
            <w:pPr>
              <w:spacing w:line="376" w:lineRule="exact"/>
              <w:jc w:val="center"/>
              <w:rPr>
                <w:color w:val="333333"/>
                <w:sz w:val="21"/>
                <w:szCs w:val="21"/>
              </w:rPr>
            </w:pPr>
          </w:p>
          <w:p w14:paraId="4D716E61" w14:textId="77777777" w:rsidR="009456DB" w:rsidRDefault="00613BA0">
            <w:pPr>
              <w:spacing w:line="376" w:lineRule="exact"/>
              <w:jc w:val="center"/>
              <w:rPr>
                <w:color w:val="333333"/>
                <w:sz w:val="21"/>
                <w:szCs w:val="21"/>
              </w:rPr>
            </w:pPr>
            <w:r>
              <w:rPr>
                <w:color w:val="333333"/>
                <w:sz w:val="21"/>
                <w:szCs w:val="21"/>
              </w:rPr>
              <w:t>（60～69分）</w:t>
            </w:r>
          </w:p>
        </w:tc>
        <w:tc>
          <w:tcPr>
            <w:tcW w:w="7240" w:type="dxa"/>
          </w:tcPr>
          <w:p w14:paraId="13A45C01" w14:textId="77777777" w:rsidR="009456DB" w:rsidRDefault="00613BA0">
            <w:pPr>
              <w:spacing w:line="369" w:lineRule="exact"/>
              <w:rPr>
                <w:color w:val="333333"/>
                <w:sz w:val="21"/>
                <w:szCs w:val="21"/>
              </w:rPr>
            </w:pPr>
            <w:r>
              <w:rPr>
                <w:rFonts w:hint="eastAsia"/>
                <w:color w:val="333333"/>
                <w:sz w:val="21"/>
                <w:szCs w:val="21"/>
              </w:rPr>
              <w:t>1.店铺</w:t>
            </w:r>
            <w:r>
              <w:rPr>
                <w:rFonts w:hint="eastAsia"/>
                <w:color w:val="000000" w:themeColor="text1"/>
                <w:sz w:val="21"/>
                <w:szCs w:val="21"/>
              </w:rPr>
              <w:t>运营成绩排名在全班前80%-前60%</w:t>
            </w:r>
            <w:r>
              <w:rPr>
                <w:rFonts w:hint="eastAsia"/>
                <w:color w:val="333333"/>
                <w:sz w:val="21"/>
                <w:szCs w:val="21"/>
              </w:rPr>
              <w:t>。</w:t>
            </w:r>
          </w:p>
          <w:p w14:paraId="236A40E5" w14:textId="77777777" w:rsidR="009456DB" w:rsidRDefault="00613BA0">
            <w:pPr>
              <w:rPr>
                <w:rFonts w:cs="Times New Roman"/>
                <w:color w:val="000000" w:themeColor="text1"/>
                <w:sz w:val="21"/>
                <w:szCs w:val="21"/>
              </w:rPr>
            </w:pPr>
            <w:r>
              <w:rPr>
                <w:rFonts w:hint="eastAsia"/>
                <w:color w:val="333333"/>
                <w:sz w:val="21"/>
                <w:szCs w:val="21"/>
              </w:rPr>
              <w:t>2.</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p>
        </w:tc>
      </w:tr>
      <w:tr w:rsidR="009456DB" w14:paraId="37D8D3D4" w14:textId="77777777">
        <w:trPr>
          <w:jc w:val="center"/>
        </w:trPr>
        <w:tc>
          <w:tcPr>
            <w:tcW w:w="1614" w:type="dxa"/>
          </w:tcPr>
          <w:p w14:paraId="7A16D0E5" w14:textId="77777777" w:rsidR="009456DB" w:rsidRDefault="009456DB">
            <w:pPr>
              <w:spacing w:line="272" w:lineRule="exact"/>
              <w:jc w:val="center"/>
              <w:rPr>
                <w:color w:val="333333"/>
                <w:sz w:val="21"/>
                <w:szCs w:val="21"/>
              </w:rPr>
            </w:pPr>
          </w:p>
          <w:p w14:paraId="5858E36A" w14:textId="77777777" w:rsidR="009456DB" w:rsidRDefault="00613BA0">
            <w:pPr>
              <w:spacing w:line="272" w:lineRule="exact"/>
              <w:jc w:val="center"/>
              <w:rPr>
                <w:color w:val="333333"/>
                <w:sz w:val="21"/>
                <w:szCs w:val="21"/>
              </w:rPr>
            </w:pPr>
            <w:r>
              <w:rPr>
                <w:color w:val="333333"/>
                <w:sz w:val="21"/>
                <w:szCs w:val="21"/>
              </w:rPr>
              <w:lastRenderedPageBreak/>
              <w:t>（60以下）</w:t>
            </w:r>
          </w:p>
        </w:tc>
        <w:tc>
          <w:tcPr>
            <w:tcW w:w="7240" w:type="dxa"/>
          </w:tcPr>
          <w:p w14:paraId="65194E05" w14:textId="77777777" w:rsidR="009456DB" w:rsidRDefault="00613BA0">
            <w:pPr>
              <w:spacing w:line="280" w:lineRule="exact"/>
              <w:rPr>
                <w:color w:val="333333"/>
                <w:sz w:val="21"/>
                <w:szCs w:val="21"/>
              </w:rPr>
            </w:pPr>
            <w:r>
              <w:rPr>
                <w:rFonts w:hint="eastAsia"/>
                <w:color w:val="333333"/>
                <w:sz w:val="21"/>
                <w:szCs w:val="21"/>
              </w:rPr>
              <w:lastRenderedPageBreak/>
              <w:t>1.店铺</w:t>
            </w:r>
            <w:r>
              <w:rPr>
                <w:rFonts w:hint="eastAsia"/>
                <w:color w:val="000000" w:themeColor="text1"/>
                <w:sz w:val="21"/>
                <w:szCs w:val="21"/>
              </w:rPr>
              <w:t>运营多次出现问题</w:t>
            </w:r>
            <w:r>
              <w:rPr>
                <w:rFonts w:hint="eastAsia"/>
                <w:color w:val="333333"/>
                <w:sz w:val="21"/>
                <w:szCs w:val="21"/>
              </w:rPr>
              <w:t>。</w:t>
            </w:r>
          </w:p>
          <w:p w14:paraId="16D300F7" w14:textId="77777777" w:rsidR="009456DB" w:rsidRDefault="00613BA0">
            <w:pPr>
              <w:rPr>
                <w:rFonts w:cs="Times New Roman"/>
                <w:color w:val="000000" w:themeColor="text1"/>
                <w:sz w:val="21"/>
                <w:szCs w:val="21"/>
              </w:rPr>
            </w:pPr>
            <w:r>
              <w:rPr>
                <w:rFonts w:hint="eastAsia"/>
                <w:color w:val="333333"/>
                <w:sz w:val="21"/>
                <w:szCs w:val="21"/>
              </w:rPr>
              <w:lastRenderedPageBreak/>
              <w:t>2.</w:t>
            </w:r>
            <w:r>
              <w:rPr>
                <w:rFonts w:hint="eastAsia"/>
                <w:sz w:val="21"/>
                <w:szCs w:val="21"/>
              </w:rPr>
              <w:t>旷课次数＞2次或迟到早退次数＞4次或事假次数＞5次。</w:t>
            </w:r>
          </w:p>
        </w:tc>
      </w:tr>
    </w:tbl>
    <w:p w14:paraId="14434C87" w14:textId="77777777" w:rsidR="009456DB" w:rsidRDefault="009456DB">
      <w:pPr>
        <w:spacing w:line="360" w:lineRule="auto"/>
        <w:rPr>
          <w:rFonts w:asciiTheme="minorEastAsia" w:eastAsiaTheme="minorEastAsia" w:hAnsiTheme="minorEastAsia" w:cs="Times New Roman"/>
          <w:color w:val="000000" w:themeColor="text1"/>
          <w:sz w:val="21"/>
          <w:szCs w:val="21"/>
        </w:rPr>
      </w:pPr>
    </w:p>
    <w:p w14:paraId="74DB88B8" w14:textId="77777777" w:rsidR="009456DB" w:rsidRDefault="00613BA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2.期末考试（占总成绩的60%）：采用百分制。期末考试的考核内容通过提交实</w:t>
      </w:r>
      <w:proofErr w:type="gramStart"/>
      <w:r>
        <w:rPr>
          <w:rFonts w:asciiTheme="minorEastAsia" w:eastAsiaTheme="minorEastAsia" w:hAnsiTheme="minorEastAsia" w:cs="Times New Roman" w:hint="eastAsia"/>
          <w:color w:val="000000" w:themeColor="text1"/>
          <w:sz w:val="21"/>
          <w:szCs w:val="21"/>
        </w:rPr>
        <w:t>训报告</w:t>
      </w:r>
      <w:proofErr w:type="gramEnd"/>
      <w:r>
        <w:rPr>
          <w:rFonts w:asciiTheme="minorEastAsia" w:eastAsiaTheme="minorEastAsia" w:hAnsiTheme="minorEastAsia" w:cs="Times New Roman" w:hint="eastAsia"/>
          <w:color w:val="000000" w:themeColor="text1"/>
          <w:sz w:val="21"/>
          <w:szCs w:val="21"/>
        </w:rPr>
        <w:t>进行考核，内容和分值分配情况请见下表：</w:t>
      </w:r>
    </w:p>
    <w:tbl>
      <w:tblPr>
        <w:tblStyle w:val="a5"/>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9"/>
        <w:gridCol w:w="6943"/>
      </w:tblGrid>
      <w:tr w:rsidR="009456DB" w14:paraId="3B2C1313" w14:textId="77777777">
        <w:trPr>
          <w:trHeight w:val="351"/>
          <w:jc w:val="center"/>
        </w:trPr>
        <w:tc>
          <w:tcPr>
            <w:tcW w:w="1579" w:type="dxa"/>
            <w:vMerge w:val="restart"/>
            <w:vAlign w:val="center"/>
          </w:tcPr>
          <w:p w14:paraId="2518E518" w14:textId="77777777" w:rsidR="009456DB" w:rsidRDefault="00613BA0">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6943" w:type="dxa"/>
            <w:vAlign w:val="center"/>
          </w:tcPr>
          <w:p w14:paraId="47199313" w14:textId="77777777" w:rsidR="009456DB" w:rsidRDefault="00613BA0">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9456DB" w14:paraId="6C384A43" w14:textId="77777777">
        <w:trPr>
          <w:trHeight w:val="382"/>
          <w:jc w:val="center"/>
        </w:trPr>
        <w:tc>
          <w:tcPr>
            <w:tcW w:w="1579" w:type="dxa"/>
            <w:vMerge/>
            <w:vAlign w:val="center"/>
          </w:tcPr>
          <w:p w14:paraId="24E48B35" w14:textId="77777777" w:rsidR="009456DB" w:rsidRDefault="009456DB">
            <w:pPr>
              <w:rPr>
                <w:rFonts w:ascii="Times New Roman" w:cs="Times New Roman"/>
                <w:b/>
                <w:color w:val="000000" w:themeColor="text1"/>
                <w:sz w:val="21"/>
                <w:szCs w:val="21"/>
              </w:rPr>
            </w:pPr>
          </w:p>
        </w:tc>
        <w:tc>
          <w:tcPr>
            <w:tcW w:w="6943" w:type="dxa"/>
            <w:vAlign w:val="center"/>
          </w:tcPr>
          <w:p w14:paraId="6EBD38C8" w14:textId="77777777" w:rsidR="009456DB" w:rsidRDefault="00613BA0">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内容；</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语言；</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结构；</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格式</w:t>
            </w:r>
          </w:p>
        </w:tc>
      </w:tr>
      <w:tr w:rsidR="009456DB" w14:paraId="3B9A4548" w14:textId="77777777">
        <w:trPr>
          <w:trHeight w:val="528"/>
          <w:jc w:val="center"/>
        </w:trPr>
        <w:tc>
          <w:tcPr>
            <w:tcW w:w="1579" w:type="dxa"/>
          </w:tcPr>
          <w:p w14:paraId="4685E50D" w14:textId="77777777" w:rsidR="009456DB" w:rsidRDefault="00613BA0">
            <w:pPr>
              <w:jc w:val="center"/>
              <w:rPr>
                <w:color w:val="333333"/>
                <w:sz w:val="21"/>
                <w:szCs w:val="21"/>
              </w:rPr>
            </w:pPr>
            <w:r>
              <w:rPr>
                <w:color w:val="333333"/>
                <w:sz w:val="21"/>
                <w:szCs w:val="21"/>
              </w:rPr>
              <w:t>优秀</w:t>
            </w:r>
          </w:p>
          <w:p w14:paraId="19B0EF2E" w14:textId="77777777" w:rsidR="009456DB" w:rsidRDefault="00613BA0">
            <w:pPr>
              <w:jc w:val="center"/>
              <w:rPr>
                <w:color w:val="333333"/>
                <w:sz w:val="21"/>
                <w:szCs w:val="21"/>
              </w:rPr>
            </w:pPr>
            <w:r>
              <w:rPr>
                <w:color w:val="333333"/>
                <w:sz w:val="21"/>
                <w:szCs w:val="21"/>
              </w:rPr>
              <w:t>（90～100分）</w:t>
            </w:r>
          </w:p>
        </w:tc>
        <w:tc>
          <w:tcPr>
            <w:tcW w:w="6943" w:type="dxa"/>
          </w:tcPr>
          <w:p w14:paraId="33D467D1" w14:textId="77777777" w:rsidR="009456DB" w:rsidRDefault="00613BA0">
            <w:pPr>
              <w:rPr>
                <w:color w:val="333333"/>
                <w:sz w:val="21"/>
                <w:szCs w:val="21"/>
              </w:rPr>
            </w:pPr>
            <w:r>
              <w:rPr>
                <w:rFonts w:hint="eastAsia"/>
                <w:color w:val="333333"/>
                <w:sz w:val="21"/>
                <w:szCs w:val="21"/>
              </w:rPr>
              <w:t>1.内容完整，问题回答准确，无抄袭。</w:t>
            </w:r>
          </w:p>
          <w:p w14:paraId="769F87ED" w14:textId="77777777" w:rsidR="009456DB" w:rsidRDefault="00613BA0">
            <w:pPr>
              <w:rPr>
                <w:color w:val="333333"/>
                <w:sz w:val="21"/>
                <w:szCs w:val="21"/>
              </w:rPr>
            </w:pPr>
            <w:r>
              <w:rPr>
                <w:rFonts w:hint="eastAsia"/>
                <w:color w:val="333333"/>
                <w:sz w:val="21"/>
                <w:szCs w:val="21"/>
              </w:rPr>
              <w:t>2.语言生动、行文规范、表达简洁。</w:t>
            </w:r>
          </w:p>
          <w:p w14:paraId="612E887B" w14:textId="77777777" w:rsidR="009456DB" w:rsidRDefault="00613BA0">
            <w:pPr>
              <w:rPr>
                <w:color w:val="333333"/>
                <w:sz w:val="21"/>
                <w:szCs w:val="21"/>
              </w:rPr>
            </w:pPr>
            <w:r>
              <w:rPr>
                <w:rFonts w:hint="eastAsia"/>
                <w:color w:val="333333"/>
                <w:sz w:val="21"/>
                <w:szCs w:val="21"/>
              </w:rPr>
              <w:t>3.结构清晰、逻辑严密。</w:t>
            </w:r>
          </w:p>
          <w:p w14:paraId="5136BA6A" w14:textId="77777777" w:rsidR="009456DB" w:rsidRDefault="00613BA0">
            <w:pPr>
              <w:rPr>
                <w:color w:val="333333"/>
                <w:sz w:val="21"/>
                <w:szCs w:val="21"/>
              </w:rPr>
            </w:pPr>
            <w:r>
              <w:rPr>
                <w:rFonts w:hint="eastAsia"/>
                <w:color w:val="333333"/>
                <w:sz w:val="21"/>
                <w:szCs w:val="21"/>
              </w:rPr>
              <w:t>4.报告格式符合要求，整体美观。</w:t>
            </w:r>
          </w:p>
        </w:tc>
      </w:tr>
      <w:tr w:rsidR="009456DB" w14:paraId="4EDD5603" w14:textId="77777777">
        <w:trPr>
          <w:trHeight w:val="637"/>
          <w:jc w:val="center"/>
        </w:trPr>
        <w:tc>
          <w:tcPr>
            <w:tcW w:w="1579" w:type="dxa"/>
          </w:tcPr>
          <w:p w14:paraId="2860ADA7" w14:textId="77777777" w:rsidR="009456DB" w:rsidRDefault="00613BA0">
            <w:pPr>
              <w:jc w:val="center"/>
              <w:rPr>
                <w:color w:val="333333"/>
                <w:sz w:val="21"/>
                <w:szCs w:val="21"/>
              </w:rPr>
            </w:pPr>
            <w:r>
              <w:rPr>
                <w:color w:val="333333"/>
                <w:sz w:val="21"/>
                <w:szCs w:val="21"/>
              </w:rPr>
              <w:t>良好</w:t>
            </w:r>
          </w:p>
          <w:p w14:paraId="1FF2B8FC" w14:textId="77777777" w:rsidR="009456DB" w:rsidRDefault="00613BA0">
            <w:pPr>
              <w:jc w:val="center"/>
              <w:rPr>
                <w:color w:val="333333"/>
                <w:sz w:val="21"/>
                <w:szCs w:val="21"/>
              </w:rPr>
            </w:pPr>
            <w:r>
              <w:rPr>
                <w:color w:val="333333"/>
                <w:sz w:val="21"/>
                <w:szCs w:val="21"/>
              </w:rPr>
              <w:t>（80～89分）</w:t>
            </w:r>
          </w:p>
        </w:tc>
        <w:tc>
          <w:tcPr>
            <w:tcW w:w="6943" w:type="dxa"/>
          </w:tcPr>
          <w:p w14:paraId="3DAF62CE" w14:textId="77777777" w:rsidR="009456DB" w:rsidRDefault="00613BA0">
            <w:pPr>
              <w:rPr>
                <w:color w:val="333333"/>
                <w:sz w:val="21"/>
                <w:szCs w:val="21"/>
              </w:rPr>
            </w:pPr>
            <w:r>
              <w:rPr>
                <w:rFonts w:hint="eastAsia"/>
                <w:color w:val="333333"/>
                <w:sz w:val="21"/>
                <w:szCs w:val="21"/>
              </w:rPr>
              <w:t>1.内容比较完整，问题</w:t>
            </w:r>
            <w:proofErr w:type="gramStart"/>
            <w:r>
              <w:rPr>
                <w:rFonts w:hint="eastAsia"/>
                <w:color w:val="333333"/>
                <w:sz w:val="21"/>
                <w:szCs w:val="21"/>
              </w:rPr>
              <w:t>回答较</w:t>
            </w:r>
            <w:proofErr w:type="gramEnd"/>
            <w:r>
              <w:rPr>
                <w:rFonts w:hint="eastAsia"/>
                <w:color w:val="333333"/>
                <w:sz w:val="21"/>
                <w:szCs w:val="21"/>
              </w:rPr>
              <w:t>准确。</w:t>
            </w:r>
          </w:p>
          <w:p w14:paraId="0C6E48B7" w14:textId="77777777" w:rsidR="009456DB" w:rsidRDefault="00613BA0">
            <w:pPr>
              <w:rPr>
                <w:color w:val="333333"/>
                <w:sz w:val="21"/>
                <w:szCs w:val="21"/>
              </w:rPr>
            </w:pPr>
            <w:r>
              <w:rPr>
                <w:rFonts w:hint="eastAsia"/>
                <w:color w:val="333333"/>
                <w:sz w:val="21"/>
                <w:szCs w:val="21"/>
              </w:rPr>
              <w:t>2.语言文字规范、通顺，无语病问题。</w:t>
            </w:r>
          </w:p>
          <w:p w14:paraId="7DE839B7" w14:textId="77777777" w:rsidR="009456DB" w:rsidRDefault="00613BA0">
            <w:pPr>
              <w:rPr>
                <w:color w:val="333333"/>
                <w:sz w:val="21"/>
                <w:szCs w:val="21"/>
              </w:rPr>
            </w:pPr>
            <w:r>
              <w:rPr>
                <w:rFonts w:hint="eastAsia"/>
                <w:color w:val="333333"/>
                <w:sz w:val="21"/>
                <w:szCs w:val="21"/>
              </w:rPr>
              <w:t>3.结构比较清晰，逻辑上已经尝试建立各要素间联系。</w:t>
            </w:r>
          </w:p>
          <w:p w14:paraId="50FB2C3F" w14:textId="77777777" w:rsidR="009456DB" w:rsidRDefault="00613BA0">
            <w:pPr>
              <w:rPr>
                <w:color w:val="333333"/>
                <w:sz w:val="21"/>
                <w:szCs w:val="21"/>
              </w:rPr>
            </w:pPr>
            <w:r>
              <w:rPr>
                <w:rFonts w:hint="eastAsia"/>
                <w:color w:val="333333"/>
                <w:sz w:val="21"/>
                <w:szCs w:val="21"/>
              </w:rPr>
              <w:t>4.有少量格式问题。</w:t>
            </w:r>
          </w:p>
        </w:tc>
      </w:tr>
      <w:tr w:rsidR="009456DB" w14:paraId="126DECB9" w14:textId="77777777">
        <w:trPr>
          <w:trHeight w:val="612"/>
          <w:jc w:val="center"/>
        </w:trPr>
        <w:tc>
          <w:tcPr>
            <w:tcW w:w="1579" w:type="dxa"/>
          </w:tcPr>
          <w:p w14:paraId="1C3984DD" w14:textId="77777777" w:rsidR="009456DB" w:rsidRDefault="00613BA0">
            <w:pPr>
              <w:jc w:val="center"/>
              <w:rPr>
                <w:color w:val="333333"/>
                <w:sz w:val="21"/>
                <w:szCs w:val="21"/>
              </w:rPr>
            </w:pPr>
            <w:r>
              <w:rPr>
                <w:color w:val="333333"/>
                <w:sz w:val="21"/>
                <w:szCs w:val="21"/>
              </w:rPr>
              <w:t>中等</w:t>
            </w:r>
          </w:p>
          <w:p w14:paraId="65AAC89B" w14:textId="77777777" w:rsidR="009456DB" w:rsidRDefault="00613BA0">
            <w:pPr>
              <w:jc w:val="center"/>
              <w:rPr>
                <w:color w:val="333333"/>
                <w:sz w:val="21"/>
                <w:szCs w:val="21"/>
              </w:rPr>
            </w:pPr>
            <w:r>
              <w:rPr>
                <w:color w:val="333333"/>
                <w:sz w:val="21"/>
                <w:szCs w:val="21"/>
              </w:rPr>
              <w:t>（70～79分）</w:t>
            </w:r>
          </w:p>
        </w:tc>
        <w:tc>
          <w:tcPr>
            <w:tcW w:w="6943" w:type="dxa"/>
          </w:tcPr>
          <w:p w14:paraId="63DED698" w14:textId="77777777" w:rsidR="009456DB" w:rsidRDefault="00613BA0">
            <w:pPr>
              <w:rPr>
                <w:color w:val="333333"/>
                <w:sz w:val="21"/>
                <w:szCs w:val="21"/>
              </w:rPr>
            </w:pPr>
            <w:r>
              <w:rPr>
                <w:rFonts w:hint="eastAsia"/>
                <w:color w:val="333333"/>
                <w:sz w:val="21"/>
                <w:szCs w:val="21"/>
              </w:rPr>
              <w:t>1.内容基本完整，问题回答有少量错误。</w:t>
            </w:r>
          </w:p>
          <w:p w14:paraId="76DB81D2" w14:textId="77777777" w:rsidR="009456DB" w:rsidRDefault="00613BA0">
            <w:pPr>
              <w:rPr>
                <w:color w:val="333333"/>
                <w:sz w:val="21"/>
                <w:szCs w:val="21"/>
              </w:rPr>
            </w:pPr>
            <w:r>
              <w:rPr>
                <w:rFonts w:hint="eastAsia"/>
                <w:color w:val="333333"/>
                <w:sz w:val="21"/>
                <w:szCs w:val="21"/>
              </w:rPr>
              <w:t>2.语句较通顺，有错别字，但不影响阅读。</w:t>
            </w:r>
          </w:p>
          <w:p w14:paraId="5E10581D" w14:textId="77777777" w:rsidR="009456DB" w:rsidRDefault="00613BA0">
            <w:pPr>
              <w:rPr>
                <w:color w:val="333333"/>
                <w:sz w:val="21"/>
                <w:szCs w:val="21"/>
              </w:rPr>
            </w:pPr>
            <w:r>
              <w:rPr>
                <w:rFonts w:hint="eastAsia"/>
                <w:color w:val="333333"/>
                <w:sz w:val="21"/>
                <w:szCs w:val="21"/>
              </w:rPr>
              <w:t>3.结构完整，逻辑性一般。</w:t>
            </w:r>
          </w:p>
          <w:p w14:paraId="34113012" w14:textId="77777777" w:rsidR="009456DB" w:rsidRDefault="00613BA0">
            <w:pPr>
              <w:rPr>
                <w:color w:val="333333"/>
                <w:sz w:val="21"/>
                <w:szCs w:val="21"/>
              </w:rPr>
            </w:pPr>
            <w:r>
              <w:rPr>
                <w:rFonts w:hint="eastAsia"/>
                <w:color w:val="333333"/>
                <w:sz w:val="21"/>
                <w:szCs w:val="21"/>
              </w:rPr>
              <w:t>4.有一定格式问题。</w:t>
            </w:r>
          </w:p>
        </w:tc>
      </w:tr>
      <w:tr w:rsidR="009456DB" w14:paraId="1C187738" w14:textId="77777777">
        <w:trPr>
          <w:jc w:val="center"/>
        </w:trPr>
        <w:tc>
          <w:tcPr>
            <w:tcW w:w="1579" w:type="dxa"/>
          </w:tcPr>
          <w:p w14:paraId="1E1F21F1" w14:textId="77777777" w:rsidR="009456DB" w:rsidRDefault="00613BA0">
            <w:pPr>
              <w:jc w:val="center"/>
              <w:rPr>
                <w:color w:val="333333"/>
                <w:sz w:val="21"/>
                <w:szCs w:val="21"/>
              </w:rPr>
            </w:pPr>
            <w:r>
              <w:rPr>
                <w:color w:val="333333"/>
                <w:sz w:val="21"/>
                <w:szCs w:val="21"/>
              </w:rPr>
              <w:t>及格</w:t>
            </w:r>
          </w:p>
          <w:p w14:paraId="2B65DEE3" w14:textId="77777777" w:rsidR="009456DB" w:rsidRDefault="00613BA0">
            <w:pPr>
              <w:jc w:val="center"/>
              <w:rPr>
                <w:color w:val="333333"/>
                <w:sz w:val="21"/>
                <w:szCs w:val="21"/>
              </w:rPr>
            </w:pPr>
            <w:r>
              <w:rPr>
                <w:color w:val="333333"/>
                <w:sz w:val="21"/>
                <w:szCs w:val="21"/>
              </w:rPr>
              <w:t>（60～69分）</w:t>
            </w:r>
          </w:p>
        </w:tc>
        <w:tc>
          <w:tcPr>
            <w:tcW w:w="6943" w:type="dxa"/>
          </w:tcPr>
          <w:p w14:paraId="7E24771D" w14:textId="77777777" w:rsidR="009456DB" w:rsidRDefault="00613BA0">
            <w:pPr>
              <w:rPr>
                <w:color w:val="333333"/>
                <w:sz w:val="21"/>
                <w:szCs w:val="21"/>
              </w:rPr>
            </w:pPr>
            <w:r>
              <w:rPr>
                <w:rFonts w:hint="eastAsia"/>
                <w:color w:val="333333"/>
                <w:sz w:val="21"/>
                <w:szCs w:val="21"/>
              </w:rPr>
              <w:t>1.内容有欠缺，问题回答错误较多，有少量抄袭。</w:t>
            </w:r>
          </w:p>
          <w:p w14:paraId="57FA8CC5" w14:textId="77777777" w:rsidR="009456DB" w:rsidRDefault="00613BA0">
            <w:pPr>
              <w:rPr>
                <w:color w:val="333333"/>
                <w:sz w:val="21"/>
                <w:szCs w:val="21"/>
              </w:rPr>
            </w:pPr>
            <w:r>
              <w:rPr>
                <w:rFonts w:hint="eastAsia"/>
                <w:color w:val="333333"/>
                <w:sz w:val="21"/>
                <w:szCs w:val="21"/>
              </w:rPr>
              <w:t>2.有少量行文和表达错误。</w:t>
            </w:r>
          </w:p>
          <w:p w14:paraId="41F73782" w14:textId="77777777" w:rsidR="009456DB" w:rsidRDefault="00613BA0">
            <w:pPr>
              <w:rPr>
                <w:color w:val="333333"/>
                <w:sz w:val="21"/>
                <w:szCs w:val="21"/>
              </w:rPr>
            </w:pPr>
            <w:r>
              <w:rPr>
                <w:rFonts w:hint="eastAsia"/>
                <w:color w:val="333333"/>
                <w:sz w:val="21"/>
                <w:szCs w:val="21"/>
              </w:rPr>
              <w:t>3.有部分结构缺失，逻辑不严密。</w:t>
            </w:r>
          </w:p>
          <w:p w14:paraId="44195D2E" w14:textId="77777777" w:rsidR="009456DB" w:rsidRDefault="00613BA0">
            <w:pPr>
              <w:rPr>
                <w:color w:val="333333"/>
                <w:sz w:val="21"/>
                <w:szCs w:val="21"/>
              </w:rPr>
            </w:pPr>
            <w:r>
              <w:rPr>
                <w:rFonts w:hint="eastAsia"/>
                <w:color w:val="333333"/>
                <w:sz w:val="21"/>
                <w:szCs w:val="21"/>
              </w:rPr>
              <w:t>4.有较多格式问题，需大幅修改。</w:t>
            </w:r>
          </w:p>
        </w:tc>
      </w:tr>
      <w:tr w:rsidR="009456DB" w14:paraId="33DBB54F" w14:textId="77777777">
        <w:trPr>
          <w:jc w:val="center"/>
        </w:trPr>
        <w:tc>
          <w:tcPr>
            <w:tcW w:w="1579" w:type="dxa"/>
          </w:tcPr>
          <w:p w14:paraId="71A25A16" w14:textId="77777777" w:rsidR="009456DB" w:rsidRDefault="00613BA0">
            <w:pPr>
              <w:jc w:val="center"/>
              <w:rPr>
                <w:color w:val="333333"/>
                <w:sz w:val="21"/>
                <w:szCs w:val="21"/>
              </w:rPr>
            </w:pPr>
            <w:r>
              <w:rPr>
                <w:color w:val="333333"/>
                <w:sz w:val="21"/>
                <w:szCs w:val="21"/>
              </w:rPr>
              <w:t>不及格</w:t>
            </w:r>
          </w:p>
          <w:p w14:paraId="7C66E76A" w14:textId="77777777" w:rsidR="009456DB" w:rsidRDefault="00613BA0">
            <w:pPr>
              <w:jc w:val="center"/>
              <w:rPr>
                <w:color w:val="333333"/>
                <w:sz w:val="21"/>
                <w:szCs w:val="21"/>
              </w:rPr>
            </w:pPr>
            <w:r>
              <w:rPr>
                <w:color w:val="333333"/>
                <w:sz w:val="21"/>
                <w:szCs w:val="21"/>
              </w:rPr>
              <w:t>（60以下）</w:t>
            </w:r>
          </w:p>
        </w:tc>
        <w:tc>
          <w:tcPr>
            <w:tcW w:w="6943" w:type="dxa"/>
          </w:tcPr>
          <w:p w14:paraId="12C8BD3B" w14:textId="77777777" w:rsidR="009456DB" w:rsidRDefault="00613BA0">
            <w:pPr>
              <w:rPr>
                <w:color w:val="333333"/>
                <w:sz w:val="21"/>
                <w:szCs w:val="21"/>
              </w:rPr>
            </w:pPr>
            <w:r>
              <w:rPr>
                <w:rFonts w:hint="eastAsia"/>
                <w:color w:val="333333"/>
                <w:sz w:val="21"/>
                <w:szCs w:val="21"/>
              </w:rPr>
              <w:t>1.雷同内容、抄袭严重。</w:t>
            </w:r>
          </w:p>
          <w:p w14:paraId="3A102D51" w14:textId="77777777" w:rsidR="009456DB" w:rsidRDefault="00613BA0">
            <w:pPr>
              <w:rPr>
                <w:color w:val="333333"/>
                <w:sz w:val="21"/>
                <w:szCs w:val="21"/>
              </w:rPr>
            </w:pPr>
            <w:r>
              <w:rPr>
                <w:rFonts w:hint="eastAsia"/>
                <w:color w:val="333333"/>
                <w:sz w:val="21"/>
                <w:szCs w:val="21"/>
              </w:rPr>
              <w:t>2.语句不通畅，影响阅读。</w:t>
            </w:r>
          </w:p>
          <w:p w14:paraId="19A74EB3" w14:textId="77777777" w:rsidR="009456DB" w:rsidRDefault="00613BA0">
            <w:pPr>
              <w:rPr>
                <w:color w:val="333333"/>
                <w:sz w:val="21"/>
                <w:szCs w:val="21"/>
              </w:rPr>
            </w:pPr>
            <w:r>
              <w:rPr>
                <w:rFonts w:hint="eastAsia"/>
                <w:color w:val="333333"/>
                <w:sz w:val="21"/>
                <w:szCs w:val="21"/>
              </w:rPr>
              <w:t>3.结构严重不完整，逻辑有错误。</w:t>
            </w:r>
          </w:p>
          <w:p w14:paraId="4282ED70" w14:textId="77777777" w:rsidR="009456DB" w:rsidRDefault="00613BA0">
            <w:pPr>
              <w:rPr>
                <w:color w:val="333333"/>
                <w:sz w:val="21"/>
                <w:szCs w:val="21"/>
              </w:rPr>
            </w:pPr>
            <w:r>
              <w:rPr>
                <w:rFonts w:hint="eastAsia"/>
                <w:color w:val="333333"/>
                <w:sz w:val="21"/>
                <w:szCs w:val="21"/>
              </w:rPr>
              <w:t>4.不符合格式规范。</w:t>
            </w:r>
          </w:p>
        </w:tc>
      </w:tr>
    </w:tbl>
    <w:p w14:paraId="0EC76674" w14:textId="77777777" w:rsidR="009456DB" w:rsidRDefault="009456DB">
      <w:pPr>
        <w:rPr>
          <w:rFonts w:ascii="Times New Roman" w:cs="Times New Roman"/>
          <w:b/>
          <w:color w:val="000000" w:themeColor="text1"/>
          <w:sz w:val="28"/>
          <w:szCs w:val="28"/>
        </w:rPr>
      </w:pPr>
    </w:p>
    <w:p w14:paraId="12B21FF3" w14:textId="77777777" w:rsidR="009456DB" w:rsidRDefault="00613BA0">
      <w:pPr>
        <w:pStyle w:val="a7"/>
        <w:numPr>
          <w:ilvl w:val="0"/>
          <w:numId w:val="1"/>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5"/>
        <w:tblpPr w:leftFromText="180" w:rightFromText="180" w:vertAnchor="text" w:horzAnchor="page" w:tblpXSpec="center" w:tblpY="56"/>
        <w:tblOverlap w:val="never"/>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9456DB" w14:paraId="5E0EBB9C" w14:textId="77777777">
        <w:trPr>
          <w:trHeight w:val="286"/>
          <w:jc w:val="center"/>
        </w:trPr>
        <w:tc>
          <w:tcPr>
            <w:tcW w:w="827" w:type="dxa"/>
            <w:vAlign w:val="center"/>
          </w:tcPr>
          <w:p w14:paraId="56805C68" w14:textId="77777777" w:rsidR="009456DB" w:rsidRDefault="00613BA0">
            <w:pPr>
              <w:snapToGrid w:val="0"/>
              <w:jc w:val="center"/>
              <w:rPr>
                <w:b/>
                <w:sz w:val="21"/>
                <w:szCs w:val="21"/>
              </w:rPr>
            </w:pPr>
            <w:r>
              <w:rPr>
                <w:rFonts w:hint="eastAsia"/>
                <w:b/>
                <w:sz w:val="21"/>
                <w:szCs w:val="21"/>
              </w:rPr>
              <w:t>序号</w:t>
            </w:r>
          </w:p>
        </w:tc>
        <w:tc>
          <w:tcPr>
            <w:tcW w:w="1654" w:type="dxa"/>
            <w:vAlign w:val="center"/>
          </w:tcPr>
          <w:p w14:paraId="1565E54A" w14:textId="77777777" w:rsidR="009456DB" w:rsidRDefault="00613BA0">
            <w:pPr>
              <w:snapToGrid w:val="0"/>
              <w:jc w:val="center"/>
              <w:rPr>
                <w:b/>
                <w:sz w:val="21"/>
                <w:szCs w:val="21"/>
              </w:rPr>
            </w:pPr>
            <w:r>
              <w:rPr>
                <w:rFonts w:hint="eastAsia"/>
                <w:b/>
                <w:sz w:val="21"/>
                <w:szCs w:val="21"/>
              </w:rPr>
              <w:t>教学安排事项</w:t>
            </w:r>
          </w:p>
        </w:tc>
        <w:tc>
          <w:tcPr>
            <w:tcW w:w="6041" w:type="dxa"/>
            <w:vAlign w:val="center"/>
          </w:tcPr>
          <w:p w14:paraId="011A03C1" w14:textId="77777777" w:rsidR="009456DB" w:rsidRDefault="00613BA0">
            <w:pPr>
              <w:ind w:firstLineChars="200" w:firstLine="422"/>
              <w:jc w:val="center"/>
              <w:rPr>
                <w:rFonts w:asciiTheme="minorEastAsia" w:eastAsiaTheme="minorEastAsia" w:hAnsiTheme="minorEastAsia" w:cs="Times New Roman"/>
                <w:b/>
                <w:sz w:val="21"/>
                <w:szCs w:val="21"/>
              </w:rPr>
            </w:pPr>
            <w:r>
              <w:rPr>
                <w:rFonts w:asciiTheme="minorEastAsia" w:eastAsiaTheme="minorEastAsia" w:hAnsiTheme="minorEastAsia" w:cs="Times New Roman" w:hint="eastAsia"/>
                <w:b/>
                <w:sz w:val="21"/>
                <w:szCs w:val="21"/>
              </w:rPr>
              <w:t>要    求</w:t>
            </w:r>
          </w:p>
        </w:tc>
      </w:tr>
      <w:tr w:rsidR="009456DB" w14:paraId="0A59BE72" w14:textId="77777777">
        <w:trPr>
          <w:trHeight w:val="445"/>
          <w:jc w:val="center"/>
        </w:trPr>
        <w:tc>
          <w:tcPr>
            <w:tcW w:w="827" w:type="dxa"/>
            <w:vAlign w:val="center"/>
          </w:tcPr>
          <w:p w14:paraId="764027DC" w14:textId="77777777" w:rsidR="009456DB" w:rsidRDefault="00613BA0">
            <w:pPr>
              <w:snapToGrid w:val="0"/>
              <w:ind w:firstLineChars="100" w:firstLine="210"/>
              <w:jc w:val="center"/>
              <w:rPr>
                <w:sz w:val="21"/>
                <w:szCs w:val="21"/>
              </w:rPr>
            </w:pPr>
            <w:r>
              <w:rPr>
                <w:rFonts w:hint="eastAsia"/>
                <w:sz w:val="21"/>
                <w:szCs w:val="21"/>
              </w:rPr>
              <w:t>1</w:t>
            </w:r>
          </w:p>
        </w:tc>
        <w:tc>
          <w:tcPr>
            <w:tcW w:w="1654" w:type="dxa"/>
            <w:vAlign w:val="center"/>
          </w:tcPr>
          <w:p w14:paraId="16462693" w14:textId="77777777" w:rsidR="009456DB" w:rsidRDefault="00613BA0">
            <w:pPr>
              <w:snapToGrid w:val="0"/>
              <w:jc w:val="center"/>
              <w:rPr>
                <w:sz w:val="21"/>
                <w:szCs w:val="21"/>
              </w:rPr>
            </w:pPr>
            <w:r>
              <w:rPr>
                <w:rFonts w:hint="eastAsia"/>
                <w:sz w:val="21"/>
                <w:szCs w:val="21"/>
              </w:rPr>
              <w:t>授课教师</w:t>
            </w:r>
          </w:p>
        </w:tc>
        <w:tc>
          <w:tcPr>
            <w:tcW w:w="6041" w:type="dxa"/>
            <w:vAlign w:val="center"/>
          </w:tcPr>
          <w:p w14:paraId="1C428E6D" w14:textId="77777777" w:rsidR="009456DB" w:rsidRDefault="00613BA0">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职称：讲师及以上 或 学历（位）：硕士研究生及以上</w:t>
            </w:r>
          </w:p>
          <w:p w14:paraId="405EA7D7" w14:textId="77777777" w:rsidR="009456DB" w:rsidRDefault="00613BA0">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其他：无</w:t>
            </w:r>
          </w:p>
        </w:tc>
      </w:tr>
      <w:tr w:rsidR="009456DB" w14:paraId="5FAAD33F" w14:textId="77777777">
        <w:trPr>
          <w:trHeight w:val="445"/>
          <w:jc w:val="center"/>
        </w:trPr>
        <w:tc>
          <w:tcPr>
            <w:tcW w:w="827" w:type="dxa"/>
            <w:vAlign w:val="center"/>
          </w:tcPr>
          <w:p w14:paraId="2FEBDF00" w14:textId="77777777" w:rsidR="009456DB" w:rsidRDefault="00613BA0">
            <w:pPr>
              <w:snapToGrid w:val="0"/>
              <w:ind w:left="181"/>
              <w:jc w:val="center"/>
              <w:rPr>
                <w:sz w:val="21"/>
                <w:szCs w:val="21"/>
              </w:rPr>
            </w:pPr>
            <w:r>
              <w:rPr>
                <w:rFonts w:hint="eastAsia"/>
                <w:sz w:val="21"/>
                <w:szCs w:val="21"/>
              </w:rPr>
              <w:t>2</w:t>
            </w:r>
          </w:p>
        </w:tc>
        <w:tc>
          <w:tcPr>
            <w:tcW w:w="1654" w:type="dxa"/>
            <w:vAlign w:val="center"/>
          </w:tcPr>
          <w:p w14:paraId="06D6D6B3" w14:textId="77777777" w:rsidR="009456DB" w:rsidRDefault="00613BA0">
            <w:pPr>
              <w:snapToGrid w:val="0"/>
              <w:jc w:val="center"/>
              <w:rPr>
                <w:sz w:val="21"/>
                <w:szCs w:val="21"/>
              </w:rPr>
            </w:pPr>
            <w:r>
              <w:rPr>
                <w:rFonts w:hint="eastAsia"/>
                <w:sz w:val="21"/>
                <w:szCs w:val="21"/>
              </w:rPr>
              <w:t>课程时间</w:t>
            </w:r>
          </w:p>
        </w:tc>
        <w:tc>
          <w:tcPr>
            <w:tcW w:w="6041" w:type="dxa"/>
            <w:vAlign w:val="center"/>
          </w:tcPr>
          <w:p w14:paraId="7AF74061" w14:textId="77777777" w:rsidR="009456DB" w:rsidRDefault="00613BA0">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周次：无</w:t>
            </w:r>
          </w:p>
          <w:p w14:paraId="7A6DC1A5" w14:textId="77777777" w:rsidR="009456DB" w:rsidRDefault="00613BA0">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节次：无</w:t>
            </w:r>
          </w:p>
        </w:tc>
      </w:tr>
      <w:tr w:rsidR="009456DB" w14:paraId="56886E70" w14:textId="77777777">
        <w:trPr>
          <w:trHeight w:val="490"/>
          <w:jc w:val="center"/>
        </w:trPr>
        <w:tc>
          <w:tcPr>
            <w:tcW w:w="827" w:type="dxa"/>
            <w:vAlign w:val="center"/>
          </w:tcPr>
          <w:p w14:paraId="3776FEEA" w14:textId="77777777" w:rsidR="009456DB" w:rsidRDefault="00613BA0">
            <w:pPr>
              <w:snapToGrid w:val="0"/>
              <w:ind w:left="181"/>
              <w:jc w:val="center"/>
              <w:rPr>
                <w:sz w:val="21"/>
                <w:szCs w:val="21"/>
              </w:rPr>
            </w:pPr>
            <w:r>
              <w:rPr>
                <w:rFonts w:hint="eastAsia"/>
                <w:sz w:val="21"/>
                <w:szCs w:val="21"/>
              </w:rPr>
              <w:t>3</w:t>
            </w:r>
          </w:p>
        </w:tc>
        <w:tc>
          <w:tcPr>
            <w:tcW w:w="1654" w:type="dxa"/>
            <w:vAlign w:val="center"/>
          </w:tcPr>
          <w:p w14:paraId="6B1E277A" w14:textId="77777777" w:rsidR="009456DB" w:rsidRDefault="00613BA0">
            <w:pPr>
              <w:snapToGrid w:val="0"/>
              <w:jc w:val="center"/>
              <w:rPr>
                <w:sz w:val="21"/>
                <w:szCs w:val="21"/>
              </w:rPr>
            </w:pPr>
            <w:r>
              <w:rPr>
                <w:rFonts w:hint="eastAsia"/>
                <w:sz w:val="21"/>
                <w:szCs w:val="21"/>
              </w:rPr>
              <w:t>授课地点</w:t>
            </w:r>
          </w:p>
        </w:tc>
        <w:tc>
          <w:tcPr>
            <w:tcW w:w="6041" w:type="dxa"/>
            <w:vAlign w:val="center"/>
          </w:tcPr>
          <w:p w14:paraId="7EDD76AB" w14:textId="77777777" w:rsidR="009456DB" w:rsidRDefault="00613BA0">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 xml:space="preserve">☑教室         □实验室       □室外场地  </w:t>
            </w:r>
          </w:p>
          <w:p w14:paraId="111E67FF" w14:textId="77777777" w:rsidR="009456DB" w:rsidRDefault="00613BA0">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□其他：</w:t>
            </w:r>
          </w:p>
        </w:tc>
      </w:tr>
      <w:tr w:rsidR="009456DB" w14:paraId="65CE633A" w14:textId="77777777">
        <w:trPr>
          <w:trHeight w:val="560"/>
          <w:jc w:val="center"/>
        </w:trPr>
        <w:tc>
          <w:tcPr>
            <w:tcW w:w="827" w:type="dxa"/>
            <w:vAlign w:val="center"/>
          </w:tcPr>
          <w:p w14:paraId="4B019F7F" w14:textId="77777777" w:rsidR="009456DB" w:rsidRDefault="00613BA0">
            <w:pPr>
              <w:snapToGrid w:val="0"/>
              <w:ind w:left="181"/>
              <w:jc w:val="center"/>
              <w:rPr>
                <w:sz w:val="21"/>
                <w:szCs w:val="21"/>
              </w:rPr>
            </w:pPr>
            <w:r>
              <w:rPr>
                <w:rFonts w:hint="eastAsia"/>
                <w:sz w:val="21"/>
                <w:szCs w:val="21"/>
              </w:rPr>
              <w:t>4</w:t>
            </w:r>
          </w:p>
        </w:tc>
        <w:tc>
          <w:tcPr>
            <w:tcW w:w="1654" w:type="dxa"/>
            <w:vAlign w:val="center"/>
          </w:tcPr>
          <w:p w14:paraId="185098B1" w14:textId="77777777" w:rsidR="009456DB" w:rsidRDefault="00613BA0">
            <w:pPr>
              <w:snapToGrid w:val="0"/>
              <w:jc w:val="center"/>
              <w:rPr>
                <w:sz w:val="21"/>
                <w:szCs w:val="21"/>
              </w:rPr>
            </w:pPr>
            <w:r>
              <w:rPr>
                <w:rFonts w:hint="eastAsia"/>
                <w:sz w:val="21"/>
                <w:szCs w:val="21"/>
              </w:rPr>
              <w:t>学生辅导</w:t>
            </w:r>
          </w:p>
        </w:tc>
        <w:tc>
          <w:tcPr>
            <w:tcW w:w="6041" w:type="dxa"/>
            <w:vAlign w:val="center"/>
          </w:tcPr>
          <w:p w14:paraId="66FE71B3" w14:textId="77777777" w:rsidR="009456DB" w:rsidRDefault="00613BA0">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线</w:t>
            </w:r>
            <w:proofErr w:type="gramStart"/>
            <w:r>
              <w:rPr>
                <w:rFonts w:asciiTheme="minorEastAsia" w:eastAsiaTheme="minorEastAsia" w:hAnsiTheme="minorEastAsia" w:cs="Times New Roman" w:hint="eastAsia"/>
                <w:sz w:val="21"/>
                <w:szCs w:val="21"/>
              </w:rPr>
              <w:t>上方式</w:t>
            </w:r>
            <w:proofErr w:type="gramEnd"/>
            <w:r>
              <w:rPr>
                <w:rFonts w:asciiTheme="minorEastAsia" w:eastAsiaTheme="minorEastAsia" w:hAnsiTheme="minorEastAsia" w:cs="Times New Roman" w:hint="eastAsia"/>
                <w:sz w:val="21"/>
                <w:szCs w:val="21"/>
              </w:rPr>
              <w:t>及时间安排：与学生沟通确定后再通知</w:t>
            </w:r>
          </w:p>
          <w:p w14:paraId="4A5CD118" w14:textId="77777777" w:rsidR="009456DB" w:rsidRDefault="00613BA0">
            <w:pPr>
              <w:rPr>
                <w:rFonts w:asciiTheme="minorEastAsia" w:eastAsiaTheme="minorEastAsia" w:hAnsiTheme="minorEastAsia" w:cs="Times New Roman"/>
                <w:sz w:val="21"/>
                <w:szCs w:val="21"/>
              </w:rPr>
            </w:pPr>
            <w:r>
              <w:rPr>
                <w:rFonts w:asciiTheme="minorEastAsia" w:eastAsiaTheme="minorEastAsia" w:hAnsiTheme="minorEastAsia" w:cs="Times New Roman" w:hint="eastAsia"/>
                <w:sz w:val="21"/>
                <w:szCs w:val="21"/>
              </w:rPr>
              <w:t>线下地点及时间安排：与学生沟通确定后再通知</w:t>
            </w:r>
          </w:p>
        </w:tc>
      </w:tr>
    </w:tbl>
    <w:p w14:paraId="39C19C49" w14:textId="77777777" w:rsidR="009456DB" w:rsidRDefault="009456DB">
      <w:pPr>
        <w:spacing w:line="200" w:lineRule="exact"/>
        <w:rPr>
          <w:rFonts w:ascii="Times New Roman" w:cs="Times New Roman"/>
          <w:b/>
          <w:color w:val="000000" w:themeColor="text1"/>
          <w:sz w:val="28"/>
          <w:szCs w:val="28"/>
        </w:rPr>
      </w:pPr>
    </w:p>
    <w:p w14:paraId="5B5DF184" w14:textId="77777777" w:rsidR="00E31E9E" w:rsidRDefault="00E31E9E">
      <w:pPr>
        <w:ind w:firstLineChars="150" w:firstLine="422"/>
        <w:rPr>
          <w:rFonts w:ascii="Times New Roman" w:cs="Times New Roman"/>
          <w:b/>
          <w:color w:val="000000" w:themeColor="text1"/>
          <w:sz w:val="28"/>
          <w:szCs w:val="28"/>
        </w:rPr>
      </w:pPr>
    </w:p>
    <w:p w14:paraId="53956BCB" w14:textId="47B73AF7" w:rsidR="009456DB" w:rsidRDefault="00613BA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七、选用教材</w:t>
      </w:r>
    </w:p>
    <w:p w14:paraId="26552B55" w14:textId="77777777" w:rsidR="009456DB" w:rsidRDefault="00613BA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[1]李东进.网络营销：理论、工具与方法（2版）[M].北京:人民邮电出版社，2021年2月。</w:t>
      </w:r>
    </w:p>
    <w:p w14:paraId="2C6C1487" w14:textId="77777777" w:rsidR="009456DB" w:rsidRDefault="00613BA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[2]李光明.网络营销[M].北京:人民邮电出版社，2020年6月。</w:t>
      </w:r>
    </w:p>
    <w:p w14:paraId="495C3ECF" w14:textId="77777777" w:rsidR="009456DB" w:rsidRDefault="00613BA0">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72E254C7" w14:textId="77777777" w:rsidR="009456DB" w:rsidRDefault="00613BA0">
      <w:pPr>
        <w:snapToGrid w:val="0"/>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[1]朱迪·斯特劳斯，</w:t>
      </w:r>
      <w:proofErr w:type="gramStart"/>
      <w:r>
        <w:rPr>
          <w:rFonts w:asciiTheme="minorEastAsia" w:eastAsiaTheme="minorEastAsia" w:hAnsiTheme="minorEastAsia" w:cs="Times New Roman" w:hint="eastAsia"/>
          <w:color w:val="000000" w:themeColor="text1"/>
          <w:sz w:val="21"/>
          <w:szCs w:val="21"/>
        </w:rPr>
        <w:t>刘芯愈译</w:t>
      </w:r>
      <w:proofErr w:type="gramEnd"/>
      <w:r>
        <w:rPr>
          <w:rFonts w:asciiTheme="minorEastAsia" w:eastAsiaTheme="minorEastAsia" w:hAnsiTheme="minorEastAsia" w:cs="Times New Roman" w:hint="eastAsia"/>
          <w:color w:val="000000" w:themeColor="text1"/>
          <w:sz w:val="21"/>
          <w:szCs w:val="21"/>
        </w:rPr>
        <w:t>.网络营销[M] (第5版).北京:中国人民大学出版社,2010年。</w:t>
      </w:r>
    </w:p>
    <w:p w14:paraId="6FDB3E5E" w14:textId="77777777" w:rsidR="009456DB" w:rsidRDefault="00613BA0">
      <w:pPr>
        <w:snapToGrid w:val="0"/>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[2]车云月.搜索引擎营销实战技术[M].北京:清华大学出版社,2018年。</w:t>
      </w:r>
    </w:p>
    <w:p w14:paraId="48F48187" w14:textId="77777777" w:rsidR="009456DB" w:rsidRDefault="00613BA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6719E8BD" w14:textId="77777777" w:rsidR="009456DB" w:rsidRDefault="00613BA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[1]网络营销.武汉大学.黄敏学。中国大学慕课</w:t>
      </w:r>
    </w:p>
    <w:p w14:paraId="68028C8D" w14:textId="77777777" w:rsidR="009456DB" w:rsidRDefault="00613BA0">
      <w:pPr>
        <w:spacing w:line="360" w:lineRule="auto"/>
        <w:ind w:firstLineChars="200" w:firstLine="420"/>
        <w:rPr>
          <w:rFonts w:asciiTheme="minorEastAsia" w:eastAsia="微软雅黑"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[2]网络营销.北京交通大学.</w:t>
      </w:r>
      <w:proofErr w:type="gramStart"/>
      <w:r>
        <w:rPr>
          <w:rFonts w:asciiTheme="minorEastAsia" w:eastAsiaTheme="minorEastAsia" w:hAnsiTheme="minorEastAsia" w:cs="Times New Roman" w:hint="eastAsia"/>
          <w:color w:val="000000" w:themeColor="text1"/>
          <w:sz w:val="21"/>
          <w:szCs w:val="21"/>
        </w:rPr>
        <w:t>孙熙安</w:t>
      </w:r>
      <w:proofErr w:type="gramEnd"/>
      <w:r>
        <w:rPr>
          <w:rFonts w:asciiTheme="minorEastAsia" w:eastAsiaTheme="minorEastAsia" w:hAnsiTheme="minorEastAsia" w:cs="Times New Roman" w:hint="eastAsia"/>
          <w:color w:val="000000" w:themeColor="text1"/>
          <w:sz w:val="21"/>
          <w:szCs w:val="21"/>
        </w:rPr>
        <w:t>.中国大学慕课</w:t>
      </w:r>
    </w:p>
    <w:p w14:paraId="44D6DAA9" w14:textId="77777777" w:rsidR="009456DB" w:rsidRDefault="00613BA0">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018F4C48" w14:textId="77777777" w:rsidR="009456DB" w:rsidRDefault="00613BA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[1]数字营销虚拟仿真实践平台</w:t>
      </w:r>
      <w:hyperlink r:id="rId6" w:history="1">
        <w:r>
          <w:rPr>
            <w:rFonts w:asciiTheme="minorEastAsia" w:eastAsiaTheme="minorEastAsia" w:hAnsiTheme="minorEastAsia" w:cs="Times New Roman"/>
            <w:color w:val="000000" w:themeColor="text1"/>
            <w:sz w:val="21"/>
            <w:szCs w:val="21"/>
          </w:rPr>
          <w:t>fangzhen.ejuster.cn/</w:t>
        </w:r>
      </w:hyperlink>
    </w:p>
    <w:p w14:paraId="716E132F" w14:textId="77777777" w:rsidR="009456DB" w:rsidRDefault="00613BA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[2]营销工程与创新研究中心</w:t>
      </w:r>
      <w:hyperlink r:id="rId7" w:history="1">
        <w:r>
          <w:rPr>
            <w:rFonts w:asciiTheme="minorEastAsia" w:eastAsiaTheme="minorEastAsia" w:hAnsiTheme="minorEastAsia" w:cs="Times New Roman"/>
            <w:color w:val="000000" w:themeColor="text1"/>
            <w:sz w:val="21"/>
            <w:szCs w:val="21"/>
          </w:rPr>
          <w:t>www.whueb.com</w:t>
        </w:r>
      </w:hyperlink>
    </w:p>
    <w:p w14:paraId="26E2F8A6" w14:textId="77777777" w:rsidR="009456DB" w:rsidRDefault="009456DB">
      <w:pPr>
        <w:spacing w:line="360" w:lineRule="auto"/>
        <w:ind w:firstLineChars="2750" w:firstLine="5775"/>
        <w:rPr>
          <w:bCs/>
          <w:color w:val="000000" w:themeColor="text1"/>
          <w:sz w:val="21"/>
          <w:szCs w:val="21"/>
        </w:rPr>
      </w:pPr>
    </w:p>
    <w:p w14:paraId="6C69C002" w14:textId="2377C92B" w:rsidR="009456DB" w:rsidRDefault="00613BA0">
      <w:pPr>
        <w:spacing w:line="360" w:lineRule="auto"/>
        <w:ind w:firstLineChars="2750" w:firstLine="5775"/>
        <w:rPr>
          <w:bCs/>
          <w:color w:val="000000" w:themeColor="text1"/>
          <w:sz w:val="21"/>
          <w:szCs w:val="21"/>
        </w:rPr>
      </w:pPr>
      <w:r>
        <w:rPr>
          <w:rFonts w:hint="eastAsia"/>
          <w:bCs/>
          <w:color w:val="000000" w:themeColor="text1"/>
          <w:sz w:val="21"/>
          <w:szCs w:val="21"/>
        </w:rPr>
        <w:t>大纲执笔人：熊瑛</w:t>
      </w:r>
    </w:p>
    <w:p w14:paraId="2FF80669" w14:textId="77777777" w:rsidR="009456DB" w:rsidRDefault="00613BA0">
      <w:pPr>
        <w:spacing w:line="360" w:lineRule="auto"/>
        <w:ind w:firstLineChars="2750" w:firstLine="5775"/>
        <w:rPr>
          <w:bCs/>
          <w:color w:val="000000" w:themeColor="text1"/>
          <w:sz w:val="21"/>
          <w:szCs w:val="21"/>
        </w:rPr>
      </w:pPr>
      <w:r>
        <w:rPr>
          <w:rFonts w:hint="eastAsia"/>
          <w:bCs/>
          <w:color w:val="000000" w:themeColor="text1"/>
          <w:sz w:val="21"/>
          <w:szCs w:val="21"/>
        </w:rPr>
        <w:t>讨论参与人:方雪梅、康美妮</w:t>
      </w:r>
    </w:p>
    <w:p w14:paraId="591AC362" w14:textId="77777777" w:rsidR="009456DB" w:rsidRDefault="00613BA0">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系（教研室）主任：罗芳</w:t>
      </w:r>
    </w:p>
    <w:p w14:paraId="72C66D40" w14:textId="319B0767" w:rsidR="009456DB" w:rsidRDefault="00613BA0">
      <w:pPr>
        <w:spacing w:line="360" w:lineRule="auto"/>
        <w:ind w:firstLineChars="2750" w:firstLine="5775"/>
      </w:pPr>
      <w:r>
        <w:rPr>
          <w:rFonts w:hint="eastAsia"/>
          <w:bCs/>
          <w:color w:val="000000" w:themeColor="text1"/>
          <w:sz w:val="21"/>
          <w:szCs w:val="21"/>
        </w:rPr>
        <w:t>学院（部）审核人：</w:t>
      </w:r>
      <w:r w:rsidR="00E31E9E">
        <w:rPr>
          <w:rFonts w:hint="eastAsia"/>
          <w:bCs/>
          <w:color w:val="000000" w:themeColor="text1"/>
          <w:sz w:val="21"/>
          <w:szCs w:val="21"/>
        </w:rPr>
        <w:t>郑阿泰</w:t>
      </w:r>
    </w:p>
    <w:sectPr w:rsidR="009456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00000000" w:usb1="00000000" w:usb2="00000016" w:usb3="00000000" w:csb0="0010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4C0503"/>
    <w:rsid w:val="00613BA0"/>
    <w:rsid w:val="009456DB"/>
    <w:rsid w:val="00E31E9E"/>
    <w:rsid w:val="016B4411"/>
    <w:rsid w:val="03066896"/>
    <w:rsid w:val="03502E8D"/>
    <w:rsid w:val="075D5BEF"/>
    <w:rsid w:val="0B2D5A6A"/>
    <w:rsid w:val="0BA843F7"/>
    <w:rsid w:val="0C734926"/>
    <w:rsid w:val="0D6B6967"/>
    <w:rsid w:val="0D9A0A83"/>
    <w:rsid w:val="0ECD1BB6"/>
    <w:rsid w:val="109F5A7D"/>
    <w:rsid w:val="112C4712"/>
    <w:rsid w:val="13555FAC"/>
    <w:rsid w:val="1778684C"/>
    <w:rsid w:val="18E644B5"/>
    <w:rsid w:val="196914DF"/>
    <w:rsid w:val="1B873974"/>
    <w:rsid w:val="1D4C6188"/>
    <w:rsid w:val="20764562"/>
    <w:rsid w:val="211C0D72"/>
    <w:rsid w:val="221749DC"/>
    <w:rsid w:val="227F5FD2"/>
    <w:rsid w:val="23C621EC"/>
    <w:rsid w:val="24646127"/>
    <w:rsid w:val="250330CE"/>
    <w:rsid w:val="2AA50EFC"/>
    <w:rsid w:val="2AA95D07"/>
    <w:rsid w:val="2C070FB0"/>
    <w:rsid w:val="31C9788F"/>
    <w:rsid w:val="32112249"/>
    <w:rsid w:val="33A904D9"/>
    <w:rsid w:val="3404459E"/>
    <w:rsid w:val="39491C9E"/>
    <w:rsid w:val="3AF05800"/>
    <w:rsid w:val="3CBE5425"/>
    <w:rsid w:val="3FC4468F"/>
    <w:rsid w:val="41766E28"/>
    <w:rsid w:val="41E175D2"/>
    <w:rsid w:val="42CE2B2B"/>
    <w:rsid w:val="447223B1"/>
    <w:rsid w:val="507B573E"/>
    <w:rsid w:val="51305287"/>
    <w:rsid w:val="518F523E"/>
    <w:rsid w:val="52970D63"/>
    <w:rsid w:val="534450FF"/>
    <w:rsid w:val="539D78BB"/>
    <w:rsid w:val="54483EE0"/>
    <w:rsid w:val="5A5E06FA"/>
    <w:rsid w:val="5B3D3F5A"/>
    <w:rsid w:val="616F1228"/>
    <w:rsid w:val="6562632F"/>
    <w:rsid w:val="65B22426"/>
    <w:rsid w:val="667D10B7"/>
    <w:rsid w:val="66D222CC"/>
    <w:rsid w:val="680E737E"/>
    <w:rsid w:val="682D07E5"/>
    <w:rsid w:val="68602CE3"/>
    <w:rsid w:val="689C384C"/>
    <w:rsid w:val="6BE863DA"/>
    <w:rsid w:val="6CE125B4"/>
    <w:rsid w:val="6E0C52EE"/>
    <w:rsid w:val="73AE574A"/>
    <w:rsid w:val="757939E3"/>
    <w:rsid w:val="75B66EF2"/>
    <w:rsid w:val="7B5D5F42"/>
    <w:rsid w:val="7E8E25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216DFA"/>
  <w15:docId w15:val="{E8D1D0F0-79EB-4199-A228-E0E72CBE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1">
    <w:name w:val="heading 1"/>
    <w:basedOn w:val="a"/>
    <w:next w:val="a"/>
    <w:qFormat/>
    <w:pPr>
      <w:spacing w:beforeAutospacing="1" w:afterAutospacing="1"/>
      <w:outlineLvl w:val="0"/>
    </w:pPr>
    <w:rPr>
      <w:rFonts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Body Text"/>
    <w:basedOn w:val="a"/>
    <w:uiPriority w:val="1"/>
    <w:qFormat/>
    <w:rPr>
      <w:szCs w:val="21"/>
      <w:lang w:val="zh-CN" w:bidi="zh-CN"/>
    </w:rPr>
  </w:style>
  <w:style w:type="table" w:styleId="a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qFormat/>
    <w:rPr>
      <w:color w:val="0000FF"/>
      <w:u w:val="single"/>
    </w:rPr>
  </w:style>
  <w:style w:type="paragraph" w:styleId="a7">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whueb.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fangzhen.ejuster.c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489</Words>
  <Characters>2793</Characters>
  <Application>Microsoft Office Word</Application>
  <DocSecurity>0</DocSecurity>
  <Lines>23</Lines>
  <Paragraphs>6</Paragraphs>
  <ScaleCrop>false</ScaleCrop>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罗芳</cp:lastModifiedBy>
  <cp:revision>3</cp:revision>
  <dcterms:created xsi:type="dcterms:W3CDTF">2021-11-15T03:48:00Z</dcterms:created>
  <dcterms:modified xsi:type="dcterms:W3CDTF">2022-03-22T09:18:00Z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B4017474EF0C4E598AA08FEAC6813276</vt:lpwstr>
  </property>
</Properties>
</file>