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AD571" w14:textId="72E5F591" w:rsidR="001A3310" w:rsidRDefault="00101E0A">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Pr>
          <w:rFonts w:asciiTheme="minorEastAsia" w:eastAsiaTheme="minorEastAsia" w:hAnsiTheme="minorEastAsia" w:hint="eastAsia"/>
          <w:b/>
          <w:color w:val="000000" w:themeColor="text1"/>
          <w:sz w:val="32"/>
          <w:szCs w:val="32"/>
        </w:rPr>
        <w:t>顾客投诉管理</w:t>
      </w:r>
      <w:r>
        <w:rPr>
          <w:rFonts w:asciiTheme="minorEastAsia" w:eastAsiaTheme="minorEastAsia" w:hAnsiTheme="minorEastAsia"/>
          <w:b/>
          <w:color w:val="000000" w:themeColor="text1"/>
          <w:sz w:val="32"/>
          <w:szCs w:val="32"/>
        </w:rPr>
        <w:t>》教学大纲</w:t>
      </w:r>
    </w:p>
    <w:p w14:paraId="7B0AC0AC" w14:textId="77777777" w:rsidR="00522E3E" w:rsidRPr="00522E3E" w:rsidRDefault="00522E3E">
      <w:pPr>
        <w:pStyle w:val="a3"/>
        <w:jc w:val="center"/>
        <w:rPr>
          <w:rFonts w:asciiTheme="minorEastAsia" w:eastAsiaTheme="minorEastAsia" w:hAnsiTheme="minorEastAsia"/>
          <w:b/>
          <w:color w:val="000000" w:themeColor="text1"/>
          <w:sz w:val="32"/>
          <w:szCs w:val="32"/>
        </w:rPr>
      </w:pPr>
    </w:p>
    <w:p w14:paraId="283B1CDB" w14:textId="77777777" w:rsidR="001A3310" w:rsidRDefault="00101E0A">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5"/>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080"/>
        <w:gridCol w:w="1593"/>
        <w:gridCol w:w="1702"/>
        <w:gridCol w:w="25"/>
        <w:gridCol w:w="1489"/>
      </w:tblGrid>
      <w:tr w:rsidR="001A3310" w14:paraId="60B147DB" w14:textId="77777777">
        <w:trPr>
          <w:trHeight w:val="354"/>
        </w:trPr>
        <w:tc>
          <w:tcPr>
            <w:tcW w:w="1529" w:type="dxa"/>
            <w:vAlign w:val="center"/>
          </w:tcPr>
          <w:p w14:paraId="7ECEB800" w14:textId="77777777" w:rsidR="001A3310" w:rsidRDefault="00101E0A">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5B75CBEA" w14:textId="35E2A104" w:rsidR="001A3310" w:rsidRDefault="00101E0A">
            <w:pPr>
              <w:jc w:val="center"/>
              <w:rPr>
                <w:rFonts w:cs="Times New Roman"/>
                <w:color w:val="000000" w:themeColor="text1"/>
                <w:sz w:val="21"/>
                <w:szCs w:val="21"/>
              </w:rPr>
            </w:pPr>
            <w:r>
              <w:rPr>
                <w:rFonts w:cs="Times New Roman" w:hint="eastAsia"/>
                <w:color w:val="000000" w:themeColor="text1"/>
                <w:sz w:val="21"/>
                <w:szCs w:val="21"/>
              </w:rPr>
              <w:t>专业</w:t>
            </w:r>
            <w:r w:rsidR="00522E3E">
              <w:rPr>
                <w:rFonts w:cs="Times New Roman" w:hint="eastAsia"/>
                <w:color w:val="000000" w:themeColor="text1"/>
                <w:sz w:val="21"/>
                <w:szCs w:val="21"/>
              </w:rPr>
              <w:t>拓展</w:t>
            </w:r>
            <w:r w:rsidR="008E6709">
              <w:rPr>
                <w:rFonts w:cs="Times New Roman" w:hint="eastAsia"/>
                <w:color w:val="000000" w:themeColor="text1"/>
                <w:sz w:val="21"/>
                <w:szCs w:val="21"/>
              </w:rPr>
              <w:t>选修</w:t>
            </w:r>
            <w:r>
              <w:rPr>
                <w:rFonts w:cs="Times New Roman" w:hint="eastAsia"/>
                <w:color w:val="000000" w:themeColor="text1"/>
                <w:sz w:val="21"/>
                <w:szCs w:val="21"/>
              </w:rPr>
              <w:t>课程</w:t>
            </w:r>
          </w:p>
        </w:tc>
        <w:tc>
          <w:tcPr>
            <w:tcW w:w="1080" w:type="dxa"/>
            <w:vAlign w:val="center"/>
          </w:tcPr>
          <w:p w14:paraId="511CA9D9" w14:textId="77777777" w:rsidR="001A3310" w:rsidRDefault="00101E0A">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93" w:type="dxa"/>
            <w:vAlign w:val="center"/>
          </w:tcPr>
          <w:p w14:paraId="53ACBB81" w14:textId="77777777" w:rsidR="001A3310" w:rsidRDefault="00101E0A">
            <w:pPr>
              <w:jc w:val="center"/>
              <w:rPr>
                <w:rFonts w:cs="Times New Roman"/>
                <w:color w:val="000000" w:themeColor="text1"/>
                <w:sz w:val="21"/>
                <w:szCs w:val="21"/>
              </w:rPr>
            </w:pPr>
            <w:r>
              <w:rPr>
                <w:rFonts w:cs="Times New Roman" w:hint="eastAsia"/>
                <w:color w:val="000000" w:themeColor="text1"/>
                <w:sz w:val="21"/>
                <w:szCs w:val="21"/>
              </w:rPr>
              <w:t>理论</w:t>
            </w:r>
          </w:p>
        </w:tc>
        <w:tc>
          <w:tcPr>
            <w:tcW w:w="1702" w:type="dxa"/>
            <w:vAlign w:val="center"/>
          </w:tcPr>
          <w:p w14:paraId="24A21D41" w14:textId="77777777" w:rsidR="001A3310" w:rsidRDefault="00101E0A">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14:paraId="7A4914D6" w14:textId="77777777" w:rsidR="001A3310" w:rsidRDefault="00101E0A">
            <w:pPr>
              <w:jc w:val="center"/>
              <w:rPr>
                <w:rFonts w:cs="Times New Roman"/>
                <w:color w:val="000000" w:themeColor="text1"/>
                <w:sz w:val="21"/>
                <w:szCs w:val="21"/>
              </w:rPr>
            </w:pPr>
            <w:r>
              <w:rPr>
                <w:rFonts w:cs="Times New Roman" w:hint="eastAsia"/>
                <w:color w:val="000000" w:themeColor="text1"/>
                <w:sz w:val="21"/>
                <w:szCs w:val="21"/>
              </w:rPr>
              <w:t>选修</w:t>
            </w:r>
          </w:p>
        </w:tc>
      </w:tr>
      <w:tr w:rsidR="001A3310" w14:paraId="54A9F300" w14:textId="77777777">
        <w:trPr>
          <w:trHeight w:val="371"/>
        </w:trPr>
        <w:tc>
          <w:tcPr>
            <w:tcW w:w="1529" w:type="dxa"/>
            <w:vAlign w:val="center"/>
          </w:tcPr>
          <w:p w14:paraId="0C1E8EFA" w14:textId="77777777" w:rsidR="001A3310" w:rsidRDefault="00101E0A">
            <w:pPr>
              <w:jc w:val="center"/>
              <w:rPr>
                <w:rFonts w:cs="PMingLiU"/>
                <w:b/>
                <w:color w:val="000000" w:themeColor="text1"/>
                <w:sz w:val="21"/>
                <w:szCs w:val="21"/>
              </w:rPr>
            </w:pPr>
            <w:r>
              <w:rPr>
                <w:rFonts w:cs="PMingLiU" w:hint="eastAsia"/>
                <w:b/>
                <w:color w:val="000000" w:themeColor="text1"/>
                <w:sz w:val="21"/>
                <w:szCs w:val="21"/>
              </w:rPr>
              <w:t>课程名称</w:t>
            </w:r>
          </w:p>
        </w:tc>
        <w:tc>
          <w:tcPr>
            <w:tcW w:w="2559" w:type="dxa"/>
            <w:gridSpan w:val="3"/>
            <w:vAlign w:val="center"/>
          </w:tcPr>
          <w:p w14:paraId="0B5FCE50" w14:textId="77777777" w:rsidR="001A3310" w:rsidRDefault="00101E0A">
            <w:pPr>
              <w:jc w:val="center"/>
              <w:rPr>
                <w:rFonts w:cs="PMingLiU"/>
                <w:color w:val="000000" w:themeColor="text1"/>
                <w:sz w:val="21"/>
                <w:szCs w:val="21"/>
              </w:rPr>
            </w:pPr>
            <w:r>
              <w:rPr>
                <w:rFonts w:cs="Times New Roman" w:hint="eastAsia"/>
                <w:color w:val="000000" w:themeColor="text1"/>
                <w:sz w:val="21"/>
                <w:szCs w:val="21"/>
              </w:rPr>
              <w:t>顾客投诉管理</w:t>
            </w:r>
          </w:p>
        </w:tc>
        <w:tc>
          <w:tcPr>
            <w:tcW w:w="1593" w:type="dxa"/>
            <w:vAlign w:val="center"/>
          </w:tcPr>
          <w:p w14:paraId="757A7D18" w14:textId="77777777" w:rsidR="001A3310" w:rsidRDefault="00101E0A">
            <w:pPr>
              <w:jc w:val="center"/>
              <w:rPr>
                <w:rFonts w:cs="PMingLiU"/>
                <w:b/>
                <w:color w:val="000000" w:themeColor="text1"/>
                <w:sz w:val="21"/>
                <w:szCs w:val="21"/>
              </w:rPr>
            </w:pPr>
            <w:r>
              <w:rPr>
                <w:rFonts w:cs="PMingLiU" w:hint="eastAsia"/>
                <w:b/>
                <w:color w:val="000000" w:themeColor="text1"/>
                <w:sz w:val="21"/>
                <w:szCs w:val="21"/>
              </w:rPr>
              <w:t>课程英文名称</w:t>
            </w:r>
          </w:p>
        </w:tc>
        <w:tc>
          <w:tcPr>
            <w:tcW w:w="3216" w:type="dxa"/>
            <w:gridSpan w:val="3"/>
            <w:vAlign w:val="center"/>
          </w:tcPr>
          <w:p w14:paraId="771DFE19" w14:textId="77777777" w:rsidR="001A3310" w:rsidRDefault="00101E0A">
            <w:pPr>
              <w:jc w:val="both"/>
              <w:rPr>
                <w:rFonts w:cs="PMingLiU"/>
                <w:color w:val="000000" w:themeColor="text1"/>
                <w:sz w:val="21"/>
                <w:szCs w:val="21"/>
              </w:rPr>
            </w:pPr>
            <w:r>
              <w:rPr>
                <w:rFonts w:cs="PMingLiU" w:hint="eastAsia"/>
                <w:color w:val="000000" w:themeColor="text1"/>
                <w:sz w:val="21"/>
                <w:szCs w:val="21"/>
              </w:rPr>
              <w:t>Customer complaint management</w:t>
            </w:r>
          </w:p>
        </w:tc>
      </w:tr>
      <w:tr w:rsidR="001A3310" w14:paraId="406B87C9" w14:textId="77777777">
        <w:trPr>
          <w:trHeight w:val="371"/>
        </w:trPr>
        <w:tc>
          <w:tcPr>
            <w:tcW w:w="1529" w:type="dxa"/>
            <w:vAlign w:val="center"/>
          </w:tcPr>
          <w:p w14:paraId="16DC32D3" w14:textId="77777777" w:rsidR="001A3310" w:rsidRDefault="00101E0A">
            <w:pPr>
              <w:jc w:val="center"/>
              <w:rPr>
                <w:rFonts w:cs="PMingLiU"/>
                <w:b/>
                <w:color w:val="000000" w:themeColor="text1"/>
                <w:sz w:val="21"/>
                <w:szCs w:val="21"/>
              </w:rPr>
            </w:pPr>
            <w:r>
              <w:rPr>
                <w:rFonts w:cs="PMingLiU" w:hint="eastAsia"/>
                <w:b/>
                <w:color w:val="000000" w:themeColor="text1"/>
                <w:sz w:val="21"/>
                <w:szCs w:val="21"/>
              </w:rPr>
              <w:t>课程编码</w:t>
            </w:r>
          </w:p>
        </w:tc>
        <w:tc>
          <w:tcPr>
            <w:tcW w:w="2559" w:type="dxa"/>
            <w:gridSpan w:val="3"/>
            <w:vAlign w:val="center"/>
          </w:tcPr>
          <w:p w14:paraId="18968ABE" w14:textId="77777777" w:rsidR="001A3310" w:rsidRDefault="00101E0A">
            <w:pPr>
              <w:jc w:val="center"/>
              <w:rPr>
                <w:rFonts w:cs="PMingLiU"/>
                <w:color w:val="000000" w:themeColor="text1"/>
                <w:sz w:val="21"/>
                <w:szCs w:val="21"/>
              </w:rPr>
            </w:pPr>
            <w:r>
              <w:rPr>
                <w:rFonts w:cs="PMingLiU" w:hint="eastAsia"/>
                <w:color w:val="000000" w:themeColor="text1"/>
                <w:sz w:val="21"/>
                <w:szCs w:val="21"/>
              </w:rPr>
              <w:t>F01ZX27C</w:t>
            </w:r>
          </w:p>
        </w:tc>
        <w:tc>
          <w:tcPr>
            <w:tcW w:w="1593" w:type="dxa"/>
            <w:vAlign w:val="center"/>
          </w:tcPr>
          <w:p w14:paraId="62555671" w14:textId="77777777" w:rsidR="001A3310" w:rsidRDefault="00101E0A">
            <w:pPr>
              <w:jc w:val="center"/>
              <w:rPr>
                <w:rFonts w:cs="PMingLiU"/>
                <w:b/>
                <w:color w:val="000000" w:themeColor="text1"/>
                <w:sz w:val="21"/>
                <w:szCs w:val="21"/>
              </w:rPr>
            </w:pPr>
            <w:r>
              <w:rPr>
                <w:rFonts w:cs="PMingLiU" w:hint="eastAsia"/>
                <w:b/>
                <w:color w:val="000000" w:themeColor="text1"/>
                <w:sz w:val="21"/>
                <w:szCs w:val="21"/>
              </w:rPr>
              <w:t>适用专业</w:t>
            </w:r>
          </w:p>
        </w:tc>
        <w:tc>
          <w:tcPr>
            <w:tcW w:w="3216" w:type="dxa"/>
            <w:gridSpan w:val="3"/>
            <w:vAlign w:val="center"/>
          </w:tcPr>
          <w:p w14:paraId="7EE20876" w14:textId="77777777" w:rsidR="001A3310" w:rsidRDefault="00101E0A">
            <w:pPr>
              <w:jc w:val="center"/>
              <w:rPr>
                <w:rFonts w:cs="PMingLiU"/>
                <w:color w:val="000000" w:themeColor="text1"/>
                <w:sz w:val="21"/>
                <w:szCs w:val="21"/>
              </w:rPr>
            </w:pPr>
            <w:r>
              <w:rPr>
                <w:rFonts w:cs="PMingLiU" w:hint="eastAsia"/>
                <w:color w:val="000000" w:themeColor="text1"/>
                <w:sz w:val="21"/>
                <w:szCs w:val="21"/>
              </w:rPr>
              <w:t>市场营销</w:t>
            </w:r>
          </w:p>
        </w:tc>
      </w:tr>
      <w:tr w:rsidR="001A3310" w14:paraId="75D462E7" w14:textId="77777777">
        <w:trPr>
          <w:trHeight w:val="90"/>
        </w:trPr>
        <w:tc>
          <w:tcPr>
            <w:tcW w:w="1529" w:type="dxa"/>
            <w:vAlign w:val="center"/>
          </w:tcPr>
          <w:p w14:paraId="7844F9AA" w14:textId="77777777" w:rsidR="001A3310" w:rsidRDefault="00101E0A">
            <w:pPr>
              <w:jc w:val="center"/>
              <w:rPr>
                <w:rFonts w:cs="PMingLiU"/>
                <w:b/>
                <w:color w:val="000000" w:themeColor="text1"/>
                <w:sz w:val="21"/>
                <w:szCs w:val="21"/>
              </w:rPr>
            </w:pPr>
            <w:r>
              <w:rPr>
                <w:rFonts w:cs="PMingLiU" w:hint="eastAsia"/>
                <w:b/>
                <w:color w:val="000000" w:themeColor="text1"/>
                <w:sz w:val="21"/>
                <w:szCs w:val="21"/>
              </w:rPr>
              <w:t>考核方式</w:t>
            </w:r>
          </w:p>
        </w:tc>
        <w:tc>
          <w:tcPr>
            <w:tcW w:w="2559" w:type="dxa"/>
            <w:gridSpan w:val="3"/>
            <w:vAlign w:val="center"/>
          </w:tcPr>
          <w:p w14:paraId="092AF230" w14:textId="77777777" w:rsidR="001A3310" w:rsidRDefault="00101E0A">
            <w:pPr>
              <w:jc w:val="center"/>
              <w:rPr>
                <w:rFonts w:cs="PMingLiU"/>
                <w:color w:val="000000" w:themeColor="text1"/>
                <w:sz w:val="21"/>
                <w:szCs w:val="21"/>
              </w:rPr>
            </w:pPr>
            <w:r>
              <w:rPr>
                <w:rFonts w:cs="PMingLiU" w:hint="eastAsia"/>
                <w:color w:val="000000" w:themeColor="text1"/>
                <w:sz w:val="21"/>
                <w:szCs w:val="21"/>
              </w:rPr>
              <w:t>考查</w:t>
            </w:r>
          </w:p>
        </w:tc>
        <w:tc>
          <w:tcPr>
            <w:tcW w:w="1593" w:type="dxa"/>
            <w:vAlign w:val="center"/>
          </w:tcPr>
          <w:p w14:paraId="4F99BFA1" w14:textId="77777777" w:rsidR="001A3310" w:rsidRDefault="00101E0A">
            <w:pPr>
              <w:jc w:val="center"/>
              <w:rPr>
                <w:rFonts w:cs="PMingLiU"/>
                <w:b/>
                <w:color w:val="000000" w:themeColor="text1"/>
                <w:sz w:val="21"/>
                <w:szCs w:val="21"/>
              </w:rPr>
            </w:pPr>
            <w:r>
              <w:rPr>
                <w:rFonts w:cs="PMingLiU" w:hint="eastAsia"/>
                <w:b/>
                <w:color w:val="000000" w:themeColor="text1"/>
                <w:sz w:val="21"/>
                <w:szCs w:val="21"/>
              </w:rPr>
              <w:t>先修课程</w:t>
            </w:r>
          </w:p>
        </w:tc>
        <w:tc>
          <w:tcPr>
            <w:tcW w:w="3216" w:type="dxa"/>
            <w:gridSpan w:val="3"/>
            <w:vAlign w:val="center"/>
          </w:tcPr>
          <w:p w14:paraId="58595310" w14:textId="77777777" w:rsidR="001A3310" w:rsidRDefault="00101E0A">
            <w:pPr>
              <w:spacing w:line="280" w:lineRule="exact"/>
              <w:jc w:val="center"/>
              <w:rPr>
                <w:rFonts w:cs="PMingLiU"/>
                <w:color w:val="000000" w:themeColor="text1"/>
                <w:sz w:val="21"/>
                <w:szCs w:val="21"/>
              </w:rPr>
            </w:pPr>
            <w:r>
              <w:rPr>
                <w:rFonts w:cs="PMingLiU" w:hint="eastAsia"/>
                <w:color w:val="000000" w:themeColor="text1"/>
                <w:sz w:val="21"/>
                <w:szCs w:val="21"/>
                <w:lang w:val="zh-CN"/>
              </w:rPr>
              <w:t>市场营销</w:t>
            </w:r>
            <w:r>
              <w:rPr>
                <w:rFonts w:cs="PMingLiU" w:hint="eastAsia"/>
                <w:color w:val="000000" w:themeColor="text1"/>
                <w:sz w:val="21"/>
                <w:szCs w:val="21"/>
              </w:rPr>
              <w:t>学、客户关系管理</w:t>
            </w:r>
          </w:p>
        </w:tc>
      </w:tr>
      <w:tr w:rsidR="001A3310" w14:paraId="03678387" w14:textId="77777777">
        <w:trPr>
          <w:trHeight w:val="358"/>
        </w:trPr>
        <w:tc>
          <w:tcPr>
            <w:tcW w:w="1529" w:type="dxa"/>
            <w:vAlign w:val="center"/>
          </w:tcPr>
          <w:p w14:paraId="6FE32CCE" w14:textId="77777777" w:rsidR="001A3310" w:rsidRDefault="00101E0A">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793AC275" w14:textId="77777777" w:rsidR="001A3310" w:rsidRDefault="00101E0A">
            <w:pPr>
              <w:jc w:val="center"/>
              <w:rPr>
                <w:rFonts w:cs="PMingLiU"/>
                <w:color w:val="000000" w:themeColor="text1"/>
                <w:sz w:val="21"/>
                <w:szCs w:val="21"/>
              </w:rPr>
            </w:pPr>
            <w:r>
              <w:rPr>
                <w:rFonts w:cs="PMingLiU" w:hint="eastAsia"/>
                <w:color w:val="000000" w:themeColor="text1"/>
                <w:sz w:val="21"/>
                <w:szCs w:val="21"/>
              </w:rPr>
              <w:t>32</w:t>
            </w:r>
          </w:p>
        </w:tc>
        <w:tc>
          <w:tcPr>
            <w:tcW w:w="1214" w:type="dxa"/>
            <w:gridSpan w:val="2"/>
            <w:vAlign w:val="center"/>
          </w:tcPr>
          <w:p w14:paraId="5E430ACC" w14:textId="77777777" w:rsidR="001A3310" w:rsidRDefault="00101E0A">
            <w:pPr>
              <w:jc w:val="center"/>
              <w:rPr>
                <w:rFonts w:cs="PMingLiU"/>
                <w:color w:val="000000" w:themeColor="text1"/>
                <w:sz w:val="21"/>
                <w:szCs w:val="21"/>
              </w:rPr>
            </w:pPr>
            <w:r>
              <w:rPr>
                <w:rFonts w:cs="PMingLiU" w:hint="eastAsia"/>
                <w:b/>
                <w:color w:val="000000" w:themeColor="text1"/>
                <w:sz w:val="21"/>
                <w:szCs w:val="21"/>
              </w:rPr>
              <w:t>学分</w:t>
            </w:r>
          </w:p>
        </w:tc>
        <w:tc>
          <w:tcPr>
            <w:tcW w:w="1593" w:type="dxa"/>
            <w:vAlign w:val="center"/>
          </w:tcPr>
          <w:p w14:paraId="4D021D88" w14:textId="77777777" w:rsidR="001A3310" w:rsidRDefault="00101E0A">
            <w:pPr>
              <w:jc w:val="center"/>
              <w:rPr>
                <w:rFonts w:cs="PMingLiU"/>
                <w:b/>
                <w:color w:val="000000" w:themeColor="text1"/>
                <w:sz w:val="21"/>
                <w:szCs w:val="21"/>
              </w:rPr>
            </w:pPr>
            <w:r>
              <w:rPr>
                <w:rFonts w:cs="PMingLiU" w:hint="eastAsia"/>
                <w:b/>
                <w:color w:val="000000" w:themeColor="text1"/>
                <w:sz w:val="21"/>
                <w:szCs w:val="21"/>
              </w:rPr>
              <w:t>2</w:t>
            </w:r>
          </w:p>
        </w:tc>
        <w:tc>
          <w:tcPr>
            <w:tcW w:w="1727" w:type="dxa"/>
            <w:gridSpan w:val="2"/>
            <w:vAlign w:val="center"/>
          </w:tcPr>
          <w:p w14:paraId="6533DA0C" w14:textId="77777777" w:rsidR="001A3310" w:rsidRDefault="00101E0A">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1140F0EE" w14:textId="77777777" w:rsidR="001A3310" w:rsidRDefault="00101E0A">
            <w:pPr>
              <w:jc w:val="center"/>
              <w:rPr>
                <w:rFonts w:cs="PMingLiU"/>
                <w:color w:val="000000" w:themeColor="text1"/>
                <w:sz w:val="21"/>
                <w:szCs w:val="21"/>
              </w:rPr>
            </w:pPr>
            <w:r>
              <w:rPr>
                <w:rFonts w:cs="PMingLiU" w:hint="eastAsia"/>
                <w:color w:val="000000" w:themeColor="text1"/>
                <w:sz w:val="21"/>
                <w:szCs w:val="21"/>
              </w:rPr>
              <w:t>32</w:t>
            </w:r>
          </w:p>
        </w:tc>
      </w:tr>
      <w:tr w:rsidR="001A3310" w14:paraId="4076F51A" w14:textId="77777777">
        <w:trPr>
          <w:trHeight w:val="332"/>
        </w:trPr>
        <w:tc>
          <w:tcPr>
            <w:tcW w:w="4088" w:type="dxa"/>
            <w:gridSpan w:val="4"/>
            <w:vAlign w:val="center"/>
          </w:tcPr>
          <w:p w14:paraId="352D73D6" w14:textId="77777777" w:rsidR="001A3310" w:rsidRDefault="00101E0A">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809" w:type="dxa"/>
            <w:gridSpan w:val="4"/>
            <w:vAlign w:val="center"/>
          </w:tcPr>
          <w:p w14:paraId="2BC1AF83" w14:textId="77777777" w:rsidR="001A3310" w:rsidRDefault="00101E0A">
            <w:pPr>
              <w:jc w:val="center"/>
              <w:rPr>
                <w:rFonts w:cs="PMingLiU"/>
                <w:color w:val="000000" w:themeColor="text1"/>
                <w:sz w:val="21"/>
                <w:szCs w:val="21"/>
              </w:rPr>
            </w:pPr>
            <w:r>
              <w:rPr>
                <w:rFonts w:cs="PMingLiU" w:hint="eastAsia"/>
                <w:color w:val="000000" w:themeColor="text1"/>
                <w:sz w:val="21"/>
                <w:szCs w:val="21"/>
              </w:rPr>
              <w:t>0</w:t>
            </w:r>
          </w:p>
        </w:tc>
      </w:tr>
      <w:tr w:rsidR="001A3310" w14:paraId="4DAE8F37" w14:textId="77777777">
        <w:trPr>
          <w:trHeight w:val="332"/>
        </w:trPr>
        <w:tc>
          <w:tcPr>
            <w:tcW w:w="4088" w:type="dxa"/>
            <w:gridSpan w:val="4"/>
            <w:vAlign w:val="center"/>
          </w:tcPr>
          <w:p w14:paraId="2EA5CF59" w14:textId="77777777" w:rsidR="001A3310" w:rsidRDefault="00101E0A">
            <w:pPr>
              <w:jc w:val="center"/>
              <w:rPr>
                <w:rFonts w:cs="PMingLiU"/>
                <w:b/>
                <w:color w:val="000000" w:themeColor="text1"/>
                <w:sz w:val="21"/>
                <w:szCs w:val="21"/>
              </w:rPr>
            </w:pPr>
            <w:r>
              <w:rPr>
                <w:rFonts w:cs="PMingLiU" w:hint="eastAsia"/>
                <w:b/>
                <w:color w:val="000000" w:themeColor="text1"/>
                <w:sz w:val="21"/>
                <w:szCs w:val="21"/>
              </w:rPr>
              <w:t>开课单位</w:t>
            </w:r>
          </w:p>
        </w:tc>
        <w:tc>
          <w:tcPr>
            <w:tcW w:w="4809" w:type="dxa"/>
            <w:gridSpan w:val="4"/>
            <w:vAlign w:val="center"/>
          </w:tcPr>
          <w:p w14:paraId="2A104833" w14:textId="77777777" w:rsidR="001A3310" w:rsidRDefault="00101E0A">
            <w:pPr>
              <w:jc w:val="center"/>
              <w:rPr>
                <w:rFonts w:cs="PMingLiU"/>
                <w:color w:val="000000" w:themeColor="text1"/>
                <w:sz w:val="21"/>
                <w:szCs w:val="21"/>
              </w:rPr>
            </w:pPr>
            <w:r>
              <w:rPr>
                <w:rFonts w:cs="PMingLiU" w:hint="eastAsia"/>
                <w:color w:val="000000" w:themeColor="text1"/>
                <w:sz w:val="21"/>
                <w:szCs w:val="21"/>
              </w:rPr>
              <w:t>商学院</w:t>
            </w:r>
          </w:p>
        </w:tc>
      </w:tr>
    </w:tbl>
    <w:p w14:paraId="2BD1CAD1" w14:textId="77777777" w:rsidR="00522E3E" w:rsidRDefault="00522E3E">
      <w:pPr>
        <w:ind w:firstLineChars="200" w:firstLine="562"/>
        <w:rPr>
          <w:rFonts w:ascii="Times New Roman" w:cs="Times New Roman"/>
          <w:b/>
          <w:color w:val="000000" w:themeColor="text1"/>
          <w:sz w:val="28"/>
          <w:szCs w:val="28"/>
        </w:rPr>
      </w:pPr>
    </w:p>
    <w:p w14:paraId="3CB8FDC8" w14:textId="5247E966" w:rsidR="001A3310" w:rsidRDefault="00101E0A">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1FECC277" w14:textId="7D646F7F" w:rsidR="001A3310" w:rsidRDefault="00101E0A" w:rsidP="006845BF">
      <w:pPr>
        <w:spacing w:line="360" w:lineRule="auto"/>
        <w:ind w:firstLineChars="249" w:firstLine="523"/>
        <w:jc w:val="both"/>
        <w:rPr>
          <w:sz w:val="21"/>
          <w:szCs w:val="21"/>
        </w:rPr>
      </w:pPr>
      <w:r>
        <w:rPr>
          <w:sz w:val="21"/>
          <w:szCs w:val="21"/>
        </w:rPr>
        <w:t>《</w:t>
      </w:r>
      <w:r>
        <w:rPr>
          <w:rFonts w:hint="eastAsia"/>
          <w:sz w:val="21"/>
          <w:szCs w:val="21"/>
        </w:rPr>
        <w:t>顾客投诉管理</w:t>
      </w:r>
      <w:r>
        <w:rPr>
          <w:sz w:val="21"/>
          <w:szCs w:val="21"/>
        </w:rPr>
        <w:t>》是</w:t>
      </w:r>
      <w:r>
        <w:rPr>
          <w:rFonts w:hint="eastAsia"/>
          <w:sz w:val="21"/>
          <w:szCs w:val="21"/>
        </w:rPr>
        <w:t>市场营销</w:t>
      </w:r>
      <w:r>
        <w:rPr>
          <w:sz w:val="21"/>
          <w:szCs w:val="21"/>
        </w:rPr>
        <w:t>专业的一门</w:t>
      </w:r>
      <w:r>
        <w:rPr>
          <w:rFonts w:hint="eastAsia"/>
          <w:sz w:val="21"/>
          <w:szCs w:val="21"/>
        </w:rPr>
        <w:t>专业拓展选修课程</w:t>
      </w:r>
      <w:r>
        <w:rPr>
          <w:sz w:val="21"/>
          <w:szCs w:val="21"/>
        </w:rPr>
        <w:t>，提供学生从事</w:t>
      </w:r>
      <w:r>
        <w:rPr>
          <w:rFonts w:hint="eastAsia"/>
          <w:sz w:val="21"/>
          <w:szCs w:val="21"/>
        </w:rPr>
        <w:t>客户投诉工作</w:t>
      </w:r>
      <w:r>
        <w:rPr>
          <w:sz w:val="21"/>
          <w:szCs w:val="21"/>
        </w:rPr>
        <w:t>所需要的知识，并致力于培养学生的实践能力，是一门理论与实践密切结合的课程。</w:t>
      </w:r>
      <w:r>
        <w:rPr>
          <w:rFonts w:hint="eastAsia"/>
          <w:sz w:val="21"/>
          <w:szCs w:val="21"/>
        </w:rPr>
        <w:t>通过本课程学习，需要学生了解顾客投诉管理</w:t>
      </w:r>
      <w:r>
        <w:rPr>
          <w:sz w:val="21"/>
          <w:szCs w:val="21"/>
        </w:rPr>
        <w:t>的基本概念、基本方法和技术、最新发展趋势，提高学生的知识、理论和实操能力。了解顾客投诉管理的基本方法与流程，加强感性认识；运用理论知识对企业实际进行分析，培养和提高学生的综合分析能力和语言表达能力；使学生初步运用顾客投诉管理的基本方法和技术去解决企业的某些实际问题，提高学生的实际调研能力、分析研究能力、社会交往能力、沟通与文字表达能力。</w:t>
      </w:r>
    </w:p>
    <w:p w14:paraId="07B3B26A" w14:textId="77777777" w:rsidR="00522E3E" w:rsidRDefault="00522E3E">
      <w:pPr>
        <w:ind w:firstLineChars="200" w:firstLine="562"/>
        <w:rPr>
          <w:rFonts w:ascii="Times New Roman" w:cs="Times New Roman"/>
          <w:b/>
          <w:color w:val="000000" w:themeColor="text1"/>
          <w:sz w:val="28"/>
          <w:szCs w:val="28"/>
        </w:rPr>
      </w:pPr>
    </w:p>
    <w:p w14:paraId="58ED1CC8" w14:textId="2A5E88D2" w:rsidR="001A3310" w:rsidRDefault="00101E0A">
      <w:pPr>
        <w:ind w:firstLineChars="200" w:firstLine="562"/>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90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8539"/>
      </w:tblGrid>
      <w:tr w:rsidR="00522E3E" w14:paraId="41AF1BE1" w14:textId="77777777" w:rsidTr="00987BDA">
        <w:trPr>
          <w:trHeight w:val="413"/>
        </w:trPr>
        <w:tc>
          <w:tcPr>
            <w:tcW w:w="9073" w:type="dxa"/>
            <w:gridSpan w:val="2"/>
            <w:vAlign w:val="center"/>
          </w:tcPr>
          <w:p w14:paraId="6FD7B7B2" w14:textId="3D812A5B" w:rsidR="00522E3E" w:rsidRDefault="00522E3E" w:rsidP="00522E3E">
            <w:pPr>
              <w:tabs>
                <w:tab w:val="left" w:pos="1440"/>
              </w:tabs>
              <w:jc w:val="center"/>
              <w:outlineLvl w:val="0"/>
              <w:rPr>
                <w:b/>
                <w:bCs/>
                <w:sz w:val="21"/>
                <w:szCs w:val="21"/>
              </w:rPr>
            </w:pPr>
            <w:r>
              <w:rPr>
                <w:rFonts w:hint="eastAsia"/>
                <w:b/>
                <w:bCs/>
                <w:sz w:val="21"/>
                <w:szCs w:val="21"/>
              </w:rPr>
              <w:t>课程教学目标</w:t>
            </w:r>
          </w:p>
        </w:tc>
      </w:tr>
      <w:tr w:rsidR="00522E3E" w14:paraId="66D0BA1F" w14:textId="77777777" w:rsidTr="00662A9F">
        <w:trPr>
          <w:trHeight w:val="849"/>
        </w:trPr>
        <w:tc>
          <w:tcPr>
            <w:tcW w:w="534" w:type="dxa"/>
            <w:vAlign w:val="center"/>
          </w:tcPr>
          <w:p w14:paraId="75CD5616" w14:textId="77777777" w:rsidR="00522E3E" w:rsidRDefault="00522E3E">
            <w:pPr>
              <w:tabs>
                <w:tab w:val="left" w:pos="1440"/>
              </w:tabs>
              <w:jc w:val="center"/>
              <w:outlineLvl w:val="0"/>
              <w:rPr>
                <w:b/>
              </w:rPr>
            </w:pPr>
            <w:r>
              <w:rPr>
                <w:rFonts w:hint="eastAsia"/>
                <w:b/>
              </w:rPr>
              <w:t>知</w:t>
            </w:r>
          </w:p>
          <w:p w14:paraId="616C718B" w14:textId="77777777" w:rsidR="00522E3E" w:rsidRDefault="00522E3E">
            <w:pPr>
              <w:tabs>
                <w:tab w:val="left" w:pos="1440"/>
              </w:tabs>
              <w:jc w:val="center"/>
              <w:outlineLvl w:val="0"/>
              <w:rPr>
                <w:b/>
              </w:rPr>
            </w:pPr>
            <w:r>
              <w:rPr>
                <w:rFonts w:hint="eastAsia"/>
                <w:b/>
              </w:rPr>
              <w:t>识</w:t>
            </w:r>
          </w:p>
          <w:p w14:paraId="184CBC89" w14:textId="77777777" w:rsidR="00522E3E" w:rsidRDefault="00522E3E">
            <w:pPr>
              <w:tabs>
                <w:tab w:val="left" w:pos="1440"/>
              </w:tabs>
              <w:jc w:val="center"/>
              <w:outlineLvl w:val="0"/>
              <w:rPr>
                <w:b/>
              </w:rPr>
            </w:pPr>
            <w:r>
              <w:rPr>
                <w:rFonts w:hint="eastAsia"/>
                <w:b/>
              </w:rPr>
              <w:t>目</w:t>
            </w:r>
          </w:p>
          <w:p w14:paraId="52E9A1D8" w14:textId="77777777" w:rsidR="00522E3E" w:rsidRDefault="00522E3E">
            <w:pPr>
              <w:tabs>
                <w:tab w:val="left" w:pos="1440"/>
              </w:tabs>
              <w:jc w:val="center"/>
              <w:outlineLvl w:val="0"/>
              <w:rPr>
                <w:b/>
              </w:rPr>
            </w:pPr>
            <w:r>
              <w:rPr>
                <w:rFonts w:hint="eastAsia"/>
                <w:b/>
              </w:rPr>
              <w:t>标</w:t>
            </w:r>
          </w:p>
        </w:tc>
        <w:tc>
          <w:tcPr>
            <w:tcW w:w="8539" w:type="dxa"/>
            <w:vAlign w:val="center"/>
          </w:tcPr>
          <w:p w14:paraId="66264FD0" w14:textId="107D0FA0" w:rsidR="00522E3E" w:rsidRDefault="00522E3E" w:rsidP="00522E3E">
            <w:pPr>
              <w:tabs>
                <w:tab w:val="left" w:pos="1440"/>
              </w:tabs>
              <w:outlineLvl w:val="0"/>
              <w:rPr>
                <w:sz w:val="21"/>
                <w:szCs w:val="21"/>
              </w:rPr>
            </w:pPr>
            <w:r>
              <w:rPr>
                <w:rFonts w:hint="eastAsia"/>
                <w:b/>
                <w:bCs/>
                <w:sz w:val="21"/>
                <w:szCs w:val="21"/>
              </w:rPr>
              <w:t>目标</w:t>
            </w:r>
            <w:r>
              <w:rPr>
                <w:b/>
                <w:bCs/>
                <w:sz w:val="21"/>
                <w:szCs w:val="21"/>
              </w:rPr>
              <w:t>1</w:t>
            </w:r>
            <w:r>
              <w:rPr>
                <w:rFonts w:hint="eastAsia"/>
                <w:b/>
                <w:bCs/>
                <w:sz w:val="21"/>
                <w:szCs w:val="21"/>
              </w:rPr>
              <w:t>：</w:t>
            </w:r>
            <w:r>
              <w:rPr>
                <w:rFonts w:hint="eastAsia"/>
                <w:sz w:val="21"/>
                <w:szCs w:val="21"/>
              </w:rPr>
              <w:t>学生</w:t>
            </w:r>
            <w:proofErr w:type="gramStart"/>
            <w:r>
              <w:rPr>
                <w:rFonts w:hint="eastAsia"/>
                <w:sz w:val="21"/>
                <w:szCs w:val="21"/>
              </w:rPr>
              <w:t>需系统</w:t>
            </w:r>
            <w:proofErr w:type="gramEnd"/>
            <w:r>
              <w:rPr>
                <w:rFonts w:hint="eastAsia"/>
                <w:sz w:val="21"/>
                <w:szCs w:val="21"/>
              </w:rPr>
              <w:t>掌握顾客投诉基本概念、类型、原因；顾客心理动机分析；顾客投诉管理的基本流程；顾客投诉管理的制度保障；顾客投诉预警管理等基本理论。</w:t>
            </w:r>
          </w:p>
        </w:tc>
      </w:tr>
      <w:tr w:rsidR="00522E3E" w14:paraId="4B0DB14C" w14:textId="77777777" w:rsidTr="004B6449">
        <w:trPr>
          <w:trHeight w:val="90"/>
        </w:trPr>
        <w:tc>
          <w:tcPr>
            <w:tcW w:w="534" w:type="dxa"/>
            <w:vAlign w:val="center"/>
          </w:tcPr>
          <w:p w14:paraId="7081361D" w14:textId="77777777" w:rsidR="00522E3E" w:rsidRDefault="00522E3E">
            <w:pPr>
              <w:tabs>
                <w:tab w:val="left" w:pos="1440"/>
              </w:tabs>
              <w:jc w:val="center"/>
              <w:outlineLvl w:val="0"/>
              <w:rPr>
                <w:b/>
              </w:rPr>
            </w:pPr>
          </w:p>
          <w:p w14:paraId="2805E43B" w14:textId="77777777" w:rsidR="00522E3E" w:rsidRDefault="00522E3E">
            <w:pPr>
              <w:tabs>
                <w:tab w:val="left" w:pos="1440"/>
              </w:tabs>
              <w:jc w:val="center"/>
              <w:outlineLvl w:val="0"/>
              <w:rPr>
                <w:b/>
              </w:rPr>
            </w:pPr>
            <w:r>
              <w:rPr>
                <w:rFonts w:hint="eastAsia"/>
                <w:b/>
              </w:rPr>
              <w:t>能</w:t>
            </w:r>
          </w:p>
          <w:p w14:paraId="05118248" w14:textId="77777777" w:rsidR="00522E3E" w:rsidRDefault="00522E3E">
            <w:pPr>
              <w:tabs>
                <w:tab w:val="left" w:pos="1440"/>
              </w:tabs>
              <w:jc w:val="center"/>
              <w:outlineLvl w:val="0"/>
              <w:rPr>
                <w:b/>
              </w:rPr>
            </w:pPr>
            <w:r>
              <w:rPr>
                <w:rFonts w:hint="eastAsia"/>
                <w:b/>
              </w:rPr>
              <w:t>力</w:t>
            </w:r>
          </w:p>
          <w:p w14:paraId="0BBFA547" w14:textId="77777777" w:rsidR="00522E3E" w:rsidRDefault="00522E3E">
            <w:pPr>
              <w:tabs>
                <w:tab w:val="left" w:pos="1440"/>
              </w:tabs>
              <w:jc w:val="center"/>
              <w:outlineLvl w:val="0"/>
              <w:rPr>
                <w:b/>
              </w:rPr>
            </w:pPr>
            <w:r>
              <w:rPr>
                <w:rFonts w:hint="eastAsia"/>
                <w:b/>
              </w:rPr>
              <w:t>目</w:t>
            </w:r>
          </w:p>
          <w:p w14:paraId="52345335" w14:textId="77777777" w:rsidR="00522E3E" w:rsidRDefault="00522E3E">
            <w:pPr>
              <w:tabs>
                <w:tab w:val="left" w:pos="1440"/>
              </w:tabs>
              <w:jc w:val="center"/>
              <w:outlineLvl w:val="0"/>
              <w:rPr>
                <w:b/>
              </w:rPr>
            </w:pPr>
            <w:r>
              <w:rPr>
                <w:rFonts w:hint="eastAsia"/>
                <w:b/>
              </w:rPr>
              <w:t>标</w:t>
            </w:r>
          </w:p>
        </w:tc>
        <w:tc>
          <w:tcPr>
            <w:tcW w:w="8539" w:type="dxa"/>
            <w:vAlign w:val="center"/>
          </w:tcPr>
          <w:p w14:paraId="30F1E5E8" w14:textId="71AC64E0" w:rsidR="00522E3E" w:rsidRDefault="00522E3E" w:rsidP="00522E3E">
            <w:pPr>
              <w:tabs>
                <w:tab w:val="left" w:pos="1440"/>
              </w:tabs>
              <w:outlineLvl w:val="0"/>
              <w:rPr>
                <w:sz w:val="21"/>
                <w:szCs w:val="21"/>
              </w:rPr>
            </w:pPr>
            <w:r>
              <w:rPr>
                <w:rFonts w:hint="eastAsia"/>
                <w:b/>
                <w:bCs/>
                <w:sz w:val="21"/>
                <w:szCs w:val="21"/>
              </w:rPr>
              <w:t>目标2：</w:t>
            </w:r>
            <w:r>
              <w:rPr>
                <w:rFonts w:hint="eastAsia"/>
                <w:sz w:val="21"/>
                <w:szCs w:val="21"/>
              </w:rPr>
              <w:t>了解顾客投诉管理的基本方法与流程；运用理论知识对企业实际进行分析，培养和提高学生的综合分析能力和语言表达能力；使学生初步运用顾客投诉管理的基本方法去解决企业的实际问题，提高学生的分析研究能力、社会交往能力、沟通与文字表达能力。</w:t>
            </w:r>
          </w:p>
        </w:tc>
      </w:tr>
      <w:tr w:rsidR="00522E3E" w14:paraId="2A24F609" w14:textId="77777777" w:rsidTr="004663B5">
        <w:trPr>
          <w:trHeight w:val="413"/>
        </w:trPr>
        <w:tc>
          <w:tcPr>
            <w:tcW w:w="534" w:type="dxa"/>
          </w:tcPr>
          <w:p w14:paraId="273E6EBB" w14:textId="77777777" w:rsidR="00522E3E" w:rsidRPr="00522E3E" w:rsidRDefault="00522E3E">
            <w:pPr>
              <w:tabs>
                <w:tab w:val="left" w:pos="1440"/>
              </w:tabs>
              <w:jc w:val="center"/>
              <w:outlineLvl w:val="0"/>
              <w:rPr>
                <w:b/>
              </w:rPr>
            </w:pPr>
            <w:r w:rsidRPr="00522E3E">
              <w:rPr>
                <w:rFonts w:hint="eastAsia"/>
                <w:b/>
              </w:rPr>
              <w:lastRenderedPageBreak/>
              <w:t>专业素质</w:t>
            </w:r>
          </w:p>
        </w:tc>
        <w:tc>
          <w:tcPr>
            <w:tcW w:w="8539" w:type="dxa"/>
            <w:vAlign w:val="center"/>
          </w:tcPr>
          <w:p w14:paraId="12722797" w14:textId="77777777" w:rsidR="00522E3E" w:rsidRDefault="00522E3E" w:rsidP="00522E3E">
            <w:pPr>
              <w:tabs>
                <w:tab w:val="left" w:pos="1440"/>
              </w:tabs>
              <w:jc w:val="both"/>
              <w:outlineLvl w:val="0"/>
              <w:rPr>
                <w:bCs/>
                <w:sz w:val="21"/>
                <w:szCs w:val="21"/>
              </w:rPr>
            </w:pPr>
          </w:p>
          <w:p w14:paraId="2E4863AF" w14:textId="79D8EFBD" w:rsidR="00522E3E" w:rsidRDefault="00522E3E" w:rsidP="00522E3E">
            <w:pPr>
              <w:tabs>
                <w:tab w:val="left" w:pos="1440"/>
              </w:tabs>
              <w:jc w:val="both"/>
              <w:outlineLvl w:val="0"/>
              <w:rPr>
                <w:bCs/>
                <w:sz w:val="21"/>
                <w:szCs w:val="21"/>
              </w:rPr>
            </w:pPr>
            <w:r w:rsidRPr="00522E3E">
              <w:rPr>
                <w:rFonts w:hint="eastAsia"/>
                <w:b/>
                <w:sz w:val="21"/>
                <w:szCs w:val="21"/>
              </w:rPr>
              <w:t>目标3：</w:t>
            </w:r>
            <w:r>
              <w:rPr>
                <w:rFonts w:hint="eastAsia"/>
                <w:bCs/>
                <w:sz w:val="21"/>
                <w:szCs w:val="21"/>
              </w:rPr>
              <w:t>掌握客户投诉管理的基本理论、基本原理和基础知识，同时，具备发现组织管理和营销问题的能力，能够运用理论分析和解决企事业单位客户投诉实际问题。</w:t>
            </w:r>
          </w:p>
        </w:tc>
      </w:tr>
    </w:tbl>
    <w:p w14:paraId="1F371432" w14:textId="77777777" w:rsidR="008B1DEC" w:rsidRDefault="008B1DEC">
      <w:pPr>
        <w:ind w:firstLineChars="200" w:firstLine="562"/>
        <w:rPr>
          <w:rFonts w:ascii="Times New Roman" w:cs="Times New Roman"/>
          <w:b/>
          <w:color w:val="000000" w:themeColor="text1"/>
          <w:sz w:val="28"/>
          <w:szCs w:val="28"/>
        </w:rPr>
      </w:pPr>
    </w:p>
    <w:p w14:paraId="71DF79D6" w14:textId="3C66737F" w:rsidR="001A3310" w:rsidRDefault="00101E0A" w:rsidP="006845BF">
      <w:pPr>
        <w:ind w:firstLineChars="200" w:firstLine="562"/>
        <w:rPr>
          <w:rFonts w:ascii="Times New Roman" w:cs="Times New Roman" w:hint="eastAsia"/>
          <w:b/>
          <w:color w:val="000000" w:themeColor="text1"/>
          <w:sz w:val="28"/>
          <w:szCs w:val="28"/>
        </w:rPr>
      </w:pPr>
      <w:r>
        <w:rPr>
          <w:rFonts w:ascii="Times New Roman" w:cs="Times New Roman" w:hint="eastAsia"/>
          <w:b/>
          <w:color w:val="000000" w:themeColor="text1"/>
          <w:sz w:val="28"/>
          <w:szCs w:val="28"/>
        </w:rPr>
        <w:t>四、课程主要教学内容、学时安排及教学策略</w:t>
      </w:r>
    </w:p>
    <w:tbl>
      <w:tblPr>
        <w:tblW w:w="93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97"/>
        <w:gridCol w:w="525"/>
        <w:gridCol w:w="5012"/>
        <w:gridCol w:w="1438"/>
        <w:gridCol w:w="1527"/>
      </w:tblGrid>
      <w:tr w:rsidR="001A3310" w14:paraId="42459814" w14:textId="77777777">
        <w:trPr>
          <w:trHeight w:val="606"/>
          <w:jc w:val="center"/>
        </w:trPr>
        <w:tc>
          <w:tcPr>
            <w:tcW w:w="897" w:type="dxa"/>
            <w:tcMar>
              <w:left w:w="28" w:type="dxa"/>
              <w:right w:w="28" w:type="dxa"/>
            </w:tcMar>
            <w:vAlign w:val="center"/>
          </w:tcPr>
          <w:p w14:paraId="25520885" w14:textId="77777777" w:rsidR="001A3310" w:rsidRDefault="00101E0A">
            <w:pPr>
              <w:jc w:val="center"/>
              <w:rPr>
                <w:b/>
                <w:bCs/>
                <w:color w:val="000000" w:themeColor="text1"/>
                <w:sz w:val="21"/>
                <w:szCs w:val="21"/>
              </w:rPr>
            </w:pPr>
            <w:r>
              <w:rPr>
                <w:rFonts w:hint="eastAsia"/>
                <w:b/>
                <w:bCs/>
                <w:color w:val="000000" w:themeColor="text1"/>
                <w:sz w:val="21"/>
                <w:szCs w:val="21"/>
              </w:rPr>
              <w:t xml:space="preserve">教学模块 </w:t>
            </w:r>
          </w:p>
        </w:tc>
        <w:tc>
          <w:tcPr>
            <w:tcW w:w="525" w:type="dxa"/>
            <w:tcMar>
              <w:left w:w="28" w:type="dxa"/>
              <w:right w:w="28" w:type="dxa"/>
            </w:tcMar>
            <w:vAlign w:val="center"/>
          </w:tcPr>
          <w:p w14:paraId="571DA0DE" w14:textId="77777777" w:rsidR="001A3310" w:rsidRDefault="00101E0A">
            <w:pPr>
              <w:jc w:val="center"/>
              <w:rPr>
                <w:b/>
                <w:bCs/>
                <w:color w:val="000000" w:themeColor="text1"/>
                <w:sz w:val="21"/>
                <w:szCs w:val="21"/>
              </w:rPr>
            </w:pPr>
            <w:r>
              <w:rPr>
                <w:rFonts w:hint="eastAsia"/>
                <w:b/>
                <w:bCs/>
                <w:color w:val="000000" w:themeColor="text1"/>
                <w:sz w:val="21"/>
                <w:szCs w:val="21"/>
              </w:rPr>
              <w:t>学时</w:t>
            </w:r>
          </w:p>
        </w:tc>
        <w:tc>
          <w:tcPr>
            <w:tcW w:w="5012" w:type="dxa"/>
            <w:tcMar>
              <w:left w:w="28" w:type="dxa"/>
              <w:right w:w="28" w:type="dxa"/>
            </w:tcMar>
            <w:vAlign w:val="center"/>
          </w:tcPr>
          <w:p w14:paraId="26B15A96" w14:textId="77777777" w:rsidR="001A3310" w:rsidRDefault="00101E0A">
            <w:pPr>
              <w:jc w:val="center"/>
              <w:rPr>
                <w:b/>
                <w:bCs/>
                <w:color w:val="000000" w:themeColor="text1"/>
                <w:sz w:val="21"/>
                <w:szCs w:val="21"/>
              </w:rPr>
            </w:pPr>
            <w:r>
              <w:rPr>
                <w:rFonts w:hint="eastAsia"/>
                <w:b/>
                <w:bCs/>
                <w:color w:val="000000" w:themeColor="text1"/>
                <w:sz w:val="21"/>
                <w:szCs w:val="21"/>
              </w:rPr>
              <w:t>主要教学内容与策略</w:t>
            </w:r>
          </w:p>
        </w:tc>
        <w:tc>
          <w:tcPr>
            <w:tcW w:w="1438" w:type="dxa"/>
            <w:tcMar>
              <w:left w:w="28" w:type="dxa"/>
              <w:right w:w="28" w:type="dxa"/>
            </w:tcMar>
            <w:vAlign w:val="center"/>
          </w:tcPr>
          <w:p w14:paraId="7CED0295" w14:textId="77777777" w:rsidR="001A3310" w:rsidRDefault="00101E0A">
            <w:pPr>
              <w:jc w:val="center"/>
              <w:rPr>
                <w:b/>
                <w:bCs/>
                <w:color w:val="000000" w:themeColor="text1"/>
                <w:sz w:val="21"/>
                <w:szCs w:val="21"/>
              </w:rPr>
            </w:pPr>
            <w:r>
              <w:rPr>
                <w:rFonts w:hint="eastAsia"/>
                <w:b/>
                <w:bCs/>
                <w:color w:val="000000" w:themeColor="text1"/>
                <w:sz w:val="21"/>
                <w:szCs w:val="21"/>
              </w:rPr>
              <w:t>学习任务安排</w:t>
            </w:r>
          </w:p>
        </w:tc>
        <w:tc>
          <w:tcPr>
            <w:tcW w:w="1527" w:type="dxa"/>
            <w:vAlign w:val="center"/>
          </w:tcPr>
          <w:p w14:paraId="2B890305" w14:textId="77777777" w:rsidR="001A3310" w:rsidRDefault="00101E0A">
            <w:pPr>
              <w:jc w:val="center"/>
              <w:rPr>
                <w:b/>
                <w:bCs/>
                <w:color w:val="000000" w:themeColor="text1"/>
                <w:sz w:val="21"/>
                <w:szCs w:val="21"/>
              </w:rPr>
            </w:pPr>
            <w:r>
              <w:rPr>
                <w:rFonts w:hint="eastAsia"/>
                <w:b/>
                <w:bCs/>
                <w:color w:val="000000" w:themeColor="text1"/>
                <w:sz w:val="21"/>
                <w:szCs w:val="21"/>
              </w:rPr>
              <w:t>支撑课程目标</w:t>
            </w:r>
          </w:p>
        </w:tc>
      </w:tr>
      <w:tr w:rsidR="001A3310" w14:paraId="79BFC5DD" w14:textId="77777777">
        <w:trPr>
          <w:trHeight w:val="951"/>
          <w:jc w:val="center"/>
        </w:trPr>
        <w:tc>
          <w:tcPr>
            <w:tcW w:w="897" w:type="dxa"/>
            <w:vAlign w:val="center"/>
          </w:tcPr>
          <w:p w14:paraId="02E81920" w14:textId="0CD7149A" w:rsidR="001A3310" w:rsidRDefault="00101E0A">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客户投诉管理概述</w:t>
            </w:r>
          </w:p>
        </w:tc>
        <w:tc>
          <w:tcPr>
            <w:tcW w:w="525" w:type="dxa"/>
            <w:vAlign w:val="center"/>
          </w:tcPr>
          <w:p w14:paraId="1D189CA5" w14:textId="675AD71F" w:rsidR="001A3310" w:rsidRDefault="00D31F67">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4</w:t>
            </w:r>
          </w:p>
        </w:tc>
        <w:tc>
          <w:tcPr>
            <w:tcW w:w="5012" w:type="dxa"/>
            <w:vAlign w:val="center"/>
          </w:tcPr>
          <w:p w14:paraId="543E2C60" w14:textId="323E0667" w:rsidR="001A3310" w:rsidRDefault="00101E0A">
            <w:pPr>
              <w:adjustRightInd w:val="0"/>
              <w:jc w:val="both"/>
              <w:rPr>
                <w:rFonts w:asciiTheme="minorEastAsia" w:hAnsiTheme="minorEastAsia"/>
                <w:sz w:val="21"/>
                <w:szCs w:val="21"/>
              </w:rPr>
            </w:pPr>
            <w:r w:rsidRPr="006845BF">
              <w:rPr>
                <w:rFonts w:asciiTheme="minorEastAsia" w:eastAsiaTheme="minorEastAsia" w:hAnsiTheme="minorEastAsia" w:hint="eastAsia"/>
                <w:b/>
                <w:bCs/>
                <w:color w:val="333333"/>
                <w:sz w:val="21"/>
                <w:szCs w:val="21"/>
              </w:rPr>
              <w:t>重点：</w:t>
            </w:r>
            <w:r>
              <w:rPr>
                <w:rFonts w:asciiTheme="minorEastAsia" w:eastAsiaTheme="minorEastAsia" w:hAnsiTheme="minorEastAsia" w:hint="eastAsia"/>
                <w:sz w:val="21"/>
                <w:szCs w:val="21"/>
              </w:rPr>
              <w:t>顾客投诉的重要性、顾客投诉管理的意义、顾客投诉管理的基本框架</w:t>
            </w:r>
            <w:r>
              <w:rPr>
                <w:rFonts w:hint="eastAsia"/>
                <w:szCs w:val="21"/>
              </w:rPr>
              <w:t>。</w:t>
            </w:r>
          </w:p>
          <w:p w14:paraId="703945D3" w14:textId="10886893" w:rsidR="001A3310" w:rsidRDefault="00101E0A">
            <w:pPr>
              <w:adjustRightInd w:val="0"/>
              <w:jc w:val="both"/>
              <w:rPr>
                <w:rFonts w:asciiTheme="minorEastAsia" w:eastAsiaTheme="minorEastAsia" w:hAnsiTheme="minorEastAsia"/>
                <w:sz w:val="21"/>
                <w:szCs w:val="21"/>
              </w:rPr>
            </w:pPr>
            <w:r w:rsidRPr="006845BF">
              <w:rPr>
                <w:rFonts w:asciiTheme="minorEastAsia" w:eastAsiaTheme="minorEastAsia" w:hAnsiTheme="minorEastAsia" w:hint="eastAsia"/>
                <w:b/>
                <w:bCs/>
                <w:sz w:val="21"/>
                <w:szCs w:val="21"/>
              </w:rPr>
              <w:t>难点：</w:t>
            </w:r>
            <w:r>
              <w:rPr>
                <w:rFonts w:hint="eastAsia"/>
                <w:szCs w:val="21"/>
              </w:rPr>
              <w:t>顾客投诉管理的基本框架</w:t>
            </w:r>
            <w:r>
              <w:rPr>
                <w:rFonts w:asciiTheme="minorEastAsia" w:eastAsiaTheme="minorEastAsia" w:hAnsiTheme="minorEastAsia" w:hint="eastAsia"/>
                <w:sz w:val="21"/>
                <w:szCs w:val="21"/>
              </w:rPr>
              <w:t>。</w:t>
            </w:r>
          </w:p>
          <w:p w14:paraId="774C927F" w14:textId="77777777" w:rsidR="001A3310" w:rsidRDefault="00101E0A">
            <w:pPr>
              <w:adjustRightInd w:val="0"/>
              <w:jc w:val="both"/>
              <w:rPr>
                <w:rFonts w:asciiTheme="minorEastAsia" w:eastAsiaTheme="minorEastAsia" w:hAnsiTheme="minorEastAsia"/>
                <w:color w:val="000000" w:themeColor="text1"/>
                <w:sz w:val="21"/>
                <w:szCs w:val="21"/>
              </w:rPr>
            </w:pPr>
            <w:r w:rsidRPr="006845BF">
              <w:rPr>
                <w:rFonts w:asciiTheme="minorEastAsia" w:eastAsiaTheme="minorEastAsia" w:hAnsiTheme="minorEastAsia" w:hint="eastAsia"/>
                <w:b/>
                <w:bCs/>
                <w:sz w:val="21"/>
                <w:szCs w:val="21"/>
              </w:rPr>
              <w:t>教学方法与策略：</w:t>
            </w:r>
            <w:r>
              <w:rPr>
                <w:rFonts w:asciiTheme="minorEastAsia" w:eastAsiaTheme="minorEastAsia" w:hAnsiTheme="minorEastAsia" w:hint="eastAsia"/>
                <w:sz w:val="21"/>
                <w:szCs w:val="21"/>
              </w:rPr>
              <w:t>以PPT课件线下教学为主讲解基本概念、原理，辅之以案例、视频加深学生对基本概念的理解；课堂中设置问题，引导学生思考、讨论，鼓励学生踊跃发言以激发学生兴趣和热情。</w:t>
            </w:r>
          </w:p>
        </w:tc>
        <w:tc>
          <w:tcPr>
            <w:tcW w:w="1438" w:type="dxa"/>
            <w:vAlign w:val="center"/>
          </w:tcPr>
          <w:p w14:paraId="4F9D0287" w14:textId="77777777" w:rsidR="001A3310" w:rsidRDefault="00101E0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课前：学生预习，在班级</w:t>
            </w:r>
            <w:proofErr w:type="gramStart"/>
            <w:r>
              <w:rPr>
                <w:rFonts w:asciiTheme="minorEastAsia" w:eastAsiaTheme="minorEastAsia" w:hAnsiTheme="minorEastAsia" w:hint="eastAsia"/>
                <w:color w:val="000000" w:themeColor="text1"/>
                <w:sz w:val="21"/>
                <w:szCs w:val="21"/>
              </w:rPr>
              <w:t>群提出</w:t>
            </w:r>
            <w:proofErr w:type="gramEnd"/>
            <w:r>
              <w:rPr>
                <w:rFonts w:asciiTheme="minorEastAsia" w:eastAsiaTheme="minorEastAsia" w:hAnsiTheme="minorEastAsia" w:hint="eastAsia"/>
                <w:color w:val="000000" w:themeColor="text1"/>
                <w:sz w:val="21"/>
                <w:szCs w:val="21"/>
              </w:rPr>
              <w:t>课前思考问题</w:t>
            </w:r>
          </w:p>
          <w:p w14:paraId="5576E090" w14:textId="77777777" w:rsidR="001A3310" w:rsidRDefault="00101E0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课堂：引导学生踊跃发言，表达思想</w:t>
            </w:r>
          </w:p>
          <w:p w14:paraId="4C91E741" w14:textId="77777777" w:rsidR="001A3310" w:rsidRDefault="00101E0A">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课后：完成课后练习</w:t>
            </w:r>
          </w:p>
        </w:tc>
        <w:tc>
          <w:tcPr>
            <w:tcW w:w="1527" w:type="dxa"/>
            <w:vAlign w:val="center"/>
          </w:tcPr>
          <w:p w14:paraId="14617485" w14:textId="77777777" w:rsidR="001A3310" w:rsidRDefault="00101E0A">
            <w:pPr>
              <w:jc w:val="center"/>
              <w:rPr>
                <w:rFonts w:asciiTheme="minorEastAsia" w:hAnsiTheme="minorEastAsia"/>
                <w:color w:val="000000" w:themeColor="text1"/>
                <w:sz w:val="21"/>
                <w:szCs w:val="21"/>
              </w:rPr>
            </w:pPr>
            <w:r>
              <w:rPr>
                <w:rFonts w:hint="eastAsia"/>
                <w:color w:val="000000" w:themeColor="text1"/>
                <w:sz w:val="21"/>
                <w:szCs w:val="21"/>
              </w:rPr>
              <w:t>目标1</w:t>
            </w:r>
          </w:p>
        </w:tc>
      </w:tr>
      <w:tr w:rsidR="00D31F67" w14:paraId="587195D4" w14:textId="77777777">
        <w:trPr>
          <w:trHeight w:val="951"/>
          <w:jc w:val="center"/>
        </w:trPr>
        <w:tc>
          <w:tcPr>
            <w:tcW w:w="897" w:type="dxa"/>
            <w:vAlign w:val="center"/>
          </w:tcPr>
          <w:p w14:paraId="4216FE57" w14:textId="4AA73CDF" w:rsidR="00D31F67" w:rsidRDefault="00D31F67" w:rsidP="00D31F67">
            <w:pPr>
              <w:jc w:val="center"/>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客户投诉的原因分析</w:t>
            </w:r>
          </w:p>
        </w:tc>
        <w:tc>
          <w:tcPr>
            <w:tcW w:w="525" w:type="dxa"/>
            <w:vAlign w:val="center"/>
          </w:tcPr>
          <w:p w14:paraId="07283849" w14:textId="2DD45542" w:rsidR="00D31F67" w:rsidRDefault="00D31F67" w:rsidP="00D31F67">
            <w:pPr>
              <w:jc w:val="center"/>
              <w:rPr>
                <w:rFonts w:asciiTheme="minorEastAsia" w:eastAsiaTheme="minorEastAsia" w:hAnsiTheme="minorEastAsia" w:hint="eastAsia"/>
                <w:color w:val="000000" w:themeColor="text1"/>
                <w:sz w:val="21"/>
                <w:szCs w:val="21"/>
              </w:rPr>
            </w:pPr>
            <w:r>
              <w:rPr>
                <w:rFonts w:asciiTheme="minorEastAsia" w:eastAsiaTheme="minorEastAsia" w:hAnsiTheme="minorEastAsia"/>
                <w:color w:val="000000" w:themeColor="text1"/>
                <w:sz w:val="21"/>
                <w:szCs w:val="21"/>
              </w:rPr>
              <w:t>4</w:t>
            </w:r>
          </w:p>
        </w:tc>
        <w:tc>
          <w:tcPr>
            <w:tcW w:w="5012" w:type="dxa"/>
            <w:vAlign w:val="center"/>
          </w:tcPr>
          <w:p w14:paraId="11678BA7" w14:textId="45D79B72" w:rsidR="00D31F67" w:rsidRDefault="00D31F67" w:rsidP="00D31F67">
            <w:pPr>
              <w:adjustRightInd w:val="0"/>
              <w:jc w:val="both"/>
              <w:rPr>
                <w:rFonts w:asciiTheme="minorEastAsia" w:hAnsiTheme="minorEastAsia"/>
                <w:sz w:val="21"/>
                <w:szCs w:val="21"/>
              </w:rPr>
            </w:pPr>
            <w:r w:rsidRPr="006845BF">
              <w:rPr>
                <w:rFonts w:asciiTheme="minorEastAsia" w:eastAsiaTheme="minorEastAsia" w:hAnsiTheme="minorEastAsia" w:hint="eastAsia"/>
                <w:b/>
                <w:bCs/>
                <w:color w:val="333333"/>
                <w:sz w:val="21"/>
                <w:szCs w:val="21"/>
              </w:rPr>
              <w:t>重点：</w:t>
            </w:r>
            <w:r>
              <w:rPr>
                <w:rFonts w:hint="eastAsia"/>
                <w:szCs w:val="21"/>
              </w:rPr>
              <w:t>顾客投诉的产品原因、服务原因。</w:t>
            </w:r>
          </w:p>
          <w:p w14:paraId="4C653060" w14:textId="7B732F6A" w:rsidR="00D31F67" w:rsidRDefault="00D31F67" w:rsidP="00D31F67">
            <w:pPr>
              <w:adjustRightInd w:val="0"/>
              <w:jc w:val="both"/>
              <w:rPr>
                <w:rFonts w:asciiTheme="minorEastAsia" w:eastAsiaTheme="minorEastAsia" w:hAnsiTheme="minorEastAsia"/>
                <w:sz w:val="21"/>
                <w:szCs w:val="21"/>
              </w:rPr>
            </w:pPr>
            <w:r w:rsidRPr="006845BF">
              <w:rPr>
                <w:rFonts w:asciiTheme="minorEastAsia" w:eastAsiaTheme="minorEastAsia" w:hAnsiTheme="minorEastAsia" w:hint="eastAsia"/>
                <w:b/>
                <w:bCs/>
                <w:sz w:val="21"/>
                <w:szCs w:val="21"/>
              </w:rPr>
              <w:t>难点：</w:t>
            </w:r>
            <w:r>
              <w:rPr>
                <w:rFonts w:hint="eastAsia"/>
                <w:szCs w:val="21"/>
              </w:rPr>
              <w:t>顾客投诉的产品原因</w:t>
            </w:r>
            <w:r>
              <w:rPr>
                <w:rFonts w:asciiTheme="minorEastAsia" w:eastAsiaTheme="minorEastAsia" w:hAnsiTheme="minorEastAsia" w:hint="eastAsia"/>
                <w:sz w:val="21"/>
                <w:szCs w:val="21"/>
              </w:rPr>
              <w:t>、服务原因分析及其现实意义。</w:t>
            </w:r>
          </w:p>
          <w:p w14:paraId="60FDC13E" w14:textId="77777777" w:rsidR="00D31F67" w:rsidRDefault="00D31F67" w:rsidP="00D31F67">
            <w:pPr>
              <w:adjustRightInd w:val="0"/>
              <w:jc w:val="both"/>
              <w:rPr>
                <w:rFonts w:asciiTheme="minorEastAsia" w:eastAsiaTheme="minorEastAsia" w:hAnsiTheme="minorEastAsia"/>
                <w:sz w:val="21"/>
                <w:szCs w:val="21"/>
              </w:rPr>
            </w:pPr>
            <w:proofErr w:type="gramStart"/>
            <w:r w:rsidRPr="006845BF">
              <w:rPr>
                <w:rFonts w:asciiTheme="minorEastAsia" w:eastAsiaTheme="minorEastAsia" w:hAnsiTheme="minorEastAsia" w:hint="eastAsia"/>
                <w:b/>
                <w:bCs/>
                <w:sz w:val="21"/>
                <w:szCs w:val="21"/>
              </w:rPr>
              <w:t>思政元素</w:t>
            </w:r>
            <w:proofErr w:type="gramEnd"/>
            <w:r w:rsidRPr="006845BF">
              <w:rPr>
                <w:rFonts w:asciiTheme="minorEastAsia" w:eastAsiaTheme="minorEastAsia" w:hAnsiTheme="minorEastAsia" w:hint="eastAsia"/>
                <w:b/>
                <w:bCs/>
                <w:sz w:val="21"/>
                <w:szCs w:val="21"/>
              </w:rPr>
              <w:t>：</w:t>
            </w:r>
            <w:r>
              <w:rPr>
                <w:rFonts w:asciiTheme="minorEastAsia" w:eastAsiaTheme="minorEastAsia" w:hAnsiTheme="minorEastAsia" w:hint="eastAsia"/>
                <w:sz w:val="21"/>
                <w:szCs w:val="21"/>
              </w:rPr>
              <w:t>坚持马克思主义人民观和以人为本思想；服务意识；管理意识。</w:t>
            </w:r>
          </w:p>
          <w:p w14:paraId="2D03F27B" w14:textId="01EB56B9" w:rsidR="00D31F67" w:rsidRPr="006845BF" w:rsidRDefault="00D31F67" w:rsidP="00D31F67">
            <w:pPr>
              <w:adjustRightInd w:val="0"/>
              <w:jc w:val="both"/>
              <w:rPr>
                <w:rFonts w:asciiTheme="minorEastAsia" w:eastAsiaTheme="minorEastAsia" w:hAnsiTheme="minorEastAsia" w:hint="eastAsia"/>
                <w:b/>
                <w:bCs/>
                <w:color w:val="333333"/>
                <w:sz w:val="21"/>
                <w:szCs w:val="21"/>
              </w:rPr>
            </w:pPr>
            <w:r w:rsidRPr="006845BF">
              <w:rPr>
                <w:rFonts w:asciiTheme="minorEastAsia" w:eastAsiaTheme="minorEastAsia" w:hAnsiTheme="minorEastAsia" w:hint="eastAsia"/>
                <w:b/>
                <w:bCs/>
                <w:sz w:val="21"/>
                <w:szCs w:val="21"/>
              </w:rPr>
              <w:t>教学方法与策略：</w:t>
            </w:r>
            <w:r>
              <w:rPr>
                <w:rFonts w:asciiTheme="minorEastAsia" w:eastAsiaTheme="minorEastAsia" w:hAnsiTheme="minorEastAsia" w:hint="eastAsia"/>
                <w:sz w:val="21"/>
                <w:szCs w:val="21"/>
              </w:rPr>
              <w:t>以PPT课件线下教学为主讲解基本概念、原理，辅之以案例、视频加深学生对基本概念的理解；课堂中设置问题，引导学生思考、讨论，鼓励学生踊跃发言以激发学生兴趣和热情。</w:t>
            </w:r>
          </w:p>
        </w:tc>
        <w:tc>
          <w:tcPr>
            <w:tcW w:w="1438" w:type="dxa"/>
            <w:vAlign w:val="center"/>
          </w:tcPr>
          <w:p w14:paraId="3C6A999A" w14:textId="77777777" w:rsidR="00D31F67" w:rsidRDefault="00D31F67" w:rsidP="00D31F6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课前：学生预习，在班级</w:t>
            </w:r>
            <w:proofErr w:type="gramStart"/>
            <w:r>
              <w:rPr>
                <w:rFonts w:asciiTheme="minorEastAsia" w:eastAsiaTheme="minorEastAsia" w:hAnsiTheme="minorEastAsia" w:hint="eastAsia"/>
                <w:color w:val="000000" w:themeColor="text1"/>
                <w:sz w:val="21"/>
                <w:szCs w:val="21"/>
              </w:rPr>
              <w:t>群提出</w:t>
            </w:r>
            <w:proofErr w:type="gramEnd"/>
            <w:r>
              <w:rPr>
                <w:rFonts w:asciiTheme="minorEastAsia" w:eastAsiaTheme="minorEastAsia" w:hAnsiTheme="minorEastAsia" w:hint="eastAsia"/>
                <w:color w:val="000000" w:themeColor="text1"/>
                <w:sz w:val="21"/>
                <w:szCs w:val="21"/>
              </w:rPr>
              <w:t>课前思考问题</w:t>
            </w:r>
          </w:p>
          <w:p w14:paraId="60936ABC" w14:textId="77777777" w:rsidR="00D31F67" w:rsidRDefault="00D31F67" w:rsidP="00D31F6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课堂：引导学生踊跃发言，表达思想</w:t>
            </w:r>
          </w:p>
          <w:p w14:paraId="0B7A27BD" w14:textId="12728B36" w:rsidR="00D31F67" w:rsidRDefault="00D31F67" w:rsidP="00D31F67">
            <w:pPr>
              <w:adjustRightInd w:val="0"/>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课后：完成课后练习</w:t>
            </w:r>
          </w:p>
        </w:tc>
        <w:tc>
          <w:tcPr>
            <w:tcW w:w="1527" w:type="dxa"/>
            <w:vAlign w:val="center"/>
          </w:tcPr>
          <w:p w14:paraId="685322F9" w14:textId="4F535315" w:rsidR="00D31F67" w:rsidRDefault="00D31F67" w:rsidP="00D31F67">
            <w:pPr>
              <w:jc w:val="center"/>
              <w:rPr>
                <w:rFonts w:hint="eastAsia"/>
                <w:color w:val="000000" w:themeColor="text1"/>
                <w:sz w:val="21"/>
                <w:szCs w:val="21"/>
              </w:rPr>
            </w:pPr>
            <w:r>
              <w:rPr>
                <w:rFonts w:hint="eastAsia"/>
                <w:color w:val="000000" w:themeColor="text1"/>
                <w:sz w:val="21"/>
                <w:szCs w:val="21"/>
              </w:rPr>
              <w:t>目标1</w:t>
            </w:r>
          </w:p>
        </w:tc>
      </w:tr>
      <w:tr w:rsidR="00D31F67" w14:paraId="494D2101" w14:textId="77777777">
        <w:trPr>
          <w:trHeight w:val="340"/>
          <w:jc w:val="center"/>
        </w:trPr>
        <w:tc>
          <w:tcPr>
            <w:tcW w:w="897" w:type="dxa"/>
            <w:vAlign w:val="center"/>
          </w:tcPr>
          <w:p w14:paraId="4D16AE4A" w14:textId="77777777" w:rsidR="00D31F67" w:rsidRDefault="00D31F67" w:rsidP="00D31F67">
            <w:pPr>
              <w:jc w:val="center"/>
              <w:rPr>
                <w:color w:val="000000" w:themeColor="text1"/>
                <w:sz w:val="21"/>
                <w:szCs w:val="21"/>
              </w:rPr>
            </w:pPr>
            <w:r>
              <w:rPr>
                <w:color w:val="000000" w:themeColor="text1"/>
                <w:sz w:val="21"/>
                <w:szCs w:val="21"/>
              </w:rPr>
              <w:t>客户投诉的心理</w:t>
            </w:r>
            <w:r>
              <w:rPr>
                <w:rFonts w:hint="eastAsia"/>
                <w:color w:val="000000" w:themeColor="text1"/>
                <w:sz w:val="21"/>
                <w:szCs w:val="21"/>
              </w:rPr>
              <w:t>及</w:t>
            </w:r>
            <w:r>
              <w:rPr>
                <w:color w:val="000000" w:themeColor="text1"/>
                <w:sz w:val="21"/>
                <w:szCs w:val="21"/>
              </w:rPr>
              <w:t>处理技巧</w:t>
            </w:r>
          </w:p>
          <w:p w14:paraId="7A292239" w14:textId="720270C6" w:rsidR="00D31F67" w:rsidRDefault="00D31F67" w:rsidP="00D31F67">
            <w:pPr>
              <w:jc w:val="center"/>
              <w:rPr>
                <w:color w:val="000000" w:themeColor="text1"/>
                <w:sz w:val="21"/>
                <w:szCs w:val="21"/>
              </w:rPr>
            </w:pPr>
          </w:p>
        </w:tc>
        <w:tc>
          <w:tcPr>
            <w:tcW w:w="525" w:type="dxa"/>
            <w:vAlign w:val="center"/>
          </w:tcPr>
          <w:p w14:paraId="1712E0A4" w14:textId="2B420950" w:rsidR="00D31F67" w:rsidRDefault="00D31F67" w:rsidP="00D31F67">
            <w:pPr>
              <w:jc w:val="center"/>
              <w:rPr>
                <w:color w:val="000000" w:themeColor="text1"/>
                <w:sz w:val="21"/>
                <w:szCs w:val="21"/>
              </w:rPr>
            </w:pPr>
            <w:r>
              <w:rPr>
                <w:color w:val="000000" w:themeColor="text1"/>
                <w:sz w:val="21"/>
                <w:szCs w:val="21"/>
              </w:rPr>
              <w:t>4</w:t>
            </w:r>
          </w:p>
        </w:tc>
        <w:tc>
          <w:tcPr>
            <w:tcW w:w="5012" w:type="dxa"/>
            <w:vAlign w:val="center"/>
          </w:tcPr>
          <w:p w14:paraId="4A40B7D6" w14:textId="77AD5E88" w:rsidR="00D31F67" w:rsidRDefault="00D31F67" w:rsidP="00D31F67">
            <w:pPr>
              <w:adjustRightInd w:val="0"/>
              <w:jc w:val="both"/>
              <w:rPr>
                <w:rFonts w:asciiTheme="minorEastAsia" w:eastAsiaTheme="minorEastAsia" w:hAnsiTheme="minorEastAsia"/>
                <w:sz w:val="21"/>
                <w:szCs w:val="21"/>
              </w:rPr>
            </w:pPr>
            <w:r w:rsidRPr="006845BF">
              <w:rPr>
                <w:rFonts w:asciiTheme="minorEastAsia" w:eastAsiaTheme="minorEastAsia" w:hAnsiTheme="minorEastAsia" w:hint="eastAsia"/>
                <w:b/>
                <w:bCs/>
                <w:sz w:val="21"/>
                <w:szCs w:val="21"/>
              </w:rPr>
              <w:t>重点：</w:t>
            </w:r>
            <w:r>
              <w:rPr>
                <w:rFonts w:asciiTheme="minorEastAsia" w:eastAsiaTheme="minorEastAsia" w:hAnsiTheme="minorEastAsia" w:hint="eastAsia"/>
                <w:sz w:val="21"/>
                <w:szCs w:val="21"/>
              </w:rPr>
              <w:t>顾客投诉的内在心理分析、应对顾客投诉的经典技巧与战术。</w:t>
            </w:r>
          </w:p>
          <w:p w14:paraId="2FD978CA" w14:textId="511090E6" w:rsidR="00D31F67" w:rsidRDefault="00D31F67" w:rsidP="00D31F67">
            <w:r w:rsidRPr="006845BF">
              <w:rPr>
                <w:rFonts w:asciiTheme="minorEastAsia" w:eastAsiaTheme="minorEastAsia" w:hAnsiTheme="minorEastAsia" w:hint="eastAsia"/>
                <w:b/>
                <w:bCs/>
                <w:sz w:val="21"/>
                <w:szCs w:val="21"/>
              </w:rPr>
              <w:t>难点：</w:t>
            </w:r>
            <w:r>
              <w:rPr>
                <w:rFonts w:hint="eastAsia"/>
                <w:szCs w:val="21"/>
              </w:rPr>
              <w:t>顾客投诉的内在心理分析、应对顾客投诉的经典技巧与战术实践。</w:t>
            </w:r>
          </w:p>
          <w:p w14:paraId="44FBB460" w14:textId="77777777" w:rsidR="00D31F67" w:rsidRDefault="00D31F67" w:rsidP="00D31F67">
            <w:pPr>
              <w:adjustRightInd w:val="0"/>
              <w:jc w:val="both"/>
              <w:rPr>
                <w:rFonts w:asciiTheme="minorEastAsia" w:eastAsiaTheme="minorEastAsia" w:hAnsiTheme="minorEastAsia"/>
                <w:sz w:val="21"/>
                <w:szCs w:val="21"/>
              </w:rPr>
            </w:pPr>
            <w:proofErr w:type="gramStart"/>
            <w:r w:rsidRPr="006845BF">
              <w:rPr>
                <w:rFonts w:asciiTheme="minorEastAsia" w:eastAsiaTheme="minorEastAsia" w:hAnsiTheme="minorEastAsia" w:hint="eastAsia"/>
                <w:b/>
                <w:bCs/>
                <w:sz w:val="21"/>
                <w:szCs w:val="21"/>
              </w:rPr>
              <w:t>思政元素</w:t>
            </w:r>
            <w:proofErr w:type="gramEnd"/>
            <w:r w:rsidRPr="006845BF">
              <w:rPr>
                <w:rFonts w:asciiTheme="minorEastAsia" w:eastAsiaTheme="minorEastAsia" w:hAnsiTheme="minorEastAsia" w:hint="eastAsia"/>
                <w:b/>
                <w:bCs/>
                <w:sz w:val="21"/>
                <w:szCs w:val="21"/>
              </w:rPr>
              <w:t>：</w:t>
            </w:r>
            <w:r>
              <w:rPr>
                <w:rFonts w:asciiTheme="minorEastAsia" w:eastAsiaTheme="minorEastAsia" w:hAnsiTheme="minorEastAsia" w:hint="eastAsia"/>
                <w:sz w:val="21"/>
                <w:szCs w:val="21"/>
              </w:rPr>
              <w:t>坚持运用矛盾分析法解决实际问题；增强忧患意识与危机意识；坚持知己知彼，勇于开拓创新。</w:t>
            </w:r>
          </w:p>
          <w:p w14:paraId="07439C4C" w14:textId="77777777" w:rsidR="00D31F67" w:rsidRDefault="00D31F67" w:rsidP="00D31F67">
            <w:pPr>
              <w:adjustRightInd w:val="0"/>
              <w:jc w:val="both"/>
              <w:rPr>
                <w:color w:val="000000" w:themeColor="text1"/>
                <w:sz w:val="21"/>
                <w:szCs w:val="21"/>
              </w:rPr>
            </w:pPr>
            <w:r w:rsidRPr="006845BF">
              <w:rPr>
                <w:rFonts w:asciiTheme="minorEastAsia" w:eastAsiaTheme="minorEastAsia" w:hAnsiTheme="minorEastAsia" w:hint="eastAsia"/>
                <w:b/>
                <w:bCs/>
                <w:sz w:val="21"/>
                <w:szCs w:val="21"/>
              </w:rPr>
              <w:t>教学方法与策略：</w:t>
            </w:r>
            <w:r>
              <w:rPr>
                <w:rFonts w:asciiTheme="minorEastAsia" w:eastAsiaTheme="minorEastAsia" w:hAnsiTheme="minorEastAsia" w:hint="eastAsia"/>
                <w:sz w:val="21"/>
                <w:szCs w:val="21"/>
              </w:rPr>
              <w:t>以PPT课件线下教学为主讲解基本概念、原理，辅之以案例、视频加深学生对基本概念的理解；课堂中设置问题，引导学生思考、讨论，鼓励学生踊跃发言以激发学生兴趣和热情。</w:t>
            </w:r>
          </w:p>
        </w:tc>
        <w:tc>
          <w:tcPr>
            <w:tcW w:w="1438" w:type="dxa"/>
            <w:vAlign w:val="center"/>
          </w:tcPr>
          <w:p w14:paraId="47CFC5C8" w14:textId="77777777" w:rsidR="00D31F67" w:rsidRDefault="00D31F67" w:rsidP="00D31F6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课前：学生预习，在班级</w:t>
            </w:r>
            <w:proofErr w:type="gramStart"/>
            <w:r>
              <w:rPr>
                <w:rFonts w:asciiTheme="minorEastAsia" w:eastAsiaTheme="minorEastAsia" w:hAnsiTheme="minorEastAsia" w:hint="eastAsia"/>
                <w:color w:val="000000" w:themeColor="text1"/>
                <w:sz w:val="21"/>
                <w:szCs w:val="21"/>
              </w:rPr>
              <w:t>群提出</w:t>
            </w:r>
            <w:proofErr w:type="gramEnd"/>
            <w:r>
              <w:rPr>
                <w:rFonts w:asciiTheme="minorEastAsia" w:eastAsiaTheme="minorEastAsia" w:hAnsiTheme="minorEastAsia" w:hint="eastAsia"/>
                <w:color w:val="000000" w:themeColor="text1"/>
                <w:sz w:val="21"/>
                <w:szCs w:val="21"/>
              </w:rPr>
              <w:t>问题</w:t>
            </w:r>
          </w:p>
          <w:p w14:paraId="08E37003" w14:textId="77777777" w:rsidR="00D31F67" w:rsidRDefault="00D31F67" w:rsidP="00D31F6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课堂：引导学生踊跃发言，表达思想</w:t>
            </w:r>
          </w:p>
          <w:p w14:paraId="184CDB37" w14:textId="77777777" w:rsidR="00D31F67" w:rsidRDefault="00D31F67" w:rsidP="00D31F67">
            <w:pPr>
              <w:jc w:val="center"/>
              <w:rPr>
                <w:color w:val="000000" w:themeColor="text1"/>
                <w:sz w:val="21"/>
                <w:szCs w:val="21"/>
              </w:rPr>
            </w:pPr>
            <w:r>
              <w:rPr>
                <w:rFonts w:asciiTheme="minorEastAsia" w:eastAsiaTheme="minorEastAsia" w:hAnsiTheme="minorEastAsia" w:hint="eastAsia"/>
                <w:color w:val="000000" w:themeColor="text1"/>
                <w:sz w:val="21"/>
                <w:szCs w:val="21"/>
              </w:rPr>
              <w:t>课后：复习并完成课后练习</w:t>
            </w:r>
          </w:p>
        </w:tc>
        <w:tc>
          <w:tcPr>
            <w:tcW w:w="1527" w:type="dxa"/>
            <w:vAlign w:val="center"/>
          </w:tcPr>
          <w:p w14:paraId="57828254" w14:textId="77777777" w:rsidR="00D31F67" w:rsidRDefault="00D31F67" w:rsidP="00D31F67">
            <w:pPr>
              <w:jc w:val="center"/>
              <w:rPr>
                <w:color w:val="000000" w:themeColor="text1"/>
                <w:sz w:val="21"/>
                <w:szCs w:val="21"/>
              </w:rPr>
            </w:pPr>
            <w:r>
              <w:rPr>
                <w:rFonts w:hint="eastAsia"/>
                <w:color w:val="000000" w:themeColor="text1"/>
                <w:sz w:val="21"/>
                <w:szCs w:val="21"/>
              </w:rPr>
              <w:t>目标1</w:t>
            </w:r>
          </w:p>
          <w:p w14:paraId="44CEB6F1" w14:textId="77777777" w:rsidR="00D31F67" w:rsidRDefault="00D31F67" w:rsidP="00D31F67">
            <w:pPr>
              <w:jc w:val="center"/>
              <w:rPr>
                <w:color w:val="000000" w:themeColor="text1"/>
                <w:sz w:val="21"/>
                <w:szCs w:val="21"/>
              </w:rPr>
            </w:pPr>
            <w:r>
              <w:rPr>
                <w:rFonts w:hint="eastAsia"/>
                <w:color w:val="000000" w:themeColor="text1"/>
                <w:sz w:val="21"/>
                <w:szCs w:val="21"/>
              </w:rPr>
              <w:t>目标2</w:t>
            </w:r>
          </w:p>
        </w:tc>
      </w:tr>
      <w:tr w:rsidR="00D31F67" w14:paraId="0414CF9D" w14:textId="77777777">
        <w:trPr>
          <w:trHeight w:val="340"/>
          <w:jc w:val="center"/>
        </w:trPr>
        <w:tc>
          <w:tcPr>
            <w:tcW w:w="897" w:type="dxa"/>
            <w:vAlign w:val="center"/>
          </w:tcPr>
          <w:p w14:paraId="4852F143" w14:textId="7D2C6920" w:rsidR="00D31F67" w:rsidRDefault="00D31F67" w:rsidP="00D31F67">
            <w:pPr>
              <w:jc w:val="center"/>
              <w:rPr>
                <w:color w:val="000000" w:themeColor="text1"/>
                <w:sz w:val="21"/>
                <w:szCs w:val="21"/>
              </w:rPr>
            </w:pPr>
            <w:r>
              <w:rPr>
                <w:color w:val="000000" w:themeColor="text1"/>
                <w:sz w:val="21"/>
                <w:szCs w:val="21"/>
              </w:rPr>
              <w:t>客户投诉</w:t>
            </w:r>
            <w:r>
              <w:rPr>
                <w:rFonts w:hint="eastAsia"/>
                <w:color w:val="000000" w:themeColor="text1"/>
                <w:sz w:val="21"/>
                <w:szCs w:val="21"/>
              </w:rPr>
              <w:t>的</w:t>
            </w:r>
          </w:p>
          <w:p w14:paraId="6FE81586" w14:textId="0393AD63" w:rsidR="00D31F67" w:rsidRDefault="00D31F67" w:rsidP="00D31F67">
            <w:pPr>
              <w:jc w:val="center"/>
              <w:rPr>
                <w:color w:val="000000" w:themeColor="text1"/>
                <w:sz w:val="21"/>
                <w:szCs w:val="21"/>
              </w:rPr>
            </w:pPr>
            <w:r>
              <w:rPr>
                <w:color w:val="000000" w:themeColor="text1"/>
                <w:sz w:val="21"/>
                <w:szCs w:val="21"/>
              </w:rPr>
              <w:t>处理流程</w:t>
            </w:r>
            <w:r>
              <w:rPr>
                <w:rFonts w:hint="eastAsia"/>
                <w:color w:val="000000" w:themeColor="text1"/>
                <w:sz w:val="21"/>
                <w:szCs w:val="21"/>
              </w:rPr>
              <w:t>、</w:t>
            </w:r>
            <w:r>
              <w:rPr>
                <w:color w:val="000000" w:themeColor="text1"/>
                <w:sz w:val="21"/>
                <w:szCs w:val="21"/>
              </w:rPr>
              <w:t>指导原则</w:t>
            </w:r>
          </w:p>
        </w:tc>
        <w:tc>
          <w:tcPr>
            <w:tcW w:w="525" w:type="dxa"/>
            <w:vAlign w:val="center"/>
          </w:tcPr>
          <w:p w14:paraId="358EAB8C" w14:textId="0FCAF1DD" w:rsidR="00D31F67" w:rsidRDefault="00D31F67" w:rsidP="00D31F67">
            <w:pPr>
              <w:jc w:val="center"/>
              <w:rPr>
                <w:rFonts w:hint="eastAsia"/>
                <w:color w:val="000000" w:themeColor="text1"/>
                <w:sz w:val="21"/>
                <w:szCs w:val="21"/>
              </w:rPr>
            </w:pPr>
            <w:r>
              <w:rPr>
                <w:color w:val="000000" w:themeColor="text1"/>
                <w:sz w:val="21"/>
                <w:szCs w:val="21"/>
              </w:rPr>
              <w:t>4</w:t>
            </w:r>
          </w:p>
        </w:tc>
        <w:tc>
          <w:tcPr>
            <w:tcW w:w="5012" w:type="dxa"/>
            <w:vAlign w:val="center"/>
          </w:tcPr>
          <w:p w14:paraId="04AD809D" w14:textId="2BC9F061" w:rsidR="00D31F67" w:rsidRDefault="00D31F67" w:rsidP="00D31F67">
            <w:pPr>
              <w:adjustRightInd w:val="0"/>
              <w:jc w:val="both"/>
              <w:rPr>
                <w:rFonts w:asciiTheme="minorEastAsia" w:eastAsiaTheme="minorEastAsia" w:hAnsiTheme="minorEastAsia"/>
                <w:sz w:val="21"/>
                <w:szCs w:val="21"/>
              </w:rPr>
            </w:pPr>
            <w:r w:rsidRPr="006845BF">
              <w:rPr>
                <w:rFonts w:asciiTheme="minorEastAsia" w:eastAsiaTheme="minorEastAsia" w:hAnsiTheme="minorEastAsia" w:hint="eastAsia"/>
                <w:b/>
                <w:bCs/>
                <w:sz w:val="21"/>
                <w:szCs w:val="21"/>
              </w:rPr>
              <w:t>重点：</w:t>
            </w:r>
            <w:r>
              <w:rPr>
                <w:rFonts w:asciiTheme="minorEastAsia" w:eastAsiaTheme="minorEastAsia" w:hAnsiTheme="minorEastAsia" w:hint="eastAsia"/>
                <w:sz w:val="21"/>
                <w:szCs w:val="21"/>
              </w:rPr>
              <w:t>顾客投诉的处理流程分析。</w:t>
            </w:r>
          </w:p>
          <w:p w14:paraId="0F2BC2AE" w14:textId="7D178789" w:rsidR="00D31F67" w:rsidRDefault="00D31F67" w:rsidP="00D31F67">
            <w:r w:rsidRPr="006845BF">
              <w:rPr>
                <w:rFonts w:asciiTheme="minorEastAsia" w:eastAsiaTheme="minorEastAsia" w:hAnsiTheme="minorEastAsia" w:hint="eastAsia"/>
                <w:b/>
                <w:bCs/>
                <w:sz w:val="21"/>
                <w:szCs w:val="21"/>
              </w:rPr>
              <w:t>难点：</w:t>
            </w:r>
            <w:r>
              <w:rPr>
                <w:rFonts w:hint="eastAsia"/>
                <w:szCs w:val="21"/>
              </w:rPr>
              <w:t>顾客投诉的处理流程及社会实践案例分析。</w:t>
            </w:r>
          </w:p>
          <w:p w14:paraId="3D57D9A0" w14:textId="3294CAD0" w:rsidR="00D31F67" w:rsidRPr="006845BF" w:rsidRDefault="00D31F67" w:rsidP="00D31F67">
            <w:pPr>
              <w:adjustRightInd w:val="0"/>
              <w:jc w:val="both"/>
              <w:rPr>
                <w:rFonts w:asciiTheme="minorEastAsia" w:eastAsiaTheme="minorEastAsia" w:hAnsiTheme="minorEastAsia" w:hint="eastAsia"/>
                <w:b/>
                <w:bCs/>
                <w:sz w:val="21"/>
                <w:szCs w:val="21"/>
              </w:rPr>
            </w:pPr>
            <w:r w:rsidRPr="006845BF">
              <w:rPr>
                <w:rFonts w:asciiTheme="minorEastAsia" w:eastAsiaTheme="minorEastAsia" w:hAnsiTheme="minorEastAsia" w:hint="eastAsia"/>
                <w:b/>
                <w:bCs/>
                <w:sz w:val="21"/>
                <w:szCs w:val="21"/>
              </w:rPr>
              <w:t>教学方法与策略：</w:t>
            </w:r>
            <w:r>
              <w:rPr>
                <w:rFonts w:asciiTheme="minorEastAsia" w:eastAsiaTheme="minorEastAsia" w:hAnsiTheme="minorEastAsia" w:hint="eastAsia"/>
                <w:sz w:val="21"/>
                <w:szCs w:val="21"/>
              </w:rPr>
              <w:t>以PPT课件线下教学为主讲解基本概念、原理，辅之以案例、视频加深学生对基本概念的理解；课堂中设置问题，引导学生思考、讨论，鼓励学生踊跃发言以激发学生兴趣和热情。</w:t>
            </w:r>
          </w:p>
        </w:tc>
        <w:tc>
          <w:tcPr>
            <w:tcW w:w="1438" w:type="dxa"/>
            <w:vAlign w:val="center"/>
          </w:tcPr>
          <w:p w14:paraId="11355E43" w14:textId="77777777" w:rsidR="00D31F67" w:rsidRDefault="00D31F67" w:rsidP="00D31F6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课前：学生预习，在班级</w:t>
            </w:r>
            <w:proofErr w:type="gramStart"/>
            <w:r>
              <w:rPr>
                <w:rFonts w:asciiTheme="minorEastAsia" w:eastAsiaTheme="minorEastAsia" w:hAnsiTheme="minorEastAsia" w:hint="eastAsia"/>
                <w:color w:val="000000" w:themeColor="text1"/>
                <w:sz w:val="21"/>
                <w:szCs w:val="21"/>
              </w:rPr>
              <w:t>群提出</w:t>
            </w:r>
            <w:proofErr w:type="gramEnd"/>
            <w:r>
              <w:rPr>
                <w:rFonts w:asciiTheme="minorEastAsia" w:eastAsiaTheme="minorEastAsia" w:hAnsiTheme="minorEastAsia" w:hint="eastAsia"/>
                <w:color w:val="000000" w:themeColor="text1"/>
                <w:sz w:val="21"/>
                <w:szCs w:val="21"/>
              </w:rPr>
              <w:t>问题</w:t>
            </w:r>
          </w:p>
          <w:p w14:paraId="476DFBDE" w14:textId="77777777" w:rsidR="00D31F67" w:rsidRDefault="00D31F67" w:rsidP="00D31F6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课堂：引导学生踊跃发言，表达思想</w:t>
            </w:r>
          </w:p>
          <w:p w14:paraId="6E4498B4" w14:textId="61645115" w:rsidR="00D31F67" w:rsidRDefault="00D31F67" w:rsidP="00D31F67">
            <w:pPr>
              <w:adjustRightInd w:val="0"/>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lastRenderedPageBreak/>
              <w:t>课后：复习并完成课后练习</w:t>
            </w:r>
          </w:p>
        </w:tc>
        <w:tc>
          <w:tcPr>
            <w:tcW w:w="1527" w:type="dxa"/>
            <w:vAlign w:val="center"/>
          </w:tcPr>
          <w:p w14:paraId="60877FDF" w14:textId="77777777" w:rsidR="00D31F67" w:rsidRDefault="00D31F67" w:rsidP="00D31F67">
            <w:pPr>
              <w:jc w:val="center"/>
              <w:rPr>
                <w:color w:val="000000" w:themeColor="text1"/>
                <w:sz w:val="21"/>
                <w:szCs w:val="21"/>
              </w:rPr>
            </w:pPr>
            <w:r>
              <w:rPr>
                <w:rFonts w:hint="eastAsia"/>
                <w:color w:val="000000" w:themeColor="text1"/>
                <w:sz w:val="21"/>
                <w:szCs w:val="21"/>
              </w:rPr>
              <w:lastRenderedPageBreak/>
              <w:t>目标1</w:t>
            </w:r>
          </w:p>
          <w:p w14:paraId="58A31977" w14:textId="494187C5" w:rsidR="00D31F67" w:rsidRDefault="00D31F67" w:rsidP="00D31F67">
            <w:pPr>
              <w:jc w:val="center"/>
              <w:rPr>
                <w:rFonts w:hint="eastAsia"/>
                <w:color w:val="000000" w:themeColor="text1"/>
                <w:sz w:val="21"/>
                <w:szCs w:val="21"/>
              </w:rPr>
            </w:pPr>
            <w:r>
              <w:rPr>
                <w:rFonts w:hint="eastAsia"/>
                <w:color w:val="000000" w:themeColor="text1"/>
                <w:sz w:val="21"/>
                <w:szCs w:val="21"/>
              </w:rPr>
              <w:t>目标2</w:t>
            </w:r>
          </w:p>
        </w:tc>
      </w:tr>
      <w:tr w:rsidR="00D31F67" w14:paraId="1CF022AC" w14:textId="77777777">
        <w:trPr>
          <w:trHeight w:val="340"/>
          <w:jc w:val="center"/>
        </w:trPr>
        <w:tc>
          <w:tcPr>
            <w:tcW w:w="897" w:type="dxa"/>
            <w:vAlign w:val="center"/>
          </w:tcPr>
          <w:p w14:paraId="2EF7FAF5" w14:textId="013F0A49" w:rsidR="00D31F67" w:rsidRDefault="00D31F67" w:rsidP="00D31F67">
            <w:pPr>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客户投诉处理标准</w:t>
            </w:r>
          </w:p>
          <w:p w14:paraId="7A634970" w14:textId="15E44621" w:rsidR="00D31F67" w:rsidRDefault="00D31F67" w:rsidP="00D31F67">
            <w:pPr>
              <w:jc w:val="both"/>
              <w:rPr>
                <w:rFonts w:asciiTheme="minorEastAsia" w:eastAsiaTheme="minorEastAsia" w:hAnsiTheme="minorEastAsia"/>
                <w:color w:val="000000" w:themeColor="text1"/>
                <w:sz w:val="21"/>
                <w:szCs w:val="21"/>
              </w:rPr>
            </w:pPr>
          </w:p>
        </w:tc>
        <w:tc>
          <w:tcPr>
            <w:tcW w:w="525" w:type="dxa"/>
            <w:vAlign w:val="center"/>
          </w:tcPr>
          <w:p w14:paraId="4E0555FB" w14:textId="6FC51A57" w:rsidR="00D31F67" w:rsidRDefault="00D31F67" w:rsidP="00D31F67">
            <w:pPr>
              <w:jc w:val="center"/>
              <w:rPr>
                <w:color w:val="000000" w:themeColor="text1"/>
                <w:sz w:val="21"/>
                <w:szCs w:val="21"/>
              </w:rPr>
            </w:pPr>
            <w:r>
              <w:rPr>
                <w:color w:val="000000" w:themeColor="text1"/>
                <w:sz w:val="21"/>
                <w:szCs w:val="21"/>
              </w:rPr>
              <w:t>4</w:t>
            </w:r>
          </w:p>
        </w:tc>
        <w:tc>
          <w:tcPr>
            <w:tcW w:w="5012" w:type="dxa"/>
            <w:vAlign w:val="center"/>
          </w:tcPr>
          <w:p w14:paraId="3DC0679C" w14:textId="1AC55B05" w:rsidR="00D31F67" w:rsidRDefault="00D31F67" w:rsidP="00D31F67">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重点：顾客投诉的标准度量理念。</w:t>
            </w:r>
          </w:p>
          <w:p w14:paraId="195394F4" w14:textId="20419194" w:rsidR="00D31F67" w:rsidRDefault="00D31F67" w:rsidP="00D31F67">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难点：顾客投诉的标准实践。</w:t>
            </w:r>
          </w:p>
          <w:p w14:paraId="368620D8" w14:textId="77777777" w:rsidR="00D31F67" w:rsidRDefault="00D31F67" w:rsidP="00D31F67">
            <w:pPr>
              <w:adjustRightInd w:val="0"/>
              <w:jc w:val="both"/>
              <w:rPr>
                <w:rFonts w:asciiTheme="minorEastAsia" w:eastAsiaTheme="minorEastAsia" w:hAnsiTheme="minorEastAsia"/>
                <w:color w:val="000000" w:themeColor="text1"/>
                <w:sz w:val="21"/>
                <w:szCs w:val="21"/>
              </w:rPr>
            </w:pPr>
            <w:proofErr w:type="gramStart"/>
            <w:r>
              <w:rPr>
                <w:rFonts w:asciiTheme="minorEastAsia" w:eastAsiaTheme="minorEastAsia" w:hAnsiTheme="minorEastAsia" w:hint="eastAsia"/>
                <w:color w:val="000000" w:themeColor="text1"/>
                <w:sz w:val="21"/>
                <w:szCs w:val="21"/>
              </w:rPr>
              <w:t>思政元素</w:t>
            </w:r>
            <w:proofErr w:type="gramEnd"/>
            <w:r>
              <w:rPr>
                <w:rFonts w:asciiTheme="minorEastAsia" w:eastAsiaTheme="minorEastAsia" w:hAnsiTheme="minorEastAsia" w:hint="eastAsia"/>
                <w:color w:val="000000" w:themeColor="text1"/>
                <w:sz w:val="21"/>
                <w:szCs w:val="21"/>
              </w:rPr>
              <w:t>：弘扬爱岗敬业精神；创新思维；责任承担者；参与新时代中国特色社会主义建设。</w:t>
            </w:r>
          </w:p>
          <w:p w14:paraId="52A6CDE4" w14:textId="77777777" w:rsidR="00D31F67" w:rsidRDefault="00D31F67" w:rsidP="00D31F67">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教学方法与策略：以PPT课件线下教学为主讲解基本概念、原理，辅之以案例、视频加深学生对基本概念的理解；课堂中设置问题，引导学生思考、讨论，鼓励学生踊跃发言以激发学生兴趣和热情。</w:t>
            </w:r>
          </w:p>
        </w:tc>
        <w:tc>
          <w:tcPr>
            <w:tcW w:w="1438" w:type="dxa"/>
            <w:vAlign w:val="center"/>
          </w:tcPr>
          <w:p w14:paraId="64359258" w14:textId="77777777" w:rsidR="00D31F67" w:rsidRDefault="00D31F67" w:rsidP="00D31F6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课前：学生预习，在班级</w:t>
            </w:r>
            <w:proofErr w:type="gramStart"/>
            <w:r>
              <w:rPr>
                <w:rFonts w:asciiTheme="minorEastAsia" w:eastAsiaTheme="minorEastAsia" w:hAnsiTheme="minorEastAsia" w:hint="eastAsia"/>
                <w:color w:val="000000" w:themeColor="text1"/>
                <w:sz w:val="21"/>
                <w:szCs w:val="21"/>
              </w:rPr>
              <w:t>群提出</w:t>
            </w:r>
            <w:proofErr w:type="gramEnd"/>
            <w:r>
              <w:rPr>
                <w:rFonts w:asciiTheme="minorEastAsia" w:eastAsiaTheme="minorEastAsia" w:hAnsiTheme="minorEastAsia" w:hint="eastAsia"/>
                <w:color w:val="000000" w:themeColor="text1"/>
                <w:sz w:val="21"/>
                <w:szCs w:val="21"/>
              </w:rPr>
              <w:t>课前思考问题</w:t>
            </w:r>
          </w:p>
          <w:p w14:paraId="763C3719" w14:textId="77777777" w:rsidR="00D31F67" w:rsidRDefault="00D31F67" w:rsidP="00D31F6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课堂：引导学生踊跃发言，表达思想</w:t>
            </w:r>
          </w:p>
          <w:p w14:paraId="7F1AA0F4" w14:textId="77777777" w:rsidR="00D31F67" w:rsidRDefault="00D31F67" w:rsidP="00D31F67">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课后：复习并完成课后练习</w:t>
            </w:r>
          </w:p>
        </w:tc>
        <w:tc>
          <w:tcPr>
            <w:tcW w:w="1527" w:type="dxa"/>
            <w:vAlign w:val="center"/>
          </w:tcPr>
          <w:p w14:paraId="3B9DBFFB" w14:textId="77777777" w:rsidR="00D31F67" w:rsidRDefault="00D31F67" w:rsidP="00D31F67">
            <w:pPr>
              <w:jc w:val="center"/>
              <w:rPr>
                <w:color w:val="000000" w:themeColor="text1"/>
                <w:sz w:val="21"/>
                <w:szCs w:val="21"/>
              </w:rPr>
            </w:pPr>
            <w:r>
              <w:rPr>
                <w:rFonts w:hint="eastAsia"/>
                <w:color w:val="000000" w:themeColor="text1"/>
                <w:sz w:val="21"/>
                <w:szCs w:val="21"/>
              </w:rPr>
              <w:t>目标1</w:t>
            </w:r>
          </w:p>
          <w:p w14:paraId="2DDAC618" w14:textId="77777777" w:rsidR="00D31F67" w:rsidRDefault="00D31F67" w:rsidP="00D31F67">
            <w:pPr>
              <w:jc w:val="center"/>
              <w:rPr>
                <w:color w:val="000000" w:themeColor="text1"/>
                <w:sz w:val="21"/>
                <w:szCs w:val="21"/>
              </w:rPr>
            </w:pPr>
            <w:r>
              <w:rPr>
                <w:rFonts w:hint="eastAsia"/>
                <w:color w:val="000000" w:themeColor="text1"/>
                <w:sz w:val="21"/>
                <w:szCs w:val="21"/>
              </w:rPr>
              <w:t>目标2</w:t>
            </w:r>
          </w:p>
          <w:p w14:paraId="3CEE4C41" w14:textId="77777777" w:rsidR="00D31F67" w:rsidRDefault="00D31F67" w:rsidP="00D31F67">
            <w:pPr>
              <w:jc w:val="center"/>
              <w:rPr>
                <w:color w:val="000000" w:themeColor="text1"/>
                <w:sz w:val="21"/>
                <w:szCs w:val="21"/>
              </w:rPr>
            </w:pPr>
            <w:r>
              <w:rPr>
                <w:rFonts w:hint="eastAsia"/>
                <w:color w:val="000000" w:themeColor="text1"/>
                <w:sz w:val="21"/>
                <w:szCs w:val="21"/>
              </w:rPr>
              <w:t>目标3</w:t>
            </w:r>
          </w:p>
        </w:tc>
      </w:tr>
      <w:tr w:rsidR="00D31F67" w14:paraId="030F972C" w14:textId="77777777">
        <w:trPr>
          <w:trHeight w:val="340"/>
          <w:jc w:val="center"/>
        </w:trPr>
        <w:tc>
          <w:tcPr>
            <w:tcW w:w="897" w:type="dxa"/>
            <w:vAlign w:val="center"/>
          </w:tcPr>
          <w:p w14:paraId="2407C4EA" w14:textId="77777777" w:rsidR="00D31F67" w:rsidRDefault="00D31F67" w:rsidP="00D31F67">
            <w:pPr>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客户投诉处理标准及</w:t>
            </w:r>
          </w:p>
          <w:p w14:paraId="14F7A763" w14:textId="591A115C" w:rsidR="00D31F67" w:rsidRDefault="00D31F67" w:rsidP="00D31F67">
            <w:pPr>
              <w:jc w:val="both"/>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建立客户投诉管理体系</w:t>
            </w:r>
          </w:p>
        </w:tc>
        <w:tc>
          <w:tcPr>
            <w:tcW w:w="525" w:type="dxa"/>
            <w:vAlign w:val="center"/>
          </w:tcPr>
          <w:p w14:paraId="7BDD3FE7" w14:textId="7DC21C51" w:rsidR="00D31F67" w:rsidRDefault="00D31F67" w:rsidP="00D31F67">
            <w:pPr>
              <w:jc w:val="center"/>
              <w:rPr>
                <w:rFonts w:hint="eastAsia"/>
                <w:color w:val="000000" w:themeColor="text1"/>
                <w:sz w:val="21"/>
                <w:szCs w:val="21"/>
              </w:rPr>
            </w:pPr>
            <w:r>
              <w:rPr>
                <w:color w:val="000000" w:themeColor="text1"/>
                <w:sz w:val="21"/>
                <w:szCs w:val="21"/>
              </w:rPr>
              <w:t>4</w:t>
            </w:r>
          </w:p>
        </w:tc>
        <w:tc>
          <w:tcPr>
            <w:tcW w:w="5012" w:type="dxa"/>
            <w:vAlign w:val="center"/>
          </w:tcPr>
          <w:p w14:paraId="4B8185EF" w14:textId="0E7AAE8A" w:rsidR="00D31F67" w:rsidRDefault="00D31F67" w:rsidP="00D31F67">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重点：顾客投诉管理体系的构成要素、策划与实施关键。</w:t>
            </w:r>
          </w:p>
          <w:p w14:paraId="42FBF957" w14:textId="13869A75" w:rsidR="00D31F67" w:rsidRDefault="00D31F67" w:rsidP="00D31F67">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难点：顾客投诉管理体系的策划与实施。</w:t>
            </w:r>
          </w:p>
          <w:p w14:paraId="71E970EF" w14:textId="31C8D4BE" w:rsidR="00D31F67" w:rsidRDefault="00D31F67" w:rsidP="00D31F67">
            <w:pPr>
              <w:adjustRightInd w:val="0"/>
              <w:jc w:val="both"/>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教学方法与策略：以PPT课件线下教学为主讲解基本概念、原理，辅之以案例、视频加深学生对基本概念的理解；课堂中设置问题，引导学生思考、讨论，鼓励学生踊跃发言以激发学生兴趣和热情。</w:t>
            </w:r>
          </w:p>
        </w:tc>
        <w:tc>
          <w:tcPr>
            <w:tcW w:w="1438" w:type="dxa"/>
            <w:vAlign w:val="center"/>
          </w:tcPr>
          <w:p w14:paraId="00963FA4" w14:textId="77777777" w:rsidR="00D31F67" w:rsidRDefault="00D31F67" w:rsidP="00D31F6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课前：学生预习，在班级</w:t>
            </w:r>
            <w:proofErr w:type="gramStart"/>
            <w:r>
              <w:rPr>
                <w:rFonts w:asciiTheme="minorEastAsia" w:eastAsiaTheme="minorEastAsia" w:hAnsiTheme="minorEastAsia" w:hint="eastAsia"/>
                <w:color w:val="000000" w:themeColor="text1"/>
                <w:sz w:val="21"/>
                <w:szCs w:val="21"/>
              </w:rPr>
              <w:t>群提出</w:t>
            </w:r>
            <w:proofErr w:type="gramEnd"/>
            <w:r>
              <w:rPr>
                <w:rFonts w:asciiTheme="minorEastAsia" w:eastAsiaTheme="minorEastAsia" w:hAnsiTheme="minorEastAsia" w:hint="eastAsia"/>
                <w:color w:val="000000" w:themeColor="text1"/>
                <w:sz w:val="21"/>
                <w:szCs w:val="21"/>
              </w:rPr>
              <w:t>课前思考问题</w:t>
            </w:r>
          </w:p>
          <w:p w14:paraId="1F14160D" w14:textId="77777777" w:rsidR="00D31F67" w:rsidRDefault="00D31F67" w:rsidP="00D31F6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课堂：引导学生踊跃发言，表达思想</w:t>
            </w:r>
          </w:p>
          <w:p w14:paraId="239E6FF2" w14:textId="609EAF4A" w:rsidR="00D31F67" w:rsidRDefault="00D31F67" w:rsidP="00D31F67">
            <w:pPr>
              <w:adjustRightInd w:val="0"/>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课后：复习并完成课后练习</w:t>
            </w:r>
          </w:p>
        </w:tc>
        <w:tc>
          <w:tcPr>
            <w:tcW w:w="1527" w:type="dxa"/>
            <w:vAlign w:val="center"/>
          </w:tcPr>
          <w:p w14:paraId="42B78290" w14:textId="77777777" w:rsidR="00D31F67" w:rsidRDefault="00D31F67" w:rsidP="00D31F67">
            <w:pPr>
              <w:jc w:val="center"/>
              <w:rPr>
                <w:color w:val="000000" w:themeColor="text1"/>
                <w:sz w:val="21"/>
                <w:szCs w:val="21"/>
              </w:rPr>
            </w:pPr>
            <w:r>
              <w:rPr>
                <w:rFonts w:hint="eastAsia"/>
                <w:color w:val="000000" w:themeColor="text1"/>
                <w:sz w:val="21"/>
                <w:szCs w:val="21"/>
              </w:rPr>
              <w:t>目标1</w:t>
            </w:r>
          </w:p>
          <w:p w14:paraId="151893D9" w14:textId="77777777" w:rsidR="00D31F67" w:rsidRDefault="00D31F67" w:rsidP="00D31F67">
            <w:pPr>
              <w:jc w:val="center"/>
              <w:rPr>
                <w:color w:val="000000" w:themeColor="text1"/>
                <w:sz w:val="21"/>
                <w:szCs w:val="21"/>
              </w:rPr>
            </w:pPr>
            <w:r>
              <w:rPr>
                <w:rFonts w:hint="eastAsia"/>
                <w:color w:val="000000" w:themeColor="text1"/>
                <w:sz w:val="21"/>
                <w:szCs w:val="21"/>
              </w:rPr>
              <w:t>目标2</w:t>
            </w:r>
          </w:p>
          <w:p w14:paraId="103958C7" w14:textId="6AECB4E3" w:rsidR="00D31F67" w:rsidRDefault="00D31F67" w:rsidP="00D31F67">
            <w:pPr>
              <w:jc w:val="center"/>
              <w:rPr>
                <w:rFonts w:hint="eastAsia"/>
                <w:color w:val="000000" w:themeColor="text1"/>
                <w:sz w:val="21"/>
                <w:szCs w:val="21"/>
              </w:rPr>
            </w:pPr>
            <w:r>
              <w:rPr>
                <w:rFonts w:hint="eastAsia"/>
                <w:color w:val="000000" w:themeColor="text1"/>
                <w:sz w:val="21"/>
                <w:szCs w:val="21"/>
              </w:rPr>
              <w:t>目标3</w:t>
            </w:r>
          </w:p>
        </w:tc>
      </w:tr>
      <w:tr w:rsidR="00D31F67" w14:paraId="1B767218" w14:textId="77777777">
        <w:trPr>
          <w:trHeight w:val="340"/>
          <w:jc w:val="center"/>
        </w:trPr>
        <w:tc>
          <w:tcPr>
            <w:tcW w:w="897" w:type="dxa"/>
            <w:vAlign w:val="center"/>
          </w:tcPr>
          <w:p w14:paraId="436ED7C8" w14:textId="77777777" w:rsidR="00D31F67" w:rsidRDefault="00D31F67" w:rsidP="00D31F67">
            <w:pPr>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客户投诉危机的管理</w:t>
            </w:r>
          </w:p>
          <w:p w14:paraId="0E58EF72" w14:textId="0A473608" w:rsidR="00D31F67" w:rsidRDefault="00D31F67" w:rsidP="00D31F67">
            <w:pPr>
              <w:jc w:val="both"/>
              <w:rPr>
                <w:rFonts w:asciiTheme="minorEastAsia" w:eastAsiaTheme="minorEastAsia" w:hAnsiTheme="minorEastAsia"/>
                <w:color w:val="000000" w:themeColor="text1"/>
                <w:sz w:val="21"/>
                <w:szCs w:val="21"/>
              </w:rPr>
            </w:pPr>
          </w:p>
        </w:tc>
        <w:tc>
          <w:tcPr>
            <w:tcW w:w="525" w:type="dxa"/>
            <w:vAlign w:val="center"/>
          </w:tcPr>
          <w:p w14:paraId="04E6AF73" w14:textId="06A3EB30" w:rsidR="00D31F67" w:rsidRDefault="00E362AA" w:rsidP="00D31F67">
            <w:pPr>
              <w:jc w:val="center"/>
              <w:rPr>
                <w:color w:val="000000" w:themeColor="text1"/>
                <w:sz w:val="21"/>
                <w:szCs w:val="21"/>
              </w:rPr>
            </w:pPr>
            <w:r>
              <w:rPr>
                <w:color w:val="000000" w:themeColor="text1"/>
                <w:sz w:val="21"/>
                <w:szCs w:val="21"/>
              </w:rPr>
              <w:t>4</w:t>
            </w:r>
          </w:p>
        </w:tc>
        <w:tc>
          <w:tcPr>
            <w:tcW w:w="5012" w:type="dxa"/>
            <w:vAlign w:val="center"/>
          </w:tcPr>
          <w:p w14:paraId="20E589C0" w14:textId="68F08760" w:rsidR="00D31F67" w:rsidRDefault="00D31F67" w:rsidP="00D31F67">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重点：顾客投诉危机应对措施与管理机制设计。</w:t>
            </w:r>
          </w:p>
          <w:p w14:paraId="20E23C5B" w14:textId="6E867019" w:rsidR="00D31F67" w:rsidRDefault="00D31F67" w:rsidP="00D31F67">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难点：顾客投诉危机应对措施。</w:t>
            </w:r>
          </w:p>
          <w:p w14:paraId="22322BFA" w14:textId="77777777" w:rsidR="00D31F67" w:rsidRDefault="00D31F67" w:rsidP="00D31F67">
            <w:pPr>
              <w:adjustRightInd w:val="0"/>
              <w:jc w:val="both"/>
              <w:rPr>
                <w:rFonts w:asciiTheme="minorEastAsia" w:eastAsiaTheme="minorEastAsia" w:hAnsiTheme="minorEastAsia"/>
                <w:color w:val="000000" w:themeColor="text1"/>
                <w:sz w:val="21"/>
                <w:szCs w:val="21"/>
              </w:rPr>
            </w:pPr>
            <w:proofErr w:type="gramStart"/>
            <w:r>
              <w:rPr>
                <w:rFonts w:asciiTheme="minorEastAsia" w:eastAsiaTheme="minorEastAsia" w:hAnsiTheme="minorEastAsia" w:hint="eastAsia"/>
                <w:color w:val="000000" w:themeColor="text1"/>
                <w:sz w:val="21"/>
                <w:szCs w:val="21"/>
              </w:rPr>
              <w:t>思政元素</w:t>
            </w:r>
            <w:proofErr w:type="gramEnd"/>
            <w:r>
              <w:rPr>
                <w:rFonts w:asciiTheme="minorEastAsia" w:eastAsiaTheme="minorEastAsia" w:hAnsiTheme="minorEastAsia" w:hint="eastAsia"/>
                <w:color w:val="000000" w:themeColor="text1"/>
                <w:sz w:val="21"/>
                <w:szCs w:val="21"/>
              </w:rPr>
              <w:t>：增强忧患意识与危机意识；做事有目标、有方向；服务意识。</w:t>
            </w:r>
          </w:p>
          <w:p w14:paraId="79CDE325" w14:textId="77777777" w:rsidR="00D31F67" w:rsidRDefault="00D31F67" w:rsidP="00D31F67">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教学方法与策略：以PPT课件线下教学为主讲解基本概念、原理，辅之以案例、图片加深学生对基本概念的理解；课堂中设置问题，引导学生思考、讨论，鼓励学生踊跃发言以激发学生兴趣和热情。</w:t>
            </w:r>
          </w:p>
        </w:tc>
        <w:tc>
          <w:tcPr>
            <w:tcW w:w="1438" w:type="dxa"/>
            <w:vAlign w:val="center"/>
          </w:tcPr>
          <w:p w14:paraId="6A8FEDA9" w14:textId="77777777" w:rsidR="00D31F67" w:rsidRDefault="00D31F67" w:rsidP="00D31F6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课前：学生预习，在班级</w:t>
            </w:r>
            <w:proofErr w:type="gramStart"/>
            <w:r>
              <w:rPr>
                <w:rFonts w:asciiTheme="minorEastAsia" w:eastAsiaTheme="minorEastAsia" w:hAnsiTheme="minorEastAsia" w:hint="eastAsia"/>
                <w:color w:val="000000" w:themeColor="text1"/>
                <w:sz w:val="21"/>
                <w:szCs w:val="21"/>
              </w:rPr>
              <w:t>群提出</w:t>
            </w:r>
            <w:proofErr w:type="gramEnd"/>
            <w:r>
              <w:rPr>
                <w:rFonts w:asciiTheme="minorEastAsia" w:eastAsiaTheme="minorEastAsia" w:hAnsiTheme="minorEastAsia" w:hint="eastAsia"/>
                <w:color w:val="000000" w:themeColor="text1"/>
                <w:sz w:val="21"/>
                <w:szCs w:val="21"/>
              </w:rPr>
              <w:t>课前思考问题</w:t>
            </w:r>
          </w:p>
          <w:p w14:paraId="2E9D69E7" w14:textId="77777777" w:rsidR="00D31F67" w:rsidRDefault="00D31F67" w:rsidP="00D31F6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课堂：引导学生踊跃发言，表达思想</w:t>
            </w:r>
          </w:p>
          <w:p w14:paraId="67F47FE8" w14:textId="77777777" w:rsidR="00D31F67" w:rsidRDefault="00D31F67" w:rsidP="00D31F67">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课后：复习并完成课后练习</w:t>
            </w:r>
          </w:p>
        </w:tc>
        <w:tc>
          <w:tcPr>
            <w:tcW w:w="1527" w:type="dxa"/>
            <w:vAlign w:val="center"/>
          </w:tcPr>
          <w:p w14:paraId="29DBE1F1" w14:textId="77777777" w:rsidR="00D31F67" w:rsidRDefault="00D31F67" w:rsidP="00D31F67">
            <w:pPr>
              <w:jc w:val="center"/>
              <w:rPr>
                <w:color w:val="000000" w:themeColor="text1"/>
                <w:sz w:val="21"/>
                <w:szCs w:val="21"/>
              </w:rPr>
            </w:pPr>
            <w:r>
              <w:rPr>
                <w:rFonts w:hint="eastAsia"/>
                <w:color w:val="000000" w:themeColor="text1"/>
                <w:sz w:val="21"/>
                <w:szCs w:val="21"/>
              </w:rPr>
              <w:t>目标1</w:t>
            </w:r>
          </w:p>
          <w:p w14:paraId="73779B49" w14:textId="77777777" w:rsidR="00D31F67" w:rsidRDefault="00D31F67" w:rsidP="00D31F67">
            <w:pPr>
              <w:jc w:val="center"/>
              <w:rPr>
                <w:color w:val="000000" w:themeColor="text1"/>
                <w:sz w:val="21"/>
                <w:szCs w:val="21"/>
              </w:rPr>
            </w:pPr>
            <w:r>
              <w:rPr>
                <w:rFonts w:hint="eastAsia"/>
                <w:color w:val="000000" w:themeColor="text1"/>
                <w:sz w:val="21"/>
                <w:szCs w:val="21"/>
              </w:rPr>
              <w:t>目标2</w:t>
            </w:r>
          </w:p>
          <w:p w14:paraId="4E8D3D53" w14:textId="77777777" w:rsidR="00D31F67" w:rsidRDefault="00D31F67" w:rsidP="00D31F67">
            <w:pPr>
              <w:jc w:val="center"/>
              <w:rPr>
                <w:color w:val="000000" w:themeColor="text1"/>
                <w:sz w:val="21"/>
                <w:szCs w:val="21"/>
              </w:rPr>
            </w:pPr>
            <w:r>
              <w:rPr>
                <w:rFonts w:hint="eastAsia"/>
                <w:color w:val="000000" w:themeColor="text1"/>
                <w:sz w:val="21"/>
                <w:szCs w:val="21"/>
              </w:rPr>
              <w:t>目标3</w:t>
            </w:r>
          </w:p>
        </w:tc>
      </w:tr>
      <w:tr w:rsidR="00D31F67" w14:paraId="74B22AF5" w14:textId="77777777">
        <w:trPr>
          <w:trHeight w:val="340"/>
          <w:jc w:val="center"/>
        </w:trPr>
        <w:tc>
          <w:tcPr>
            <w:tcW w:w="897" w:type="dxa"/>
            <w:vAlign w:val="center"/>
          </w:tcPr>
          <w:p w14:paraId="7686E082" w14:textId="08585757" w:rsidR="00D31F67" w:rsidRDefault="00D31F67" w:rsidP="00D31F67">
            <w:pPr>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客户投诉危机</w:t>
            </w:r>
          </w:p>
          <w:p w14:paraId="36B7F615" w14:textId="36876372" w:rsidR="00D31F67" w:rsidRDefault="00D31F67" w:rsidP="00D31F67">
            <w:pPr>
              <w:jc w:val="both"/>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预防管理</w:t>
            </w:r>
          </w:p>
        </w:tc>
        <w:tc>
          <w:tcPr>
            <w:tcW w:w="525" w:type="dxa"/>
            <w:vAlign w:val="center"/>
          </w:tcPr>
          <w:p w14:paraId="4A686197" w14:textId="732F93CD" w:rsidR="00D31F67" w:rsidRDefault="00E362AA" w:rsidP="00D31F67">
            <w:pPr>
              <w:jc w:val="center"/>
              <w:rPr>
                <w:rFonts w:hint="eastAsia"/>
                <w:color w:val="000000" w:themeColor="text1"/>
                <w:sz w:val="21"/>
                <w:szCs w:val="21"/>
              </w:rPr>
            </w:pPr>
            <w:r>
              <w:rPr>
                <w:color w:val="000000" w:themeColor="text1"/>
                <w:sz w:val="21"/>
                <w:szCs w:val="21"/>
              </w:rPr>
              <w:t>4</w:t>
            </w:r>
          </w:p>
        </w:tc>
        <w:tc>
          <w:tcPr>
            <w:tcW w:w="5012" w:type="dxa"/>
            <w:vAlign w:val="center"/>
          </w:tcPr>
          <w:p w14:paraId="305E0CBB" w14:textId="401B59E2" w:rsidR="00D31F67" w:rsidRDefault="00D31F67" w:rsidP="00D31F67">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重点：顾客投诉升级防控办法。</w:t>
            </w:r>
          </w:p>
          <w:p w14:paraId="231B3FD2" w14:textId="74540330" w:rsidR="00D31F67" w:rsidRDefault="00D31F67" w:rsidP="00D31F67">
            <w:pPr>
              <w:adjustRightInd w:val="0"/>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难点：顾客投诉升级防控办法的实践操作。</w:t>
            </w:r>
          </w:p>
          <w:p w14:paraId="676C259E" w14:textId="77777777" w:rsidR="00D31F67" w:rsidRDefault="00D31F67" w:rsidP="00D31F67">
            <w:pPr>
              <w:adjustRightInd w:val="0"/>
              <w:jc w:val="both"/>
              <w:rPr>
                <w:rFonts w:asciiTheme="minorEastAsia" w:eastAsiaTheme="minorEastAsia" w:hAnsiTheme="minorEastAsia"/>
                <w:color w:val="000000" w:themeColor="text1"/>
                <w:sz w:val="21"/>
                <w:szCs w:val="21"/>
              </w:rPr>
            </w:pPr>
            <w:proofErr w:type="gramStart"/>
            <w:r>
              <w:rPr>
                <w:rFonts w:asciiTheme="minorEastAsia" w:eastAsiaTheme="minorEastAsia" w:hAnsiTheme="minorEastAsia" w:hint="eastAsia"/>
                <w:color w:val="000000" w:themeColor="text1"/>
                <w:sz w:val="21"/>
                <w:szCs w:val="21"/>
              </w:rPr>
              <w:t>思政元素</w:t>
            </w:r>
            <w:proofErr w:type="gramEnd"/>
            <w:r>
              <w:rPr>
                <w:rFonts w:asciiTheme="minorEastAsia" w:eastAsiaTheme="minorEastAsia" w:hAnsiTheme="minorEastAsia" w:hint="eastAsia"/>
                <w:color w:val="000000" w:themeColor="text1"/>
                <w:sz w:val="21"/>
                <w:szCs w:val="21"/>
              </w:rPr>
              <w:t>：增强忧患意识与危机意识；做事有目标、有方向；服务意识。</w:t>
            </w:r>
          </w:p>
          <w:p w14:paraId="2174AF28" w14:textId="3AEBFF6E" w:rsidR="00D31F67" w:rsidRDefault="00D31F67" w:rsidP="00D31F67">
            <w:pPr>
              <w:adjustRightInd w:val="0"/>
              <w:jc w:val="both"/>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教学方法与策略：以PPT课件线下教学为主讲解基本概念、原理，辅之以案例、图片加深学生对基本概念的理解；课堂中设置问题，引导学生思考、讨论，鼓励学生踊跃发言以激发学生兴趣和热情。</w:t>
            </w:r>
          </w:p>
        </w:tc>
        <w:tc>
          <w:tcPr>
            <w:tcW w:w="1438" w:type="dxa"/>
            <w:vAlign w:val="center"/>
          </w:tcPr>
          <w:p w14:paraId="0AB3016C" w14:textId="77777777" w:rsidR="00D31F67" w:rsidRDefault="00D31F67" w:rsidP="00D31F6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课前：学生预习，在班级</w:t>
            </w:r>
            <w:proofErr w:type="gramStart"/>
            <w:r>
              <w:rPr>
                <w:rFonts w:asciiTheme="minorEastAsia" w:eastAsiaTheme="minorEastAsia" w:hAnsiTheme="minorEastAsia" w:hint="eastAsia"/>
                <w:color w:val="000000" w:themeColor="text1"/>
                <w:sz w:val="21"/>
                <w:szCs w:val="21"/>
              </w:rPr>
              <w:t>群提出</w:t>
            </w:r>
            <w:proofErr w:type="gramEnd"/>
            <w:r>
              <w:rPr>
                <w:rFonts w:asciiTheme="minorEastAsia" w:eastAsiaTheme="minorEastAsia" w:hAnsiTheme="minorEastAsia" w:hint="eastAsia"/>
                <w:color w:val="000000" w:themeColor="text1"/>
                <w:sz w:val="21"/>
                <w:szCs w:val="21"/>
              </w:rPr>
              <w:t>课前思考问题</w:t>
            </w:r>
          </w:p>
          <w:p w14:paraId="104A3346" w14:textId="77777777" w:rsidR="00D31F67" w:rsidRDefault="00D31F67" w:rsidP="00D31F67">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课堂：引导学生踊跃发言，表达思想</w:t>
            </w:r>
          </w:p>
          <w:p w14:paraId="14704815" w14:textId="099DD043" w:rsidR="00D31F67" w:rsidRDefault="00D31F67" w:rsidP="00D31F67">
            <w:pPr>
              <w:adjustRightInd w:val="0"/>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课后：复习并完成课后练习</w:t>
            </w:r>
          </w:p>
        </w:tc>
        <w:tc>
          <w:tcPr>
            <w:tcW w:w="1527" w:type="dxa"/>
            <w:vAlign w:val="center"/>
          </w:tcPr>
          <w:p w14:paraId="064B46ED" w14:textId="77777777" w:rsidR="00D31F67" w:rsidRDefault="00D31F67" w:rsidP="00D31F67">
            <w:pPr>
              <w:jc w:val="center"/>
              <w:rPr>
                <w:color w:val="000000" w:themeColor="text1"/>
                <w:sz w:val="21"/>
                <w:szCs w:val="21"/>
              </w:rPr>
            </w:pPr>
            <w:r>
              <w:rPr>
                <w:rFonts w:hint="eastAsia"/>
                <w:color w:val="000000" w:themeColor="text1"/>
                <w:sz w:val="21"/>
                <w:szCs w:val="21"/>
              </w:rPr>
              <w:t>目标1</w:t>
            </w:r>
          </w:p>
          <w:p w14:paraId="10ECA880" w14:textId="77777777" w:rsidR="00D31F67" w:rsidRDefault="00D31F67" w:rsidP="00D31F67">
            <w:pPr>
              <w:jc w:val="center"/>
              <w:rPr>
                <w:color w:val="000000" w:themeColor="text1"/>
                <w:sz w:val="21"/>
                <w:szCs w:val="21"/>
              </w:rPr>
            </w:pPr>
            <w:r>
              <w:rPr>
                <w:rFonts w:hint="eastAsia"/>
                <w:color w:val="000000" w:themeColor="text1"/>
                <w:sz w:val="21"/>
                <w:szCs w:val="21"/>
              </w:rPr>
              <w:t>目标2</w:t>
            </w:r>
          </w:p>
          <w:p w14:paraId="328A0A19" w14:textId="6208E507" w:rsidR="00D31F67" w:rsidRDefault="00D31F67" w:rsidP="00D31F67">
            <w:pPr>
              <w:jc w:val="center"/>
              <w:rPr>
                <w:rFonts w:hint="eastAsia"/>
                <w:color w:val="000000" w:themeColor="text1"/>
                <w:sz w:val="21"/>
                <w:szCs w:val="21"/>
              </w:rPr>
            </w:pPr>
            <w:r>
              <w:rPr>
                <w:rFonts w:hint="eastAsia"/>
                <w:color w:val="000000" w:themeColor="text1"/>
                <w:sz w:val="21"/>
                <w:szCs w:val="21"/>
              </w:rPr>
              <w:t>目标3</w:t>
            </w:r>
          </w:p>
        </w:tc>
      </w:tr>
    </w:tbl>
    <w:p w14:paraId="2A03CD80" w14:textId="1F0E8514" w:rsidR="001A3310" w:rsidRDefault="00101E0A">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lastRenderedPageBreak/>
        <w:t>五、学生学习成效评估方式及标准</w:t>
      </w:r>
    </w:p>
    <w:p w14:paraId="6EEF659D" w14:textId="77777777" w:rsidR="001A3310" w:rsidRDefault="00101E0A">
      <w:pPr>
        <w:spacing w:line="288"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考核与评价是对课程教学目标中的知识目标、能力目标和素质目标等进行综合评价。在本课程中，学生的最终成绩是由平时成绩、期末成绩等两个部分组成。</w:t>
      </w:r>
    </w:p>
    <w:p w14:paraId="711A2820" w14:textId="77777777" w:rsidR="001A3310" w:rsidRDefault="00101E0A">
      <w:pPr>
        <w:spacing w:line="288"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1.平时成绩（占总成绩的40%）：采用百分制。平时成绩分作业（占20%）、小组汇报成绩（占10%）和考勤（占10%）四个部分。评分标准如下表：</w:t>
      </w:r>
    </w:p>
    <w:tbl>
      <w:tblPr>
        <w:tblStyle w:val="a5"/>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44"/>
        <w:gridCol w:w="7278"/>
      </w:tblGrid>
      <w:tr w:rsidR="001A3310" w14:paraId="78D28110" w14:textId="77777777">
        <w:trPr>
          <w:trHeight w:val="352"/>
          <w:jc w:val="center"/>
        </w:trPr>
        <w:tc>
          <w:tcPr>
            <w:tcW w:w="1244" w:type="dxa"/>
            <w:vMerge w:val="restart"/>
            <w:vAlign w:val="center"/>
          </w:tcPr>
          <w:p w14:paraId="138249A4" w14:textId="77777777" w:rsidR="001A3310" w:rsidRDefault="00101E0A">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7278" w:type="dxa"/>
            <w:vAlign w:val="center"/>
          </w:tcPr>
          <w:p w14:paraId="084FCF5B" w14:textId="77777777" w:rsidR="001A3310" w:rsidRDefault="00101E0A">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1A3310" w14:paraId="00FB6C3D" w14:textId="77777777">
        <w:trPr>
          <w:trHeight w:val="382"/>
          <w:jc w:val="center"/>
        </w:trPr>
        <w:tc>
          <w:tcPr>
            <w:tcW w:w="1244" w:type="dxa"/>
            <w:vMerge/>
            <w:vAlign w:val="center"/>
          </w:tcPr>
          <w:p w14:paraId="3EAE4D0E" w14:textId="77777777" w:rsidR="001A3310" w:rsidRDefault="001A3310">
            <w:pPr>
              <w:rPr>
                <w:rFonts w:ascii="Times New Roman" w:cs="Times New Roman"/>
                <w:b/>
                <w:color w:val="000000" w:themeColor="text1"/>
                <w:sz w:val="21"/>
                <w:szCs w:val="21"/>
              </w:rPr>
            </w:pPr>
          </w:p>
        </w:tc>
        <w:tc>
          <w:tcPr>
            <w:tcW w:w="7278" w:type="dxa"/>
            <w:vAlign w:val="center"/>
          </w:tcPr>
          <w:p w14:paraId="3FCEF0DF" w14:textId="77777777" w:rsidR="001A3310" w:rsidRDefault="00101E0A">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作业；</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小组汇报；</w:t>
            </w:r>
            <w:r>
              <w:rPr>
                <w:rFonts w:ascii="Times New Roman" w:cs="Times New Roman" w:hint="eastAsia"/>
                <w:b/>
                <w:color w:val="000000" w:themeColor="text1"/>
                <w:sz w:val="21"/>
                <w:szCs w:val="21"/>
              </w:rPr>
              <w:t>3.</w:t>
            </w:r>
            <w:r>
              <w:rPr>
                <w:rFonts w:ascii="Times New Roman" w:cs="Times New Roman" w:hint="eastAsia"/>
                <w:b/>
                <w:color w:val="000000" w:themeColor="text1"/>
                <w:sz w:val="21"/>
                <w:szCs w:val="21"/>
              </w:rPr>
              <w:t>考勤</w:t>
            </w:r>
          </w:p>
        </w:tc>
      </w:tr>
      <w:tr w:rsidR="001A3310" w14:paraId="184875DC" w14:textId="77777777">
        <w:trPr>
          <w:jc w:val="center"/>
        </w:trPr>
        <w:tc>
          <w:tcPr>
            <w:tcW w:w="1244" w:type="dxa"/>
            <w:vAlign w:val="center"/>
          </w:tcPr>
          <w:p w14:paraId="48740FBD" w14:textId="77777777" w:rsidR="001A3310" w:rsidRDefault="00101E0A">
            <w:pPr>
              <w:spacing w:line="329" w:lineRule="exact"/>
              <w:jc w:val="center"/>
              <w:rPr>
                <w:color w:val="000000" w:themeColor="text1"/>
                <w:sz w:val="21"/>
                <w:szCs w:val="21"/>
              </w:rPr>
            </w:pPr>
            <w:r>
              <w:rPr>
                <w:color w:val="333333"/>
                <w:sz w:val="21"/>
                <w:szCs w:val="21"/>
              </w:rPr>
              <w:t>90～100分</w:t>
            </w:r>
          </w:p>
        </w:tc>
        <w:tc>
          <w:tcPr>
            <w:tcW w:w="7278" w:type="dxa"/>
          </w:tcPr>
          <w:p w14:paraId="278CAC9D" w14:textId="77777777" w:rsidR="001A3310" w:rsidRDefault="00101E0A">
            <w:pPr>
              <w:spacing w:line="280" w:lineRule="exact"/>
              <w:rPr>
                <w:color w:val="000000" w:themeColor="text1"/>
                <w:sz w:val="21"/>
                <w:szCs w:val="21"/>
              </w:rPr>
            </w:pPr>
            <w:r>
              <w:rPr>
                <w:rFonts w:hint="eastAsia"/>
                <w:color w:val="000000" w:themeColor="text1"/>
                <w:sz w:val="21"/>
                <w:szCs w:val="21"/>
              </w:rPr>
              <w:t>1.作业书写工整、书面整洁；90％以上的习题解答正确。</w:t>
            </w:r>
          </w:p>
          <w:p w14:paraId="5AC6D801" w14:textId="77777777" w:rsidR="001A3310" w:rsidRDefault="00101E0A">
            <w:pPr>
              <w:spacing w:line="280" w:lineRule="exact"/>
              <w:rPr>
                <w:color w:val="000000" w:themeColor="text1"/>
                <w:sz w:val="21"/>
                <w:szCs w:val="21"/>
              </w:rPr>
            </w:pPr>
            <w:r>
              <w:rPr>
                <w:rFonts w:hint="eastAsia"/>
                <w:color w:val="000000" w:themeColor="text1"/>
                <w:sz w:val="21"/>
                <w:szCs w:val="21"/>
              </w:rPr>
              <w:t>2.主动参与小组汇报组织或者主动担任组长，小组汇报内容完整充实、逻辑性强、创新性强、表达流畅自然、且能体现很强团队协助能力。</w:t>
            </w:r>
          </w:p>
          <w:p w14:paraId="19597775" w14:textId="77777777" w:rsidR="001A3310" w:rsidRDefault="00101E0A">
            <w:pPr>
              <w:spacing w:line="280" w:lineRule="exact"/>
              <w:rPr>
                <w:rFonts w:cs="Times New Roman"/>
                <w:color w:val="000000" w:themeColor="text1"/>
                <w:sz w:val="21"/>
                <w:szCs w:val="21"/>
              </w:rPr>
            </w:pPr>
            <w:r>
              <w:rPr>
                <w:rFonts w:hint="eastAsia"/>
                <w:color w:val="333333"/>
                <w:sz w:val="21"/>
                <w:szCs w:val="21"/>
              </w:rPr>
              <w:t>3.</w:t>
            </w:r>
            <w:r>
              <w:rPr>
                <w:rFonts w:hint="eastAsia"/>
                <w:sz w:val="21"/>
                <w:szCs w:val="21"/>
              </w:rPr>
              <w:t>无旷课、迟到、早退及因事请假情况。</w:t>
            </w:r>
          </w:p>
        </w:tc>
      </w:tr>
      <w:tr w:rsidR="001A3310" w14:paraId="6B6E83C7" w14:textId="77777777">
        <w:trPr>
          <w:jc w:val="center"/>
        </w:trPr>
        <w:tc>
          <w:tcPr>
            <w:tcW w:w="1244" w:type="dxa"/>
            <w:vAlign w:val="center"/>
          </w:tcPr>
          <w:p w14:paraId="2EDE2ECC" w14:textId="77777777" w:rsidR="001A3310" w:rsidRDefault="00101E0A">
            <w:pPr>
              <w:spacing w:line="376" w:lineRule="exact"/>
              <w:jc w:val="center"/>
              <w:rPr>
                <w:color w:val="000000" w:themeColor="text1"/>
                <w:sz w:val="21"/>
                <w:szCs w:val="21"/>
              </w:rPr>
            </w:pPr>
            <w:r>
              <w:rPr>
                <w:color w:val="333333"/>
                <w:sz w:val="21"/>
                <w:szCs w:val="21"/>
              </w:rPr>
              <w:t>80～89分</w:t>
            </w:r>
          </w:p>
        </w:tc>
        <w:tc>
          <w:tcPr>
            <w:tcW w:w="7278" w:type="dxa"/>
          </w:tcPr>
          <w:p w14:paraId="1CB61297" w14:textId="77777777" w:rsidR="001A3310" w:rsidRDefault="00101E0A">
            <w:pPr>
              <w:spacing w:line="280" w:lineRule="exact"/>
              <w:rPr>
                <w:color w:val="000000" w:themeColor="text1"/>
                <w:sz w:val="21"/>
                <w:szCs w:val="21"/>
              </w:rPr>
            </w:pPr>
            <w:r>
              <w:rPr>
                <w:rFonts w:hint="eastAsia"/>
                <w:color w:val="000000" w:themeColor="text1"/>
                <w:sz w:val="21"/>
                <w:szCs w:val="21"/>
              </w:rPr>
              <w:t>1.作业书写</w:t>
            </w:r>
            <w:r>
              <w:rPr>
                <w:color w:val="000000" w:themeColor="text1"/>
                <w:sz w:val="21"/>
                <w:szCs w:val="21"/>
              </w:rPr>
              <w:t>工整、</w:t>
            </w:r>
            <w:r>
              <w:rPr>
                <w:rFonts w:hint="eastAsia"/>
                <w:color w:val="000000" w:themeColor="text1"/>
                <w:sz w:val="21"/>
                <w:szCs w:val="21"/>
              </w:rPr>
              <w:t>书面</w:t>
            </w:r>
            <w:r>
              <w:rPr>
                <w:color w:val="000000" w:themeColor="text1"/>
                <w:sz w:val="21"/>
                <w:szCs w:val="21"/>
              </w:rPr>
              <w:t>整洁；</w:t>
            </w:r>
            <w:r>
              <w:rPr>
                <w:rFonts w:hint="eastAsia"/>
                <w:color w:val="000000" w:themeColor="text1"/>
                <w:sz w:val="21"/>
                <w:szCs w:val="21"/>
              </w:rPr>
              <w:t>80</w:t>
            </w:r>
            <w:r>
              <w:rPr>
                <w:color w:val="000000" w:themeColor="text1"/>
                <w:sz w:val="21"/>
                <w:szCs w:val="21"/>
              </w:rPr>
              <w:t>％以上的习题解答正确</w:t>
            </w:r>
            <w:r>
              <w:rPr>
                <w:rFonts w:hint="eastAsia"/>
                <w:color w:val="000000" w:themeColor="text1"/>
                <w:sz w:val="21"/>
                <w:szCs w:val="21"/>
              </w:rPr>
              <w:t>。</w:t>
            </w:r>
          </w:p>
          <w:p w14:paraId="0FF3F377" w14:textId="77777777" w:rsidR="001A3310" w:rsidRDefault="00101E0A">
            <w:pPr>
              <w:spacing w:line="280" w:lineRule="exact"/>
              <w:rPr>
                <w:color w:val="000000" w:themeColor="text1"/>
                <w:sz w:val="21"/>
                <w:szCs w:val="21"/>
              </w:rPr>
            </w:pPr>
            <w:r>
              <w:rPr>
                <w:rFonts w:hint="eastAsia"/>
                <w:color w:val="000000" w:themeColor="text1"/>
                <w:sz w:val="21"/>
                <w:szCs w:val="21"/>
              </w:rPr>
              <w:t>2.较主动积极参与小组汇报组织或者主动担任组长，小组汇报内容较完整充实、逻辑性较强、有较强创新性、表达较流畅自然、且能体现较强团队协助能力。</w:t>
            </w:r>
          </w:p>
          <w:p w14:paraId="1CCFD015" w14:textId="77777777" w:rsidR="001A3310" w:rsidRDefault="00101E0A">
            <w:pPr>
              <w:rPr>
                <w:rFonts w:cs="Times New Roman"/>
                <w:color w:val="000000" w:themeColor="text1"/>
                <w:sz w:val="21"/>
                <w:szCs w:val="21"/>
              </w:rPr>
            </w:pPr>
            <w:r>
              <w:rPr>
                <w:rFonts w:hint="eastAsia"/>
                <w:color w:val="333333"/>
                <w:sz w:val="21"/>
                <w:szCs w:val="21"/>
              </w:rPr>
              <w:t>3.</w:t>
            </w:r>
            <w:r>
              <w:rPr>
                <w:rFonts w:hint="eastAsia"/>
                <w:sz w:val="21"/>
                <w:szCs w:val="21"/>
              </w:rPr>
              <w:t>无旷课、迟到、早退情况，事假1-2次。</w:t>
            </w:r>
          </w:p>
        </w:tc>
      </w:tr>
      <w:tr w:rsidR="001A3310" w14:paraId="67F081D7" w14:textId="77777777">
        <w:trPr>
          <w:jc w:val="center"/>
        </w:trPr>
        <w:tc>
          <w:tcPr>
            <w:tcW w:w="1244" w:type="dxa"/>
            <w:vAlign w:val="center"/>
          </w:tcPr>
          <w:p w14:paraId="09C25472" w14:textId="77777777" w:rsidR="001A3310" w:rsidRDefault="00101E0A">
            <w:pPr>
              <w:spacing w:line="386" w:lineRule="exact"/>
              <w:jc w:val="center"/>
              <w:rPr>
                <w:color w:val="000000" w:themeColor="text1"/>
                <w:sz w:val="21"/>
                <w:szCs w:val="21"/>
              </w:rPr>
            </w:pPr>
            <w:r>
              <w:rPr>
                <w:color w:val="333333"/>
                <w:sz w:val="21"/>
                <w:szCs w:val="21"/>
              </w:rPr>
              <w:t>70～79分</w:t>
            </w:r>
          </w:p>
        </w:tc>
        <w:tc>
          <w:tcPr>
            <w:tcW w:w="7278" w:type="dxa"/>
          </w:tcPr>
          <w:p w14:paraId="7F2E434C" w14:textId="77777777" w:rsidR="001A3310" w:rsidRDefault="00101E0A">
            <w:pPr>
              <w:spacing w:line="280" w:lineRule="exact"/>
              <w:rPr>
                <w:color w:val="000000" w:themeColor="text1"/>
                <w:sz w:val="21"/>
                <w:szCs w:val="21"/>
              </w:rPr>
            </w:pPr>
            <w:r>
              <w:rPr>
                <w:rFonts w:hint="eastAsia"/>
                <w:color w:val="000000" w:themeColor="text1"/>
                <w:sz w:val="21"/>
                <w:szCs w:val="21"/>
              </w:rPr>
              <w:t>1.作业书写较</w:t>
            </w:r>
            <w:r>
              <w:rPr>
                <w:color w:val="000000" w:themeColor="text1"/>
                <w:sz w:val="21"/>
                <w:szCs w:val="21"/>
              </w:rPr>
              <w:t>工整、</w:t>
            </w:r>
            <w:r>
              <w:rPr>
                <w:rFonts w:hint="eastAsia"/>
                <w:color w:val="000000" w:themeColor="text1"/>
                <w:sz w:val="21"/>
                <w:szCs w:val="21"/>
              </w:rPr>
              <w:t>书面较</w:t>
            </w:r>
            <w:r>
              <w:rPr>
                <w:color w:val="000000" w:themeColor="text1"/>
                <w:sz w:val="21"/>
                <w:szCs w:val="21"/>
              </w:rPr>
              <w:t>整洁；</w:t>
            </w:r>
            <w:r>
              <w:rPr>
                <w:rFonts w:hint="eastAsia"/>
                <w:color w:val="000000" w:themeColor="text1"/>
                <w:sz w:val="21"/>
                <w:szCs w:val="21"/>
              </w:rPr>
              <w:t>7</w:t>
            </w:r>
            <w:r>
              <w:rPr>
                <w:color w:val="000000" w:themeColor="text1"/>
                <w:sz w:val="21"/>
                <w:szCs w:val="21"/>
              </w:rPr>
              <w:t>0％以上的习题解答正确</w:t>
            </w:r>
            <w:r>
              <w:rPr>
                <w:rFonts w:hint="eastAsia"/>
                <w:color w:val="000000" w:themeColor="text1"/>
                <w:sz w:val="21"/>
                <w:szCs w:val="21"/>
              </w:rPr>
              <w:t>。</w:t>
            </w:r>
          </w:p>
          <w:p w14:paraId="2CD8A90E" w14:textId="77777777" w:rsidR="001A3310" w:rsidRDefault="00101E0A">
            <w:pPr>
              <w:spacing w:line="280" w:lineRule="exact"/>
              <w:rPr>
                <w:color w:val="000000" w:themeColor="text1"/>
                <w:sz w:val="21"/>
                <w:szCs w:val="21"/>
              </w:rPr>
            </w:pPr>
            <w:r>
              <w:rPr>
                <w:rFonts w:hint="eastAsia"/>
                <w:color w:val="000000" w:themeColor="text1"/>
                <w:sz w:val="21"/>
                <w:szCs w:val="21"/>
              </w:rPr>
              <w:t>2.参与小组汇报，小组汇报内容、有一定逻辑性、有一定的创新性、表达、团队协助体现一般。</w:t>
            </w:r>
          </w:p>
          <w:p w14:paraId="0EDA4E0A" w14:textId="77777777" w:rsidR="001A3310" w:rsidRDefault="00101E0A">
            <w:pPr>
              <w:rPr>
                <w:rFonts w:cs="Times New Roman"/>
                <w:color w:val="000000" w:themeColor="text1"/>
                <w:sz w:val="21"/>
                <w:szCs w:val="21"/>
              </w:rPr>
            </w:pPr>
            <w:r>
              <w:rPr>
                <w:rFonts w:hint="eastAsia"/>
                <w:color w:val="333333"/>
                <w:sz w:val="21"/>
                <w:szCs w:val="21"/>
              </w:rPr>
              <w:t>3.</w:t>
            </w:r>
            <w:r>
              <w:rPr>
                <w:rFonts w:hint="eastAsia"/>
                <w:sz w:val="21"/>
                <w:szCs w:val="21"/>
              </w:rPr>
              <w:t>旷课次数1次或迟到早退次数</w:t>
            </w:r>
            <w:r>
              <w:rPr>
                <w:rFonts w:ascii="仿宋" w:eastAsia="仿宋" w:hAnsi="仿宋" w:cs="仿宋" w:hint="eastAsia"/>
                <w:sz w:val="21"/>
                <w:szCs w:val="21"/>
              </w:rPr>
              <w:t>1-2</w:t>
            </w:r>
            <w:r>
              <w:rPr>
                <w:rFonts w:hint="eastAsia"/>
                <w:sz w:val="21"/>
                <w:szCs w:val="21"/>
              </w:rPr>
              <w:t>次或事假3次。</w:t>
            </w:r>
          </w:p>
        </w:tc>
      </w:tr>
      <w:tr w:rsidR="001A3310" w14:paraId="1A041A01" w14:textId="77777777">
        <w:trPr>
          <w:jc w:val="center"/>
        </w:trPr>
        <w:tc>
          <w:tcPr>
            <w:tcW w:w="1244" w:type="dxa"/>
            <w:vAlign w:val="center"/>
          </w:tcPr>
          <w:p w14:paraId="10B1F564" w14:textId="77777777" w:rsidR="001A3310" w:rsidRDefault="00101E0A">
            <w:pPr>
              <w:spacing w:line="376" w:lineRule="exact"/>
              <w:jc w:val="center"/>
              <w:rPr>
                <w:color w:val="000000" w:themeColor="text1"/>
                <w:sz w:val="21"/>
                <w:szCs w:val="21"/>
              </w:rPr>
            </w:pPr>
            <w:r>
              <w:rPr>
                <w:color w:val="333333"/>
                <w:sz w:val="21"/>
                <w:szCs w:val="21"/>
              </w:rPr>
              <w:t>60～69分</w:t>
            </w:r>
          </w:p>
        </w:tc>
        <w:tc>
          <w:tcPr>
            <w:tcW w:w="7278" w:type="dxa"/>
          </w:tcPr>
          <w:p w14:paraId="161FC077" w14:textId="77777777" w:rsidR="001A3310" w:rsidRDefault="00101E0A">
            <w:pPr>
              <w:spacing w:line="280" w:lineRule="exact"/>
              <w:rPr>
                <w:color w:val="000000" w:themeColor="text1"/>
                <w:sz w:val="21"/>
                <w:szCs w:val="21"/>
              </w:rPr>
            </w:pPr>
            <w:r>
              <w:rPr>
                <w:rFonts w:hint="eastAsia"/>
                <w:color w:val="000000" w:themeColor="text1"/>
                <w:sz w:val="21"/>
                <w:szCs w:val="21"/>
              </w:rPr>
              <w:t>1.作业书写一般、书面整洁度一般；60％以上的习题解答正确。</w:t>
            </w:r>
          </w:p>
          <w:p w14:paraId="5B27657A" w14:textId="77777777" w:rsidR="001A3310" w:rsidRDefault="00101E0A">
            <w:pPr>
              <w:spacing w:line="280" w:lineRule="exact"/>
              <w:rPr>
                <w:color w:val="000000" w:themeColor="text1"/>
                <w:sz w:val="21"/>
                <w:szCs w:val="21"/>
              </w:rPr>
            </w:pPr>
            <w:r>
              <w:rPr>
                <w:rFonts w:hint="eastAsia"/>
                <w:color w:val="000000" w:themeColor="text1"/>
                <w:sz w:val="21"/>
                <w:szCs w:val="21"/>
              </w:rPr>
              <w:t>2.偶尔参与小组汇报活动的准备工作、小组汇报内容较单薄、逻辑较混乱、较少创新性体现、表达不流畅自然、较少团队协助体现。</w:t>
            </w:r>
          </w:p>
          <w:p w14:paraId="116CE7C5" w14:textId="77777777" w:rsidR="001A3310" w:rsidRDefault="00101E0A">
            <w:pPr>
              <w:rPr>
                <w:rFonts w:cs="Times New Roman"/>
                <w:color w:val="000000" w:themeColor="text1"/>
                <w:sz w:val="21"/>
                <w:szCs w:val="21"/>
              </w:rPr>
            </w:pPr>
            <w:r>
              <w:rPr>
                <w:rFonts w:hint="eastAsia"/>
                <w:color w:val="333333"/>
                <w:sz w:val="21"/>
                <w:szCs w:val="21"/>
              </w:rPr>
              <w:t>3.</w:t>
            </w:r>
            <w:r>
              <w:rPr>
                <w:rFonts w:hint="eastAsia"/>
                <w:sz w:val="21"/>
                <w:szCs w:val="21"/>
              </w:rPr>
              <w:t>旷课次数2次或迟到早退次数</w:t>
            </w:r>
            <w:r>
              <w:rPr>
                <w:rFonts w:ascii="仿宋" w:eastAsia="仿宋" w:hAnsi="仿宋" w:cs="仿宋" w:hint="eastAsia"/>
                <w:sz w:val="21"/>
                <w:szCs w:val="21"/>
              </w:rPr>
              <w:t>3-</w:t>
            </w:r>
            <w:r>
              <w:rPr>
                <w:rFonts w:hint="eastAsia"/>
                <w:sz w:val="21"/>
                <w:szCs w:val="21"/>
              </w:rPr>
              <w:t>4次或事假4-5次。</w:t>
            </w:r>
          </w:p>
        </w:tc>
      </w:tr>
      <w:tr w:rsidR="001A3310" w14:paraId="629C61B9" w14:textId="77777777">
        <w:trPr>
          <w:jc w:val="center"/>
        </w:trPr>
        <w:tc>
          <w:tcPr>
            <w:tcW w:w="1244" w:type="dxa"/>
            <w:vAlign w:val="center"/>
          </w:tcPr>
          <w:p w14:paraId="2A665D00" w14:textId="77777777" w:rsidR="001A3310" w:rsidRDefault="00101E0A">
            <w:pPr>
              <w:spacing w:line="272" w:lineRule="exact"/>
              <w:jc w:val="center"/>
              <w:rPr>
                <w:color w:val="000000" w:themeColor="text1"/>
                <w:sz w:val="21"/>
                <w:szCs w:val="21"/>
              </w:rPr>
            </w:pPr>
            <w:r>
              <w:rPr>
                <w:color w:val="333333"/>
                <w:sz w:val="21"/>
                <w:szCs w:val="21"/>
              </w:rPr>
              <w:t>60以下</w:t>
            </w:r>
          </w:p>
        </w:tc>
        <w:tc>
          <w:tcPr>
            <w:tcW w:w="7278" w:type="dxa"/>
          </w:tcPr>
          <w:p w14:paraId="340A8B2A" w14:textId="77777777" w:rsidR="001A3310" w:rsidRDefault="00101E0A">
            <w:pPr>
              <w:spacing w:line="280" w:lineRule="exact"/>
              <w:rPr>
                <w:color w:val="000000" w:themeColor="text1"/>
                <w:sz w:val="21"/>
                <w:szCs w:val="21"/>
              </w:rPr>
            </w:pPr>
            <w:r>
              <w:rPr>
                <w:rFonts w:hint="eastAsia"/>
                <w:color w:val="000000" w:themeColor="text1"/>
                <w:sz w:val="21"/>
                <w:szCs w:val="21"/>
              </w:rPr>
              <w:t>1.</w:t>
            </w:r>
            <w:r>
              <w:rPr>
                <w:color w:val="000000" w:themeColor="text1"/>
                <w:sz w:val="21"/>
                <w:szCs w:val="21"/>
              </w:rPr>
              <w:t>字迹模糊、卷面书写零乱；超过40％的习题解答不正确或实验习题结果错误</w:t>
            </w:r>
            <w:r>
              <w:rPr>
                <w:rFonts w:hint="eastAsia"/>
                <w:color w:val="000000" w:themeColor="text1"/>
                <w:sz w:val="21"/>
                <w:szCs w:val="21"/>
              </w:rPr>
              <w:t>。</w:t>
            </w:r>
          </w:p>
          <w:p w14:paraId="13898CA6" w14:textId="77777777" w:rsidR="001A3310" w:rsidRDefault="00101E0A">
            <w:pPr>
              <w:spacing w:line="280" w:lineRule="exact"/>
              <w:rPr>
                <w:color w:val="000000" w:themeColor="text1"/>
                <w:sz w:val="21"/>
                <w:szCs w:val="21"/>
              </w:rPr>
            </w:pPr>
            <w:r>
              <w:rPr>
                <w:rFonts w:hint="eastAsia"/>
                <w:color w:val="000000" w:themeColor="text1"/>
                <w:sz w:val="21"/>
                <w:szCs w:val="21"/>
              </w:rPr>
              <w:t>2.几乎不参与小组汇报活动的准备工作、小组汇报内容非常单薄、逻辑混乱、无创新性内容、抄袭痕迹明显、表达不流畅自然、团队单打独斗没有经过内容讨论和整合，甚至前后矛盾。</w:t>
            </w:r>
          </w:p>
          <w:p w14:paraId="1EE56D3C" w14:textId="77777777" w:rsidR="001A3310" w:rsidRDefault="00101E0A">
            <w:pPr>
              <w:rPr>
                <w:rFonts w:cs="Times New Roman"/>
                <w:color w:val="000000" w:themeColor="text1"/>
                <w:sz w:val="21"/>
                <w:szCs w:val="21"/>
              </w:rPr>
            </w:pPr>
            <w:r>
              <w:rPr>
                <w:rFonts w:hint="eastAsia"/>
                <w:color w:val="000000" w:themeColor="text1"/>
                <w:sz w:val="21"/>
                <w:szCs w:val="21"/>
              </w:rPr>
              <w:t>3.</w:t>
            </w:r>
            <w:r>
              <w:rPr>
                <w:rFonts w:hint="eastAsia"/>
                <w:sz w:val="21"/>
                <w:szCs w:val="21"/>
              </w:rPr>
              <w:t>旷课次数＞2次或迟到早退次数＞4次或事假次数＞5次</w:t>
            </w:r>
          </w:p>
        </w:tc>
      </w:tr>
    </w:tbl>
    <w:p w14:paraId="245DE8A0" w14:textId="77777777" w:rsidR="001A3310" w:rsidRDefault="00101E0A">
      <w:pPr>
        <w:spacing w:line="288"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2.期末成绩（占总成绩的60%）：采用百分制。期末考试的考核内容、题型和分值分配情况请见下表：</w:t>
      </w:r>
    </w:p>
    <w:tbl>
      <w:tblPr>
        <w:tblW w:w="86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56"/>
        <w:gridCol w:w="4014"/>
        <w:gridCol w:w="1244"/>
        <w:gridCol w:w="909"/>
        <w:gridCol w:w="595"/>
      </w:tblGrid>
      <w:tr w:rsidR="001A3310" w14:paraId="73C729A8" w14:textId="77777777">
        <w:trPr>
          <w:trHeight w:val="340"/>
          <w:jc w:val="center"/>
        </w:trPr>
        <w:tc>
          <w:tcPr>
            <w:tcW w:w="1856" w:type="dxa"/>
            <w:vAlign w:val="center"/>
          </w:tcPr>
          <w:p w14:paraId="41B2039D" w14:textId="77777777" w:rsidR="001A3310" w:rsidRDefault="00101E0A">
            <w:pPr>
              <w:snapToGrid w:val="0"/>
              <w:jc w:val="center"/>
              <w:rPr>
                <w:b/>
                <w:bCs/>
                <w:color w:val="000000" w:themeColor="text1"/>
                <w:sz w:val="21"/>
                <w:szCs w:val="21"/>
              </w:rPr>
            </w:pPr>
            <w:r>
              <w:rPr>
                <w:rFonts w:hint="eastAsia"/>
                <w:b/>
                <w:bCs/>
                <w:color w:val="000000" w:themeColor="text1"/>
                <w:sz w:val="21"/>
                <w:szCs w:val="21"/>
              </w:rPr>
              <w:t>考核</w:t>
            </w:r>
          </w:p>
          <w:p w14:paraId="65416E6E" w14:textId="77777777" w:rsidR="001A3310" w:rsidRDefault="00101E0A">
            <w:pPr>
              <w:snapToGrid w:val="0"/>
              <w:jc w:val="center"/>
              <w:rPr>
                <w:b/>
                <w:bCs/>
                <w:color w:val="000000" w:themeColor="text1"/>
                <w:sz w:val="21"/>
                <w:szCs w:val="21"/>
              </w:rPr>
            </w:pPr>
            <w:r>
              <w:rPr>
                <w:rFonts w:hint="eastAsia"/>
                <w:b/>
                <w:bCs/>
                <w:color w:val="000000" w:themeColor="text1"/>
                <w:sz w:val="21"/>
                <w:szCs w:val="21"/>
              </w:rPr>
              <w:t>模块</w:t>
            </w:r>
          </w:p>
        </w:tc>
        <w:tc>
          <w:tcPr>
            <w:tcW w:w="4014" w:type="dxa"/>
            <w:vAlign w:val="center"/>
          </w:tcPr>
          <w:p w14:paraId="1A366E58" w14:textId="77777777" w:rsidR="001A3310" w:rsidRDefault="00101E0A">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1244" w:type="dxa"/>
          </w:tcPr>
          <w:p w14:paraId="3533ED87" w14:textId="77777777" w:rsidR="001A3310" w:rsidRDefault="00101E0A">
            <w:pPr>
              <w:snapToGrid w:val="0"/>
              <w:jc w:val="center"/>
              <w:rPr>
                <w:b/>
                <w:bCs/>
                <w:color w:val="000000" w:themeColor="text1"/>
                <w:sz w:val="21"/>
                <w:szCs w:val="21"/>
              </w:rPr>
            </w:pPr>
            <w:r>
              <w:rPr>
                <w:rFonts w:hint="eastAsia"/>
                <w:b/>
                <w:bCs/>
                <w:color w:val="000000" w:themeColor="text1"/>
                <w:sz w:val="21"/>
                <w:szCs w:val="21"/>
              </w:rPr>
              <w:t>主要</w:t>
            </w:r>
          </w:p>
          <w:p w14:paraId="242C196E" w14:textId="77777777" w:rsidR="001A3310" w:rsidRDefault="00101E0A">
            <w:pPr>
              <w:snapToGrid w:val="0"/>
              <w:jc w:val="center"/>
              <w:rPr>
                <w:b/>
                <w:bCs/>
                <w:color w:val="000000" w:themeColor="text1"/>
                <w:sz w:val="21"/>
                <w:szCs w:val="21"/>
              </w:rPr>
            </w:pPr>
            <w:r>
              <w:rPr>
                <w:rFonts w:hint="eastAsia"/>
                <w:b/>
                <w:bCs/>
                <w:color w:val="000000" w:themeColor="text1"/>
                <w:sz w:val="21"/>
                <w:szCs w:val="21"/>
              </w:rPr>
              <w:t>题型</w:t>
            </w:r>
          </w:p>
        </w:tc>
        <w:tc>
          <w:tcPr>
            <w:tcW w:w="909" w:type="dxa"/>
            <w:vAlign w:val="center"/>
          </w:tcPr>
          <w:p w14:paraId="4AD84C14" w14:textId="77777777" w:rsidR="001A3310" w:rsidRDefault="00101E0A">
            <w:pPr>
              <w:snapToGrid w:val="0"/>
              <w:jc w:val="center"/>
              <w:rPr>
                <w:b/>
                <w:bCs/>
                <w:color w:val="000000" w:themeColor="text1"/>
                <w:sz w:val="21"/>
                <w:szCs w:val="21"/>
              </w:rPr>
            </w:pPr>
            <w:r>
              <w:rPr>
                <w:rFonts w:hint="eastAsia"/>
                <w:b/>
                <w:bCs/>
                <w:color w:val="000000" w:themeColor="text1"/>
                <w:sz w:val="21"/>
                <w:szCs w:val="21"/>
              </w:rPr>
              <w:t>支撑目标</w:t>
            </w:r>
          </w:p>
        </w:tc>
        <w:tc>
          <w:tcPr>
            <w:tcW w:w="595" w:type="dxa"/>
            <w:vAlign w:val="center"/>
          </w:tcPr>
          <w:p w14:paraId="66EB812B" w14:textId="77777777" w:rsidR="001A3310" w:rsidRDefault="00101E0A">
            <w:pPr>
              <w:snapToGrid w:val="0"/>
              <w:jc w:val="center"/>
              <w:rPr>
                <w:b/>
                <w:bCs/>
                <w:color w:val="000000" w:themeColor="text1"/>
                <w:sz w:val="21"/>
                <w:szCs w:val="21"/>
              </w:rPr>
            </w:pPr>
            <w:r>
              <w:rPr>
                <w:rFonts w:hint="eastAsia"/>
                <w:b/>
                <w:bCs/>
                <w:color w:val="000000" w:themeColor="text1"/>
                <w:sz w:val="21"/>
                <w:szCs w:val="21"/>
              </w:rPr>
              <w:t>分值</w:t>
            </w:r>
          </w:p>
        </w:tc>
      </w:tr>
      <w:tr w:rsidR="001A3310" w14:paraId="1F6CA3B6" w14:textId="77777777">
        <w:trPr>
          <w:trHeight w:val="1072"/>
          <w:jc w:val="center"/>
        </w:trPr>
        <w:tc>
          <w:tcPr>
            <w:tcW w:w="1856" w:type="dxa"/>
            <w:vAlign w:val="center"/>
          </w:tcPr>
          <w:p w14:paraId="3A960678" w14:textId="77777777" w:rsidR="001A3310" w:rsidRDefault="00101E0A">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客户投诉管理概述及客户投诉的原因分析</w:t>
            </w:r>
          </w:p>
        </w:tc>
        <w:tc>
          <w:tcPr>
            <w:tcW w:w="4014" w:type="dxa"/>
            <w:vAlign w:val="center"/>
          </w:tcPr>
          <w:p w14:paraId="28830DED" w14:textId="77777777" w:rsidR="001A3310" w:rsidRDefault="00101E0A">
            <w:pPr>
              <w:rPr>
                <w:color w:val="333333"/>
                <w:sz w:val="21"/>
                <w:szCs w:val="21"/>
              </w:rPr>
            </w:pPr>
            <w:r>
              <w:rPr>
                <w:rFonts w:asciiTheme="minorEastAsia" w:eastAsiaTheme="minorEastAsia" w:hAnsiTheme="minorEastAsia" w:hint="eastAsia"/>
                <w:sz w:val="21"/>
                <w:szCs w:val="21"/>
              </w:rPr>
              <w:t>顾客投诉的重要性、顾客投诉管理的意义、顾客投诉管理的基本框架；</w:t>
            </w:r>
            <w:r>
              <w:rPr>
                <w:rFonts w:hint="eastAsia"/>
                <w:szCs w:val="21"/>
              </w:rPr>
              <w:t>顾客投诉的产品原因、服务原因。</w:t>
            </w:r>
          </w:p>
        </w:tc>
        <w:tc>
          <w:tcPr>
            <w:tcW w:w="1244" w:type="dxa"/>
            <w:vAlign w:val="center"/>
          </w:tcPr>
          <w:p w14:paraId="46B9F8E4" w14:textId="77777777" w:rsidR="001A3310" w:rsidRDefault="00101E0A">
            <w:pPr>
              <w:snapToGrid w:val="0"/>
              <w:jc w:val="both"/>
              <w:rPr>
                <w:color w:val="000000" w:themeColor="text1"/>
                <w:sz w:val="21"/>
                <w:szCs w:val="21"/>
              </w:rPr>
            </w:pPr>
            <w:r>
              <w:rPr>
                <w:rFonts w:hint="eastAsia"/>
                <w:color w:val="000000" w:themeColor="text1"/>
                <w:sz w:val="21"/>
                <w:szCs w:val="21"/>
              </w:rPr>
              <w:t>选择题、</w:t>
            </w:r>
          </w:p>
          <w:p w14:paraId="678E1AB8" w14:textId="77777777" w:rsidR="001A3310" w:rsidRDefault="00101E0A">
            <w:pPr>
              <w:snapToGrid w:val="0"/>
              <w:jc w:val="both"/>
              <w:rPr>
                <w:color w:val="000000" w:themeColor="text1"/>
                <w:sz w:val="21"/>
                <w:szCs w:val="21"/>
              </w:rPr>
            </w:pPr>
            <w:r>
              <w:rPr>
                <w:rFonts w:hint="eastAsia"/>
                <w:color w:val="000000" w:themeColor="text1"/>
                <w:sz w:val="21"/>
                <w:szCs w:val="21"/>
              </w:rPr>
              <w:t>判断题、</w:t>
            </w:r>
          </w:p>
          <w:p w14:paraId="51A3E128" w14:textId="77777777" w:rsidR="001A3310" w:rsidRDefault="00101E0A">
            <w:pPr>
              <w:snapToGrid w:val="0"/>
              <w:jc w:val="both"/>
              <w:rPr>
                <w:color w:val="000000" w:themeColor="text1"/>
                <w:sz w:val="21"/>
                <w:szCs w:val="21"/>
              </w:rPr>
            </w:pPr>
            <w:r>
              <w:rPr>
                <w:rFonts w:hint="eastAsia"/>
                <w:color w:val="000000" w:themeColor="text1"/>
                <w:sz w:val="21"/>
                <w:szCs w:val="21"/>
              </w:rPr>
              <w:t>名词解释。</w:t>
            </w:r>
          </w:p>
        </w:tc>
        <w:tc>
          <w:tcPr>
            <w:tcW w:w="909" w:type="dxa"/>
            <w:vAlign w:val="center"/>
          </w:tcPr>
          <w:p w14:paraId="17018CFB" w14:textId="77777777" w:rsidR="001A3310" w:rsidRDefault="00101E0A">
            <w:pPr>
              <w:jc w:val="center"/>
              <w:rPr>
                <w:color w:val="000000" w:themeColor="text1"/>
                <w:sz w:val="21"/>
                <w:szCs w:val="21"/>
              </w:rPr>
            </w:pPr>
            <w:r>
              <w:rPr>
                <w:rFonts w:hint="eastAsia"/>
                <w:color w:val="000000" w:themeColor="text1"/>
                <w:sz w:val="21"/>
                <w:szCs w:val="21"/>
              </w:rPr>
              <w:t>目标1</w:t>
            </w:r>
          </w:p>
        </w:tc>
        <w:tc>
          <w:tcPr>
            <w:tcW w:w="595" w:type="dxa"/>
            <w:vAlign w:val="center"/>
          </w:tcPr>
          <w:p w14:paraId="318A3DAB" w14:textId="77777777" w:rsidR="001A3310" w:rsidRDefault="00101E0A">
            <w:pPr>
              <w:snapToGrid w:val="0"/>
              <w:jc w:val="center"/>
              <w:rPr>
                <w:color w:val="000000" w:themeColor="text1"/>
                <w:sz w:val="21"/>
                <w:szCs w:val="21"/>
              </w:rPr>
            </w:pPr>
            <w:r>
              <w:rPr>
                <w:rFonts w:hint="eastAsia"/>
                <w:color w:val="000000" w:themeColor="text1"/>
                <w:sz w:val="21"/>
                <w:szCs w:val="21"/>
              </w:rPr>
              <w:t>15</w:t>
            </w:r>
          </w:p>
        </w:tc>
      </w:tr>
      <w:tr w:rsidR="001A3310" w14:paraId="6C940A8C" w14:textId="77777777">
        <w:trPr>
          <w:trHeight w:val="1004"/>
          <w:jc w:val="center"/>
        </w:trPr>
        <w:tc>
          <w:tcPr>
            <w:tcW w:w="1856" w:type="dxa"/>
            <w:vAlign w:val="center"/>
          </w:tcPr>
          <w:p w14:paraId="25D147BF" w14:textId="77777777" w:rsidR="001A3310" w:rsidRDefault="00101E0A">
            <w:pPr>
              <w:jc w:val="center"/>
              <w:rPr>
                <w:color w:val="000000" w:themeColor="text1"/>
                <w:sz w:val="21"/>
                <w:szCs w:val="21"/>
              </w:rPr>
            </w:pPr>
            <w:r>
              <w:rPr>
                <w:color w:val="000000" w:themeColor="text1"/>
                <w:sz w:val="21"/>
                <w:szCs w:val="21"/>
              </w:rPr>
              <w:t>客户投诉的心理</w:t>
            </w:r>
            <w:r>
              <w:rPr>
                <w:rFonts w:hint="eastAsia"/>
                <w:color w:val="000000" w:themeColor="text1"/>
                <w:sz w:val="21"/>
                <w:szCs w:val="21"/>
              </w:rPr>
              <w:t>及</w:t>
            </w:r>
            <w:r>
              <w:rPr>
                <w:color w:val="000000" w:themeColor="text1"/>
                <w:sz w:val="21"/>
                <w:szCs w:val="21"/>
              </w:rPr>
              <w:t>处理技巧</w:t>
            </w:r>
            <w:r>
              <w:rPr>
                <w:rFonts w:hint="eastAsia"/>
                <w:color w:val="000000" w:themeColor="text1"/>
                <w:sz w:val="21"/>
                <w:szCs w:val="21"/>
              </w:rPr>
              <w:t>、</w:t>
            </w:r>
            <w:r>
              <w:rPr>
                <w:color w:val="000000" w:themeColor="text1"/>
                <w:sz w:val="21"/>
                <w:szCs w:val="21"/>
              </w:rPr>
              <w:t>处理流程</w:t>
            </w:r>
            <w:r>
              <w:rPr>
                <w:rFonts w:hint="eastAsia"/>
                <w:color w:val="000000" w:themeColor="text1"/>
                <w:sz w:val="21"/>
                <w:szCs w:val="21"/>
              </w:rPr>
              <w:t>、</w:t>
            </w:r>
            <w:r>
              <w:rPr>
                <w:color w:val="000000" w:themeColor="text1"/>
                <w:sz w:val="21"/>
                <w:szCs w:val="21"/>
              </w:rPr>
              <w:t>指导原则</w:t>
            </w:r>
          </w:p>
        </w:tc>
        <w:tc>
          <w:tcPr>
            <w:tcW w:w="4014" w:type="dxa"/>
            <w:vAlign w:val="center"/>
          </w:tcPr>
          <w:p w14:paraId="68BA40ED" w14:textId="77777777" w:rsidR="001A3310" w:rsidRDefault="00101E0A">
            <w:pPr>
              <w:rPr>
                <w:color w:val="000000" w:themeColor="text1"/>
                <w:sz w:val="21"/>
                <w:szCs w:val="21"/>
              </w:rPr>
            </w:pPr>
            <w:r>
              <w:rPr>
                <w:rFonts w:asciiTheme="minorEastAsia" w:eastAsiaTheme="minorEastAsia" w:hAnsiTheme="minorEastAsia" w:hint="eastAsia"/>
                <w:sz w:val="21"/>
                <w:szCs w:val="21"/>
              </w:rPr>
              <w:t>顾客投诉的内在心理分析、应对顾客投诉的经典技巧与战术；顾客投诉的处理流程分析。</w:t>
            </w:r>
          </w:p>
        </w:tc>
        <w:tc>
          <w:tcPr>
            <w:tcW w:w="1244" w:type="dxa"/>
            <w:vAlign w:val="center"/>
          </w:tcPr>
          <w:p w14:paraId="4C59BC6F" w14:textId="77777777" w:rsidR="001A3310" w:rsidRDefault="00101E0A">
            <w:pPr>
              <w:snapToGrid w:val="0"/>
              <w:jc w:val="both"/>
              <w:rPr>
                <w:color w:val="000000" w:themeColor="text1"/>
                <w:sz w:val="21"/>
                <w:szCs w:val="21"/>
              </w:rPr>
            </w:pPr>
            <w:r>
              <w:rPr>
                <w:rFonts w:hint="eastAsia"/>
                <w:color w:val="000000" w:themeColor="text1"/>
                <w:sz w:val="21"/>
                <w:szCs w:val="21"/>
              </w:rPr>
              <w:t>选择题、</w:t>
            </w:r>
          </w:p>
          <w:p w14:paraId="299EBD3A" w14:textId="77777777" w:rsidR="001A3310" w:rsidRDefault="00101E0A">
            <w:pPr>
              <w:snapToGrid w:val="0"/>
              <w:jc w:val="center"/>
              <w:rPr>
                <w:color w:val="000000" w:themeColor="text1"/>
                <w:sz w:val="21"/>
                <w:szCs w:val="21"/>
              </w:rPr>
            </w:pPr>
            <w:r>
              <w:rPr>
                <w:rFonts w:hint="eastAsia"/>
                <w:color w:val="000000" w:themeColor="text1"/>
                <w:sz w:val="21"/>
                <w:szCs w:val="21"/>
              </w:rPr>
              <w:t>简答题、</w:t>
            </w:r>
          </w:p>
          <w:p w14:paraId="49CE17D0" w14:textId="77777777" w:rsidR="001A3310" w:rsidRDefault="00101E0A">
            <w:pPr>
              <w:snapToGrid w:val="0"/>
              <w:jc w:val="center"/>
              <w:rPr>
                <w:color w:val="000000" w:themeColor="text1"/>
                <w:sz w:val="21"/>
                <w:szCs w:val="21"/>
              </w:rPr>
            </w:pPr>
            <w:r>
              <w:rPr>
                <w:rFonts w:hint="eastAsia"/>
                <w:color w:val="000000" w:themeColor="text1"/>
                <w:sz w:val="21"/>
                <w:szCs w:val="21"/>
              </w:rPr>
              <w:t>论述题。</w:t>
            </w:r>
          </w:p>
        </w:tc>
        <w:tc>
          <w:tcPr>
            <w:tcW w:w="909" w:type="dxa"/>
            <w:vAlign w:val="center"/>
          </w:tcPr>
          <w:p w14:paraId="027453D1" w14:textId="77777777" w:rsidR="001A3310" w:rsidRDefault="00101E0A">
            <w:pPr>
              <w:jc w:val="center"/>
              <w:rPr>
                <w:color w:val="000000" w:themeColor="text1"/>
                <w:sz w:val="21"/>
                <w:szCs w:val="21"/>
              </w:rPr>
            </w:pPr>
            <w:r>
              <w:rPr>
                <w:rFonts w:hint="eastAsia"/>
                <w:color w:val="000000" w:themeColor="text1"/>
                <w:sz w:val="21"/>
                <w:szCs w:val="21"/>
              </w:rPr>
              <w:t>目标1</w:t>
            </w:r>
          </w:p>
          <w:p w14:paraId="43C036D1" w14:textId="77777777" w:rsidR="001A3310" w:rsidRDefault="00101E0A">
            <w:pPr>
              <w:jc w:val="center"/>
              <w:rPr>
                <w:color w:val="000000" w:themeColor="text1"/>
                <w:sz w:val="21"/>
                <w:szCs w:val="21"/>
              </w:rPr>
            </w:pPr>
            <w:r>
              <w:rPr>
                <w:rFonts w:hint="eastAsia"/>
                <w:color w:val="000000" w:themeColor="text1"/>
                <w:sz w:val="21"/>
                <w:szCs w:val="21"/>
              </w:rPr>
              <w:t>目标2</w:t>
            </w:r>
          </w:p>
        </w:tc>
        <w:tc>
          <w:tcPr>
            <w:tcW w:w="595" w:type="dxa"/>
            <w:vAlign w:val="center"/>
          </w:tcPr>
          <w:p w14:paraId="4003CB1E" w14:textId="77777777" w:rsidR="001A3310" w:rsidRDefault="00101E0A">
            <w:pPr>
              <w:snapToGrid w:val="0"/>
              <w:jc w:val="center"/>
              <w:rPr>
                <w:color w:val="000000" w:themeColor="text1"/>
                <w:sz w:val="21"/>
                <w:szCs w:val="21"/>
              </w:rPr>
            </w:pPr>
            <w:r>
              <w:rPr>
                <w:rFonts w:hint="eastAsia"/>
                <w:color w:val="000000" w:themeColor="text1"/>
                <w:sz w:val="21"/>
                <w:szCs w:val="21"/>
              </w:rPr>
              <w:t>30</w:t>
            </w:r>
          </w:p>
        </w:tc>
      </w:tr>
      <w:tr w:rsidR="001A3310" w14:paraId="2976AF0A" w14:textId="77777777">
        <w:trPr>
          <w:trHeight w:val="1018"/>
          <w:jc w:val="center"/>
        </w:trPr>
        <w:tc>
          <w:tcPr>
            <w:tcW w:w="1856" w:type="dxa"/>
            <w:vAlign w:val="center"/>
          </w:tcPr>
          <w:p w14:paraId="06659619" w14:textId="77777777" w:rsidR="001A3310" w:rsidRDefault="00101E0A">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客户投诉处理标准及建立客户投诉管理体系</w:t>
            </w:r>
          </w:p>
        </w:tc>
        <w:tc>
          <w:tcPr>
            <w:tcW w:w="4014" w:type="dxa"/>
            <w:vAlign w:val="center"/>
          </w:tcPr>
          <w:p w14:paraId="023BECAA" w14:textId="77777777" w:rsidR="001A3310" w:rsidRDefault="00101E0A">
            <w:pPr>
              <w:rPr>
                <w:color w:val="000000" w:themeColor="text1"/>
                <w:sz w:val="21"/>
                <w:szCs w:val="21"/>
              </w:rPr>
            </w:pPr>
            <w:r>
              <w:rPr>
                <w:rFonts w:asciiTheme="minorEastAsia" w:eastAsiaTheme="minorEastAsia" w:hAnsiTheme="minorEastAsia" w:hint="eastAsia"/>
                <w:color w:val="000000" w:themeColor="text1"/>
                <w:sz w:val="21"/>
                <w:szCs w:val="21"/>
              </w:rPr>
              <w:t>顾客投诉的标准度量理念；顾客投诉管理体系的构成要素、策划与实施关键。</w:t>
            </w:r>
          </w:p>
        </w:tc>
        <w:tc>
          <w:tcPr>
            <w:tcW w:w="1244" w:type="dxa"/>
            <w:vAlign w:val="center"/>
          </w:tcPr>
          <w:p w14:paraId="4FF2F658" w14:textId="77777777" w:rsidR="001A3310" w:rsidRDefault="00101E0A">
            <w:pPr>
              <w:snapToGrid w:val="0"/>
              <w:jc w:val="center"/>
              <w:rPr>
                <w:color w:val="000000" w:themeColor="text1"/>
                <w:sz w:val="21"/>
                <w:szCs w:val="21"/>
              </w:rPr>
            </w:pPr>
            <w:r>
              <w:rPr>
                <w:rFonts w:hint="eastAsia"/>
                <w:color w:val="000000" w:themeColor="text1"/>
                <w:sz w:val="21"/>
                <w:szCs w:val="21"/>
              </w:rPr>
              <w:t>选择题、</w:t>
            </w:r>
          </w:p>
          <w:p w14:paraId="36E17DD7" w14:textId="77777777" w:rsidR="001A3310" w:rsidRDefault="00101E0A">
            <w:pPr>
              <w:snapToGrid w:val="0"/>
              <w:jc w:val="center"/>
              <w:rPr>
                <w:color w:val="000000" w:themeColor="text1"/>
                <w:sz w:val="21"/>
                <w:szCs w:val="21"/>
              </w:rPr>
            </w:pPr>
            <w:r>
              <w:rPr>
                <w:rFonts w:hint="eastAsia"/>
                <w:color w:val="000000" w:themeColor="text1"/>
                <w:sz w:val="21"/>
                <w:szCs w:val="21"/>
              </w:rPr>
              <w:t>简答题、</w:t>
            </w:r>
          </w:p>
          <w:p w14:paraId="03A572DB" w14:textId="77777777" w:rsidR="001A3310" w:rsidRDefault="00101E0A">
            <w:pPr>
              <w:snapToGrid w:val="0"/>
              <w:jc w:val="center"/>
              <w:rPr>
                <w:color w:val="000000" w:themeColor="text1"/>
                <w:sz w:val="21"/>
                <w:szCs w:val="21"/>
              </w:rPr>
            </w:pPr>
            <w:r>
              <w:rPr>
                <w:rFonts w:hint="eastAsia"/>
                <w:color w:val="000000" w:themeColor="text1"/>
                <w:sz w:val="21"/>
                <w:szCs w:val="21"/>
              </w:rPr>
              <w:t>论述题。</w:t>
            </w:r>
          </w:p>
        </w:tc>
        <w:tc>
          <w:tcPr>
            <w:tcW w:w="909" w:type="dxa"/>
            <w:vAlign w:val="center"/>
          </w:tcPr>
          <w:p w14:paraId="7D33F58D" w14:textId="77777777" w:rsidR="001A3310" w:rsidRDefault="00101E0A">
            <w:pPr>
              <w:jc w:val="center"/>
              <w:rPr>
                <w:color w:val="000000" w:themeColor="text1"/>
                <w:sz w:val="21"/>
                <w:szCs w:val="21"/>
              </w:rPr>
            </w:pPr>
            <w:r>
              <w:rPr>
                <w:rFonts w:hint="eastAsia"/>
                <w:color w:val="000000" w:themeColor="text1"/>
                <w:sz w:val="21"/>
                <w:szCs w:val="21"/>
              </w:rPr>
              <w:t>目标1</w:t>
            </w:r>
          </w:p>
          <w:p w14:paraId="4D6012B1" w14:textId="77777777" w:rsidR="001A3310" w:rsidRDefault="00101E0A">
            <w:pPr>
              <w:jc w:val="center"/>
              <w:rPr>
                <w:color w:val="000000" w:themeColor="text1"/>
                <w:sz w:val="21"/>
                <w:szCs w:val="21"/>
              </w:rPr>
            </w:pPr>
            <w:r>
              <w:rPr>
                <w:rFonts w:hint="eastAsia"/>
                <w:color w:val="000000" w:themeColor="text1"/>
                <w:sz w:val="21"/>
                <w:szCs w:val="21"/>
              </w:rPr>
              <w:t>目标2</w:t>
            </w:r>
          </w:p>
          <w:p w14:paraId="79B9DC80" w14:textId="77777777" w:rsidR="001A3310" w:rsidRDefault="00101E0A">
            <w:pPr>
              <w:jc w:val="center"/>
              <w:rPr>
                <w:color w:val="000000" w:themeColor="text1"/>
                <w:sz w:val="21"/>
                <w:szCs w:val="21"/>
              </w:rPr>
            </w:pPr>
            <w:r>
              <w:rPr>
                <w:rFonts w:hint="eastAsia"/>
                <w:color w:val="000000" w:themeColor="text1"/>
                <w:sz w:val="21"/>
                <w:szCs w:val="21"/>
              </w:rPr>
              <w:t>目标3</w:t>
            </w:r>
          </w:p>
        </w:tc>
        <w:tc>
          <w:tcPr>
            <w:tcW w:w="595" w:type="dxa"/>
            <w:vAlign w:val="center"/>
          </w:tcPr>
          <w:p w14:paraId="6A4D1049" w14:textId="77777777" w:rsidR="001A3310" w:rsidRDefault="00101E0A">
            <w:pPr>
              <w:snapToGrid w:val="0"/>
              <w:jc w:val="center"/>
              <w:rPr>
                <w:color w:val="000000" w:themeColor="text1"/>
                <w:sz w:val="21"/>
                <w:szCs w:val="21"/>
              </w:rPr>
            </w:pPr>
            <w:r>
              <w:rPr>
                <w:rFonts w:hint="eastAsia"/>
                <w:color w:val="000000" w:themeColor="text1"/>
                <w:sz w:val="21"/>
                <w:szCs w:val="21"/>
              </w:rPr>
              <w:t>30</w:t>
            </w:r>
          </w:p>
        </w:tc>
      </w:tr>
      <w:tr w:rsidR="001A3310" w14:paraId="2E0B9302" w14:textId="77777777">
        <w:trPr>
          <w:trHeight w:val="740"/>
          <w:jc w:val="center"/>
        </w:trPr>
        <w:tc>
          <w:tcPr>
            <w:tcW w:w="1856" w:type="dxa"/>
            <w:vAlign w:val="center"/>
          </w:tcPr>
          <w:p w14:paraId="4925E966" w14:textId="77777777" w:rsidR="001A3310" w:rsidRDefault="00101E0A">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客户投诉危机的管理及预防管理</w:t>
            </w:r>
          </w:p>
        </w:tc>
        <w:tc>
          <w:tcPr>
            <w:tcW w:w="4014" w:type="dxa"/>
            <w:vAlign w:val="center"/>
          </w:tcPr>
          <w:p w14:paraId="4E77D4EE" w14:textId="77777777" w:rsidR="001A3310" w:rsidRDefault="00101E0A">
            <w:pPr>
              <w:rPr>
                <w:color w:val="000000" w:themeColor="text1"/>
                <w:sz w:val="21"/>
                <w:szCs w:val="21"/>
              </w:rPr>
            </w:pPr>
            <w:r>
              <w:rPr>
                <w:rFonts w:hint="eastAsia"/>
              </w:rPr>
              <w:t>顾客投诉危机应对措施与管理机制设计；顾客投诉升级防控办法。</w:t>
            </w:r>
          </w:p>
        </w:tc>
        <w:tc>
          <w:tcPr>
            <w:tcW w:w="1244" w:type="dxa"/>
            <w:vAlign w:val="center"/>
          </w:tcPr>
          <w:p w14:paraId="6630975C" w14:textId="77777777" w:rsidR="001A3310" w:rsidRDefault="00101E0A">
            <w:pPr>
              <w:snapToGrid w:val="0"/>
              <w:jc w:val="center"/>
              <w:rPr>
                <w:color w:val="000000" w:themeColor="text1"/>
                <w:sz w:val="21"/>
                <w:szCs w:val="21"/>
              </w:rPr>
            </w:pPr>
            <w:r>
              <w:rPr>
                <w:rFonts w:hint="eastAsia"/>
                <w:color w:val="000000" w:themeColor="text1"/>
                <w:sz w:val="21"/>
                <w:szCs w:val="21"/>
              </w:rPr>
              <w:t>选择题、</w:t>
            </w:r>
          </w:p>
          <w:p w14:paraId="712B89A6" w14:textId="77777777" w:rsidR="001A3310" w:rsidRDefault="00101E0A">
            <w:pPr>
              <w:snapToGrid w:val="0"/>
              <w:jc w:val="center"/>
              <w:rPr>
                <w:color w:val="000000" w:themeColor="text1"/>
                <w:sz w:val="21"/>
                <w:szCs w:val="21"/>
              </w:rPr>
            </w:pPr>
            <w:r>
              <w:rPr>
                <w:rFonts w:hint="eastAsia"/>
                <w:color w:val="000000" w:themeColor="text1"/>
                <w:sz w:val="21"/>
                <w:szCs w:val="21"/>
              </w:rPr>
              <w:t>判断题、</w:t>
            </w:r>
          </w:p>
          <w:p w14:paraId="2E4C8E5B" w14:textId="77777777" w:rsidR="001A3310" w:rsidRDefault="00101E0A">
            <w:pPr>
              <w:snapToGrid w:val="0"/>
              <w:jc w:val="center"/>
              <w:rPr>
                <w:color w:val="000000" w:themeColor="text1"/>
                <w:sz w:val="21"/>
                <w:szCs w:val="21"/>
              </w:rPr>
            </w:pPr>
            <w:r>
              <w:rPr>
                <w:rFonts w:hint="eastAsia"/>
                <w:color w:val="000000" w:themeColor="text1"/>
                <w:sz w:val="21"/>
                <w:szCs w:val="21"/>
              </w:rPr>
              <w:t>简答题。</w:t>
            </w:r>
          </w:p>
        </w:tc>
        <w:tc>
          <w:tcPr>
            <w:tcW w:w="909" w:type="dxa"/>
            <w:vAlign w:val="center"/>
          </w:tcPr>
          <w:p w14:paraId="49FE0602" w14:textId="77777777" w:rsidR="001A3310" w:rsidRDefault="00101E0A">
            <w:pPr>
              <w:jc w:val="center"/>
              <w:rPr>
                <w:color w:val="000000" w:themeColor="text1"/>
                <w:sz w:val="21"/>
                <w:szCs w:val="21"/>
              </w:rPr>
            </w:pPr>
            <w:r>
              <w:rPr>
                <w:rFonts w:hint="eastAsia"/>
                <w:color w:val="000000" w:themeColor="text1"/>
                <w:sz w:val="21"/>
                <w:szCs w:val="21"/>
              </w:rPr>
              <w:t>目标1</w:t>
            </w:r>
          </w:p>
          <w:p w14:paraId="31396979" w14:textId="77777777" w:rsidR="001A3310" w:rsidRDefault="00101E0A">
            <w:pPr>
              <w:jc w:val="center"/>
              <w:rPr>
                <w:color w:val="000000" w:themeColor="text1"/>
                <w:sz w:val="21"/>
                <w:szCs w:val="21"/>
              </w:rPr>
            </w:pPr>
            <w:r>
              <w:rPr>
                <w:rFonts w:hint="eastAsia"/>
                <w:color w:val="000000" w:themeColor="text1"/>
                <w:sz w:val="21"/>
                <w:szCs w:val="21"/>
              </w:rPr>
              <w:t>目标2</w:t>
            </w:r>
          </w:p>
          <w:p w14:paraId="02900C45" w14:textId="77777777" w:rsidR="001A3310" w:rsidRDefault="00101E0A">
            <w:pPr>
              <w:jc w:val="center"/>
              <w:rPr>
                <w:color w:val="000000" w:themeColor="text1"/>
                <w:sz w:val="21"/>
                <w:szCs w:val="21"/>
              </w:rPr>
            </w:pPr>
            <w:r>
              <w:rPr>
                <w:rFonts w:hint="eastAsia"/>
                <w:color w:val="000000" w:themeColor="text1"/>
                <w:sz w:val="21"/>
                <w:szCs w:val="21"/>
              </w:rPr>
              <w:t>目标3</w:t>
            </w:r>
          </w:p>
        </w:tc>
        <w:tc>
          <w:tcPr>
            <w:tcW w:w="595" w:type="dxa"/>
            <w:vAlign w:val="center"/>
          </w:tcPr>
          <w:p w14:paraId="6B336737" w14:textId="77777777" w:rsidR="001A3310" w:rsidRDefault="00101E0A">
            <w:pPr>
              <w:snapToGrid w:val="0"/>
              <w:jc w:val="center"/>
              <w:rPr>
                <w:color w:val="000000" w:themeColor="text1"/>
                <w:sz w:val="21"/>
                <w:szCs w:val="21"/>
              </w:rPr>
            </w:pPr>
            <w:r>
              <w:rPr>
                <w:rFonts w:hint="eastAsia"/>
                <w:color w:val="000000" w:themeColor="text1"/>
                <w:sz w:val="21"/>
                <w:szCs w:val="21"/>
              </w:rPr>
              <w:t>25</w:t>
            </w:r>
          </w:p>
        </w:tc>
      </w:tr>
    </w:tbl>
    <w:tbl>
      <w:tblPr>
        <w:tblStyle w:val="a5"/>
        <w:tblpPr w:leftFromText="180" w:rightFromText="180" w:vertAnchor="text" w:horzAnchor="page" w:tblpX="1855" w:tblpY="683"/>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
        <w:gridCol w:w="1654"/>
        <w:gridCol w:w="6041"/>
      </w:tblGrid>
      <w:tr w:rsidR="001A3310" w14:paraId="58D68018" w14:textId="77777777">
        <w:trPr>
          <w:trHeight w:val="286"/>
        </w:trPr>
        <w:tc>
          <w:tcPr>
            <w:tcW w:w="827" w:type="dxa"/>
            <w:vAlign w:val="center"/>
          </w:tcPr>
          <w:p w14:paraId="0D137F08" w14:textId="77777777" w:rsidR="001A3310" w:rsidRDefault="00101E0A">
            <w:pPr>
              <w:snapToGrid w:val="0"/>
              <w:jc w:val="center"/>
              <w:rPr>
                <w:b/>
                <w:color w:val="333333"/>
                <w:sz w:val="21"/>
                <w:szCs w:val="21"/>
              </w:rPr>
            </w:pPr>
            <w:r>
              <w:rPr>
                <w:rFonts w:hint="eastAsia"/>
                <w:b/>
                <w:color w:val="333333"/>
                <w:sz w:val="21"/>
                <w:szCs w:val="21"/>
              </w:rPr>
              <w:t>序号</w:t>
            </w:r>
          </w:p>
        </w:tc>
        <w:tc>
          <w:tcPr>
            <w:tcW w:w="1654" w:type="dxa"/>
            <w:vAlign w:val="center"/>
          </w:tcPr>
          <w:p w14:paraId="3FFD1E70" w14:textId="77777777" w:rsidR="001A3310" w:rsidRDefault="00101E0A">
            <w:pPr>
              <w:snapToGrid w:val="0"/>
              <w:jc w:val="center"/>
              <w:rPr>
                <w:b/>
                <w:color w:val="333333"/>
                <w:sz w:val="21"/>
                <w:szCs w:val="21"/>
              </w:rPr>
            </w:pPr>
            <w:r>
              <w:rPr>
                <w:rFonts w:hint="eastAsia"/>
                <w:b/>
                <w:color w:val="333333"/>
                <w:sz w:val="21"/>
                <w:szCs w:val="21"/>
              </w:rPr>
              <w:t>教学安排事项</w:t>
            </w:r>
          </w:p>
        </w:tc>
        <w:tc>
          <w:tcPr>
            <w:tcW w:w="6041" w:type="dxa"/>
            <w:vAlign w:val="center"/>
          </w:tcPr>
          <w:p w14:paraId="6C8581EE" w14:textId="77777777" w:rsidR="001A3310" w:rsidRDefault="00101E0A">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1A3310" w14:paraId="040DBA13" w14:textId="77777777">
        <w:trPr>
          <w:trHeight w:val="445"/>
        </w:trPr>
        <w:tc>
          <w:tcPr>
            <w:tcW w:w="827" w:type="dxa"/>
            <w:vAlign w:val="center"/>
          </w:tcPr>
          <w:p w14:paraId="37FD03A4" w14:textId="77777777" w:rsidR="001A3310" w:rsidRDefault="00101E0A">
            <w:pPr>
              <w:snapToGrid w:val="0"/>
              <w:ind w:firstLineChars="100" w:firstLine="210"/>
              <w:jc w:val="center"/>
              <w:rPr>
                <w:color w:val="333333"/>
                <w:sz w:val="21"/>
                <w:szCs w:val="21"/>
              </w:rPr>
            </w:pPr>
            <w:r>
              <w:rPr>
                <w:rFonts w:hint="eastAsia"/>
                <w:color w:val="333333"/>
                <w:sz w:val="21"/>
                <w:szCs w:val="21"/>
              </w:rPr>
              <w:t>1</w:t>
            </w:r>
          </w:p>
        </w:tc>
        <w:tc>
          <w:tcPr>
            <w:tcW w:w="1654" w:type="dxa"/>
            <w:vAlign w:val="center"/>
          </w:tcPr>
          <w:p w14:paraId="00818C24" w14:textId="77777777" w:rsidR="001A3310" w:rsidRDefault="00101E0A">
            <w:pPr>
              <w:snapToGrid w:val="0"/>
              <w:jc w:val="center"/>
              <w:rPr>
                <w:color w:val="333333"/>
                <w:sz w:val="21"/>
                <w:szCs w:val="21"/>
              </w:rPr>
            </w:pPr>
            <w:r>
              <w:rPr>
                <w:rFonts w:hint="eastAsia"/>
                <w:color w:val="333333"/>
                <w:sz w:val="21"/>
                <w:szCs w:val="21"/>
              </w:rPr>
              <w:t>授课教师</w:t>
            </w:r>
          </w:p>
        </w:tc>
        <w:tc>
          <w:tcPr>
            <w:tcW w:w="6041" w:type="dxa"/>
            <w:vAlign w:val="center"/>
          </w:tcPr>
          <w:p w14:paraId="04E9E13A" w14:textId="4166E495" w:rsidR="001A3310" w:rsidRDefault="00101E0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职称：助教/讲师/副教授/教授   学历（位）：本科及以上学历</w:t>
            </w:r>
          </w:p>
          <w:p w14:paraId="1B721EA1" w14:textId="4352C1A1" w:rsidR="001A3310" w:rsidRDefault="00101E0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其他：无</w:t>
            </w:r>
          </w:p>
        </w:tc>
      </w:tr>
      <w:tr w:rsidR="001A3310" w14:paraId="5657EA88" w14:textId="77777777">
        <w:trPr>
          <w:trHeight w:val="445"/>
        </w:trPr>
        <w:tc>
          <w:tcPr>
            <w:tcW w:w="827" w:type="dxa"/>
            <w:vAlign w:val="center"/>
          </w:tcPr>
          <w:p w14:paraId="1DA82C34" w14:textId="77777777" w:rsidR="001A3310" w:rsidRDefault="00101E0A">
            <w:pPr>
              <w:snapToGrid w:val="0"/>
              <w:ind w:left="181"/>
              <w:jc w:val="center"/>
              <w:rPr>
                <w:color w:val="333333"/>
                <w:sz w:val="21"/>
                <w:szCs w:val="21"/>
              </w:rPr>
            </w:pPr>
            <w:r>
              <w:rPr>
                <w:rFonts w:hint="eastAsia"/>
                <w:color w:val="333333"/>
                <w:sz w:val="21"/>
                <w:szCs w:val="21"/>
              </w:rPr>
              <w:t>2</w:t>
            </w:r>
          </w:p>
        </w:tc>
        <w:tc>
          <w:tcPr>
            <w:tcW w:w="1654" w:type="dxa"/>
            <w:vAlign w:val="center"/>
          </w:tcPr>
          <w:p w14:paraId="57B4990C" w14:textId="77777777" w:rsidR="001A3310" w:rsidRDefault="00101E0A">
            <w:pPr>
              <w:snapToGrid w:val="0"/>
              <w:jc w:val="center"/>
              <w:rPr>
                <w:color w:val="333333"/>
                <w:sz w:val="21"/>
                <w:szCs w:val="21"/>
              </w:rPr>
            </w:pPr>
            <w:r>
              <w:rPr>
                <w:rFonts w:hint="eastAsia"/>
                <w:color w:val="333333"/>
                <w:sz w:val="21"/>
                <w:szCs w:val="21"/>
              </w:rPr>
              <w:t>课程时间</w:t>
            </w:r>
          </w:p>
        </w:tc>
        <w:tc>
          <w:tcPr>
            <w:tcW w:w="6041" w:type="dxa"/>
            <w:vAlign w:val="center"/>
          </w:tcPr>
          <w:p w14:paraId="466054DC" w14:textId="77777777" w:rsidR="001A3310" w:rsidRDefault="00101E0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周次：1-16周      </w:t>
            </w:r>
          </w:p>
          <w:p w14:paraId="78A468DD" w14:textId="77777777" w:rsidR="001A3310" w:rsidRDefault="00101E0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节次：2节</w:t>
            </w:r>
          </w:p>
        </w:tc>
      </w:tr>
      <w:tr w:rsidR="001A3310" w14:paraId="0C29170C" w14:textId="77777777">
        <w:trPr>
          <w:trHeight w:val="490"/>
        </w:trPr>
        <w:tc>
          <w:tcPr>
            <w:tcW w:w="827" w:type="dxa"/>
            <w:vAlign w:val="center"/>
          </w:tcPr>
          <w:p w14:paraId="05CD542D" w14:textId="77777777" w:rsidR="001A3310" w:rsidRDefault="00101E0A">
            <w:pPr>
              <w:snapToGrid w:val="0"/>
              <w:ind w:left="181"/>
              <w:jc w:val="center"/>
              <w:rPr>
                <w:color w:val="333333"/>
                <w:sz w:val="21"/>
                <w:szCs w:val="21"/>
              </w:rPr>
            </w:pPr>
            <w:r>
              <w:rPr>
                <w:rFonts w:hint="eastAsia"/>
                <w:color w:val="333333"/>
                <w:sz w:val="21"/>
                <w:szCs w:val="21"/>
              </w:rPr>
              <w:t>3</w:t>
            </w:r>
          </w:p>
        </w:tc>
        <w:tc>
          <w:tcPr>
            <w:tcW w:w="1654" w:type="dxa"/>
            <w:vAlign w:val="center"/>
          </w:tcPr>
          <w:p w14:paraId="312303FC" w14:textId="77777777" w:rsidR="001A3310" w:rsidRDefault="00101E0A">
            <w:pPr>
              <w:snapToGrid w:val="0"/>
              <w:jc w:val="center"/>
              <w:rPr>
                <w:color w:val="333333"/>
                <w:sz w:val="21"/>
                <w:szCs w:val="21"/>
              </w:rPr>
            </w:pPr>
            <w:r>
              <w:rPr>
                <w:rFonts w:hint="eastAsia"/>
                <w:color w:val="333333"/>
                <w:sz w:val="21"/>
                <w:szCs w:val="21"/>
              </w:rPr>
              <w:t>授课地点</w:t>
            </w:r>
          </w:p>
        </w:tc>
        <w:tc>
          <w:tcPr>
            <w:tcW w:w="6041" w:type="dxa"/>
            <w:vAlign w:val="center"/>
          </w:tcPr>
          <w:p w14:paraId="275CB8E2" w14:textId="77777777" w:rsidR="001A3310" w:rsidRDefault="00101E0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sym w:font="Wingdings 2" w:char="0052"/>
            </w:r>
            <w:r>
              <w:rPr>
                <w:rFonts w:asciiTheme="minorEastAsia" w:eastAsiaTheme="minorEastAsia" w:hAnsiTheme="minorEastAsia" w:cs="Times New Roman" w:hint="eastAsia"/>
                <w:color w:val="000000" w:themeColor="text1"/>
                <w:sz w:val="21"/>
                <w:szCs w:val="21"/>
              </w:rPr>
              <w:t xml:space="preserve">教室         □实验室       □室外场地  </w:t>
            </w:r>
          </w:p>
          <w:p w14:paraId="2B2D83E1" w14:textId="77777777" w:rsidR="001A3310" w:rsidRDefault="00101E0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1A3310" w14:paraId="54620DEA" w14:textId="77777777">
        <w:trPr>
          <w:trHeight w:val="560"/>
        </w:trPr>
        <w:tc>
          <w:tcPr>
            <w:tcW w:w="827" w:type="dxa"/>
            <w:vAlign w:val="center"/>
          </w:tcPr>
          <w:p w14:paraId="1F65E5B4" w14:textId="77777777" w:rsidR="001A3310" w:rsidRDefault="00101E0A">
            <w:pPr>
              <w:snapToGrid w:val="0"/>
              <w:ind w:left="181"/>
              <w:jc w:val="center"/>
              <w:rPr>
                <w:color w:val="333333"/>
                <w:sz w:val="21"/>
                <w:szCs w:val="21"/>
              </w:rPr>
            </w:pPr>
            <w:r>
              <w:rPr>
                <w:rFonts w:hint="eastAsia"/>
                <w:color w:val="333333"/>
                <w:sz w:val="21"/>
                <w:szCs w:val="21"/>
              </w:rPr>
              <w:t>4</w:t>
            </w:r>
          </w:p>
        </w:tc>
        <w:tc>
          <w:tcPr>
            <w:tcW w:w="1654" w:type="dxa"/>
            <w:vAlign w:val="center"/>
          </w:tcPr>
          <w:p w14:paraId="2329E2AA" w14:textId="77777777" w:rsidR="001A3310" w:rsidRDefault="00101E0A">
            <w:pPr>
              <w:snapToGrid w:val="0"/>
              <w:jc w:val="center"/>
              <w:rPr>
                <w:color w:val="333333"/>
                <w:sz w:val="21"/>
                <w:szCs w:val="21"/>
              </w:rPr>
            </w:pPr>
            <w:r>
              <w:rPr>
                <w:rFonts w:hint="eastAsia"/>
                <w:color w:val="333333"/>
                <w:sz w:val="21"/>
                <w:szCs w:val="21"/>
              </w:rPr>
              <w:t>学生辅导</w:t>
            </w:r>
          </w:p>
        </w:tc>
        <w:tc>
          <w:tcPr>
            <w:tcW w:w="6041" w:type="dxa"/>
            <w:vAlign w:val="center"/>
          </w:tcPr>
          <w:p w14:paraId="18E9570C" w14:textId="77777777" w:rsidR="001A3310" w:rsidRDefault="00101E0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w:t>
            </w:r>
            <w:proofErr w:type="gramStart"/>
            <w:r>
              <w:rPr>
                <w:rFonts w:asciiTheme="minorEastAsia" w:eastAsiaTheme="minorEastAsia" w:hAnsiTheme="minorEastAsia" w:cs="Times New Roman" w:hint="eastAsia"/>
                <w:color w:val="000000" w:themeColor="text1"/>
                <w:sz w:val="21"/>
                <w:szCs w:val="21"/>
              </w:rPr>
              <w:t>上方式</w:t>
            </w:r>
            <w:proofErr w:type="gramEnd"/>
            <w:r>
              <w:rPr>
                <w:rFonts w:asciiTheme="minorEastAsia" w:eastAsiaTheme="minorEastAsia" w:hAnsiTheme="minorEastAsia" w:cs="Times New Roman" w:hint="eastAsia"/>
                <w:color w:val="000000" w:themeColor="text1"/>
                <w:sz w:val="21"/>
                <w:szCs w:val="21"/>
              </w:rPr>
              <w:t>及时间安排：</w:t>
            </w:r>
            <w:r>
              <w:rPr>
                <w:rFonts w:asciiTheme="minorEastAsia" w:eastAsiaTheme="minorEastAsia" w:hAnsiTheme="minorEastAsia" w:cs="Times New Roman" w:hint="eastAsia"/>
                <w:sz w:val="21"/>
                <w:szCs w:val="21"/>
              </w:rPr>
              <w:t>企业微信，正常上班时间。</w:t>
            </w:r>
          </w:p>
          <w:p w14:paraId="4ABD1F2E" w14:textId="77777777" w:rsidR="001A3310" w:rsidRDefault="00101E0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w:t>
            </w:r>
            <w:r>
              <w:rPr>
                <w:rFonts w:asciiTheme="minorEastAsia" w:eastAsiaTheme="minorEastAsia" w:hAnsiTheme="minorEastAsia" w:cs="Times New Roman" w:hint="eastAsia"/>
                <w:sz w:val="21"/>
                <w:szCs w:val="21"/>
              </w:rPr>
              <w:t>教师办公室，正常上班时间；上课教室，课间时间。</w:t>
            </w:r>
          </w:p>
        </w:tc>
      </w:tr>
    </w:tbl>
    <w:p w14:paraId="50BC9A8E" w14:textId="77777777" w:rsidR="001A3310" w:rsidRDefault="00101E0A">
      <w:pPr>
        <w:pStyle w:val="a8"/>
        <w:numPr>
          <w:ilvl w:val="0"/>
          <w:numId w:val="1"/>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p w14:paraId="6E821D8A" w14:textId="77777777" w:rsidR="001A3310" w:rsidRDefault="00101E0A">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10B41CD0" w14:textId="77777777" w:rsidR="001A3310" w:rsidRDefault="00101E0A">
      <w:pPr>
        <w:spacing w:line="440" w:lineRule="exact"/>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Pr>
          <w:rFonts w:hint="eastAsia"/>
          <w:szCs w:val="21"/>
        </w:rPr>
        <w:t>郭馨梅、王晓华</w:t>
      </w:r>
      <w:r>
        <w:rPr>
          <w:rFonts w:asciiTheme="minorEastAsia" w:eastAsiaTheme="minorEastAsia" w:hAnsiTheme="minorEastAsia" w:cs="Times New Roman" w:hint="eastAsia"/>
          <w:color w:val="000000" w:themeColor="text1"/>
          <w:sz w:val="21"/>
          <w:szCs w:val="21"/>
        </w:rPr>
        <w:t>：</w:t>
      </w:r>
      <w:r>
        <w:rPr>
          <w:rFonts w:hint="eastAsia"/>
          <w:szCs w:val="21"/>
        </w:rPr>
        <w:t>《客户投诉管理》</w:t>
      </w:r>
      <w:r>
        <w:rPr>
          <w:rFonts w:asciiTheme="minorEastAsia" w:eastAsiaTheme="minorEastAsia" w:hAnsiTheme="minorEastAsia" w:cs="Times New Roman" w:hint="eastAsia"/>
          <w:color w:val="000000" w:themeColor="text1"/>
          <w:sz w:val="21"/>
          <w:szCs w:val="21"/>
        </w:rPr>
        <w:t>，</w:t>
      </w:r>
      <w:r>
        <w:rPr>
          <w:rFonts w:hint="eastAsia"/>
          <w:szCs w:val="21"/>
        </w:rPr>
        <w:t>中国经济出版社</w:t>
      </w:r>
      <w:r>
        <w:rPr>
          <w:rFonts w:asciiTheme="minorEastAsia" w:eastAsiaTheme="minorEastAsia" w:hAnsiTheme="minorEastAsia" w:cs="Times New Roman" w:hint="eastAsia"/>
          <w:color w:val="000000" w:themeColor="text1"/>
          <w:sz w:val="21"/>
          <w:szCs w:val="21"/>
        </w:rPr>
        <w:t>，2012年。</w:t>
      </w:r>
    </w:p>
    <w:p w14:paraId="68C21DC5" w14:textId="77777777" w:rsidR="001A3310" w:rsidRDefault="00101E0A">
      <w:pPr>
        <w:spacing w:line="440" w:lineRule="exact"/>
        <w:ind w:firstLineChars="200" w:firstLine="420"/>
      </w:pPr>
      <w:r>
        <w:rPr>
          <w:rFonts w:asciiTheme="minorEastAsia" w:eastAsiaTheme="minorEastAsia" w:hAnsiTheme="minorEastAsia" w:cs="Times New Roman" w:hint="eastAsia"/>
          <w:color w:val="000000" w:themeColor="text1"/>
          <w:sz w:val="21"/>
          <w:szCs w:val="21"/>
        </w:rPr>
        <w:t>[2]</w:t>
      </w:r>
      <w:r>
        <w:rPr>
          <w:rFonts w:hint="eastAsia"/>
        </w:rPr>
        <w:t>铁争鸣主编：《客户沟通与投诉处理》，人民交通出版社，</w:t>
      </w:r>
      <w:r>
        <w:t>2014</w:t>
      </w:r>
      <w:r>
        <w:rPr>
          <w:rFonts w:hint="eastAsia"/>
        </w:rPr>
        <w:t>年。</w:t>
      </w:r>
    </w:p>
    <w:p w14:paraId="79FCEFF8" w14:textId="77777777" w:rsidR="001A3310" w:rsidRDefault="00101E0A">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778F0263" w14:textId="77777777" w:rsidR="001A3310" w:rsidRDefault="00101E0A">
      <w:pPr>
        <w:spacing w:line="440" w:lineRule="exact"/>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proofErr w:type="gramStart"/>
      <w:r>
        <w:rPr>
          <w:rFonts w:asciiTheme="minorEastAsia" w:eastAsiaTheme="minorEastAsia" w:hAnsiTheme="minorEastAsia" w:cs="Times New Roman" w:hint="eastAsia"/>
          <w:color w:val="000000" w:themeColor="text1"/>
          <w:sz w:val="21"/>
          <w:szCs w:val="21"/>
        </w:rPr>
        <w:t>董亮主编</w:t>
      </w:r>
      <w:proofErr w:type="gramEnd"/>
      <w:r>
        <w:rPr>
          <w:rFonts w:asciiTheme="minorEastAsia" w:eastAsiaTheme="minorEastAsia" w:hAnsiTheme="minorEastAsia" w:cs="Times New Roman" w:hint="eastAsia"/>
          <w:color w:val="000000" w:themeColor="text1"/>
          <w:sz w:val="21"/>
          <w:szCs w:val="21"/>
        </w:rPr>
        <w:t>:《客户服务与客户投诉处理实务手册》，企业管理出版社，2017年。</w:t>
      </w:r>
    </w:p>
    <w:p w14:paraId="445B9590" w14:textId="77777777" w:rsidR="001A3310" w:rsidRDefault="00101E0A">
      <w:pPr>
        <w:spacing w:line="440" w:lineRule="exact"/>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[2]孟广桥:《让投诉顾客满意离开：顾客投诉应对与管理》，中国青年出版社，2019年。</w:t>
      </w:r>
    </w:p>
    <w:p w14:paraId="08858A0F" w14:textId="77777777" w:rsidR="001A3310" w:rsidRDefault="00101E0A">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九、网络资料</w:t>
      </w:r>
    </w:p>
    <w:p w14:paraId="060E25A3" w14:textId="77777777" w:rsidR="001A3310" w:rsidRDefault="00101E0A">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[1]中国营销传播网   http://www.emkt.com.cn/</w:t>
      </w:r>
    </w:p>
    <w:p w14:paraId="67C69CED" w14:textId="77777777" w:rsidR="001A3310" w:rsidRDefault="001A3310">
      <w:pPr>
        <w:spacing w:line="360" w:lineRule="auto"/>
        <w:ind w:firstLineChars="2750" w:firstLine="5775"/>
        <w:rPr>
          <w:bCs/>
          <w:color w:val="000000" w:themeColor="text1"/>
          <w:sz w:val="21"/>
          <w:szCs w:val="21"/>
        </w:rPr>
      </w:pPr>
    </w:p>
    <w:p w14:paraId="497F3193" w14:textId="77777777" w:rsidR="001A3310" w:rsidRDefault="00101E0A">
      <w:pPr>
        <w:spacing w:line="360" w:lineRule="auto"/>
        <w:ind w:firstLineChars="2750" w:firstLine="5775"/>
        <w:rPr>
          <w:bCs/>
          <w:color w:val="000000" w:themeColor="text1"/>
          <w:sz w:val="21"/>
          <w:szCs w:val="21"/>
        </w:rPr>
      </w:pPr>
      <w:r>
        <w:rPr>
          <w:rFonts w:hint="eastAsia"/>
          <w:bCs/>
          <w:color w:val="000000" w:themeColor="text1"/>
          <w:sz w:val="21"/>
          <w:szCs w:val="21"/>
        </w:rPr>
        <w:t>大纲执笔人：贾瑶</w:t>
      </w:r>
    </w:p>
    <w:p w14:paraId="2F9DA973" w14:textId="097512FB" w:rsidR="001A3310" w:rsidRDefault="00101E0A">
      <w:pPr>
        <w:spacing w:line="360" w:lineRule="auto"/>
        <w:ind w:firstLineChars="2750" w:firstLine="5775"/>
        <w:rPr>
          <w:bCs/>
          <w:color w:val="000000" w:themeColor="text1"/>
          <w:sz w:val="21"/>
          <w:szCs w:val="21"/>
        </w:rPr>
      </w:pPr>
      <w:r>
        <w:rPr>
          <w:rFonts w:hint="eastAsia"/>
          <w:bCs/>
          <w:color w:val="000000" w:themeColor="text1"/>
          <w:sz w:val="21"/>
          <w:szCs w:val="21"/>
        </w:rPr>
        <w:t>讨论参与人:叶荣杰</w:t>
      </w:r>
    </w:p>
    <w:p w14:paraId="4E7A5A79" w14:textId="77777777" w:rsidR="001A3310" w:rsidRDefault="00101E0A">
      <w:pPr>
        <w:spacing w:line="360" w:lineRule="auto"/>
        <w:ind w:firstLineChars="2750" w:firstLine="5775"/>
        <w:rPr>
          <w:bCs/>
          <w:color w:val="000000" w:themeColor="text1"/>
          <w:sz w:val="21"/>
          <w:szCs w:val="21"/>
        </w:rPr>
      </w:pPr>
      <w:r>
        <w:rPr>
          <w:rFonts w:hint="eastAsia"/>
          <w:bCs/>
          <w:color w:val="000000" w:themeColor="text1"/>
          <w:sz w:val="21"/>
          <w:szCs w:val="21"/>
        </w:rPr>
        <w:t>系（教研室）主任：罗芳</w:t>
      </w:r>
    </w:p>
    <w:p w14:paraId="46EDA88D" w14:textId="7E458593" w:rsidR="001A3310" w:rsidRDefault="00101E0A">
      <w:pPr>
        <w:spacing w:line="360" w:lineRule="auto"/>
        <w:ind w:firstLineChars="2750" w:firstLine="5775"/>
      </w:pPr>
      <w:r>
        <w:rPr>
          <w:rFonts w:hint="eastAsia"/>
          <w:bCs/>
          <w:color w:val="000000" w:themeColor="text1"/>
          <w:sz w:val="21"/>
          <w:szCs w:val="21"/>
        </w:rPr>
        <w:t>学院（部）审核人：</w:t>
      </w:r>
      <w:r w:rsidR="008B1DEC">
        <w:rPr>
          <w:rFonts w:hint="eastAsia"/>
          <w:bCs/>
          <w:color w:val="000000" w:themeColor="text1"/>
          <w:sz w:val="21"/>
          <w:szCs w:val="21"/>
        </w:rPr>
        <w:t>郑阿泰</w:t>
      </w:r>
    </w:p>
    <w:sectPr w:rsidR="001A33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00AAE" w14:textId="77777777" w:rsidR="00AA5E47" w:rsidRDefault="00AA5E47" w:rsidP="006845BF">
      <w:r>
        <w:separator/>
      </w:r>
    </w:p>
  </w:endnote>
  <w:endnote w:type="continuationSeparator" w:id="0">
    <w:p w14:paraId="61486EDB" w14:textId="77777777" w:rsidR="00AA5E47" w:rsidRDefault="00AA5E47" w:rsidP="00684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default"/>
    <w:sig w:usb0="00000000" w:usb1="00000000" w:usb2="00000016" w:usb3="00000000" w:csb0="00100001" w:csb1="00000000"/>
  </w:font>
  <w:font w:name="仿宋">
    <w:altName w:val="Arial Unicode MS"/>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C0896" w14:textId="77777777" w:rsidR="00AA5E47" w:rsidRDefault="00AA5E47" w:rsidP="006845BF">
      <w:r>
        <w:separator/>
      </w:r>
    </w:p>
  </w:footnote>
  <w:footnote w:type="continuationSeparator" w:id="0">
    <w:p w14:paraId="01A5F1C7" w14:textId="77777777" w:rsidR="00AA5E47" w:rsidRDefault="00AA5E47" w:rsidP="00684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75D5BEF"/>
    <w:rsid w:val="00101E0A"/>
    <w:rsid w:val="001A3310"/>
    <w:rsid w:val="00522E3E"/>
    <w:rsid w:val="006845BF"/>
    <w:rsid w:val="008B1DEC"/>
    <w:rsid w:val="008E6709"/>
    <w:rsid w:val="00AA5E47"/>
    <w:rsid w:val="00D31F67"/>
    <w:rsid w:val="00E362AA"/>
    <w:rsid w:val="01D87C9B"/>
    <w:rsid w:val="075D5BEF"/>
    <w:rsid w:val="0D9A0A83"/>
    <w:rsid w:val="110D3A79"/>
    <w:rsid w:val="122055E7"/>
    <w:rsid w:val="1C6F7883"/>
    <w:rsid w:val="25984C53"/>
    <w:rsid w:val="2E425A6E"/>
    <w:rsid w:val="36D40D21"/>
    <w:rsid w:val="37EA7636"/>
    <w:rsid w:val="3C3871A4"/>
    <w:rsid w:val="4605311E"/>
    <w:rsid w:val="57980752"/>
    <w:rsid w:val="58D52750"/>
    <w:rsid w:val="601D555B"/>
    <w:rsid w:val="608F3016"/>
    <w:rsid w:val="65E76F1F"/>
    <w:rsid w:val="689C384C"/>
    <w:rsid w:val="69BC0084"/>
    <w:rsid w:val="6CF442A2"/>
    <w:rsid w:val="6FD90637"/>
    <w:rsid w:val="76B65DD2"/>
    <w:rsid w:val="7C241877"/>
    <w:rsid w:val="7EDD5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B4A9B2"/>
  <w15:docId w15:val="{64E50017-34E3-4F4D-A467-5EEFAC75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Title"/>
    <w:basedOn w:val="a"/>
    <w:next w:val="a"/>
    <w:qFormat/>
    <w:pPr>
      <w:spacing w:before="240" w:after="60"/>
      <w:jc w:val="center"/>
      <w:outlineLvl w:val="0"/>
    </w:pPr>
    <w:rPr>
      <w:rFonts w:asciiTheme="majorHAnsi" w:hAnsiTheme="majorHAnsi" w:cstheme="majorBidi"/>
      <w:b/>
      <w:bCs/>
      <w:sz w:val="32"/>
      <w:szCs w:val="32"/>
    </w:rPr>
  </w:style>
  <w:style w:type="table" w:styleId="a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Pr>
      <w:i/>
    </w:rPr>
  </w:style>
  <w:style w:type="character" w:styleId="a7">
    <w:name w:val="annotation reference"/>
    <w:basedOn w:val="a0"/>
    <w:qFormat/>
    <w:rPr>
      <w:sz w:val="21"/>
      <w:szCs w:val="21"/>
    </w:rPr>
  </w:style>
  <w:style w:type="paragraph" w:styleId="a8">
    <w:name w:val="List Paragraph"/>
    <w:basedOn w:val="a"/>
    <w:uiPriority w:val="99"/>
    <w:unhideWhenUsed/>
    <w:qFormat/>
    <w:pPr>
      <w:ind w:firstLineChars="200" w:firstLine="420"/>
    </w:pPr>
  </w:style>
  <w:style w:type="paragraph" w:customStyle="1" w:styleId="a9">
    <w:name w:val="论文规范一级标题"/>
    <w:basedOn w:val="a4"/>
    <w:qFormat/>
    <w:pPr>
      <w:autoSpaceDE/>
      <w:autoSpaceDN/>
      <w:spacing w:before="0" w:after="0"/>
    </w:pPr>
    <w:rPr>
      <w:rFonts w:ascii="Cambria" w:eastAsiaTheme="minorEastAsia" w:hAnsi="Cambria" w:cstheme="minorBidi"/>
      <w:kern w:val="2"/>
    </w:rPr>
  </w:style>
  <w:style w:type="paragraph" w:styleId="aa">
    <w:name w:val="header"/>
    <w:basedOn w:val="a"/>
    <w:link w:val="ab"/>
    <w:rsid w:val="006845BF"/>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6845BF"/>
    <w:rPr>
      <w:rFonts w:ascii="宋体" w:hAnsi="宋体" w:cs="宋体"/>
      <w:sz w:val="18"/>
      <w:szCs w:val="18"/>
    </w:rPr>
  </w:style>
  <w:style w:type="paragraph" w:styleId="ac">
    <w:name w:val="footer"/>
    <w:basedOn w:val="a"/>
    <w:link w:val="ad"/>
    <w:rsid w:val="006845BF"/>
    <w:pPr>
      <w:tabs>
        <w:tab w:val="center" w:pos="4153"/>
        <w:tab w:val="right" w:pos="8306"/>
      </w:tabs>
      <w:snapToGrid w:val="0"/>
    </w:pPr>
    <w:rPr>
      <w:sz w:val="18"/>
      <w:szCs w:val="18"/>
    </w:rPr>
  </w:style>
  <w:style w:type="character" w:customStyle="1" w:styleId="ad">
    <w:name w:val="页脚 字符"/>
    <w:basedOn w:val="a0"/>
    <w:link w:val="ac"/>
    <w:rsid w:val="006845BF"/>
    <w:rPr>
      <w:rFonts w:ascii="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659</Words>
  <Characters>3757</Characters>
  <Application>Microsoft Office Word</Application>
  <DocSecurity>0</DocSecurity>
  <Lines>31</Lines>
  <Paragraphs>8</Paragraphs>
  <ScaleCrop>false</ScaleCrop>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guanhy</dc:creator>
  <cp:lastModifiedBy>罗芳</cp:lastModifiedBy>
  <cp:revision>8</cp:revision>
  <dcterms:created xsi:type="dcterms:W3CDTF">2021-11-15T03:48:00Z</dcterms:created>
  <dcterms:modified xsi:type="dcterms:W3CDTF">2022-03-23T04:32:00Z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407E7EAB6507469B8979BB108BB3E604</vt:lpwstr>
  </property>
</Properties>
</file>