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CFE0" w14:textId="02286982" w:rsidR="0053517D" w:rsidRDefault="00627F11">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市场营销综合实训</w:t>
      </w:r>
      <w:r>
        <w:rPr>
          <w:rFonts w:asciiTheme="minorEastAsia" w:eastAsiaTheme="minorEastAsia" w:hAnsiTheme="minorEastAsia"/>
          <w:b/>
          <w:color w:val="000000" w:themeColor="text1"/>
          <w:sz w:val="32"/>
          <w:szCs w:val="32"/>
        </w:rPr>
        <w:t>》教学大纲</w:t>
      </w:r>
    </w:p>
    <w:p w14:paraId="63644DEE" w14:textId="77777777" w:rsidR="00627F11" w:rsidRPr="00627F11" w:rsidRDefault="00627F11">
      <w:pPr>
        <w:pStyle w:val="a3"/>
        <w:jc w:val="center"/>
        <w:rPr>
          <w:rFonts w:asciiTheme="minorEastAsia" w:eastAsiaTheme="minorEastAsia" w:hAnsiTheme="minorEastAsia"/>
          <w:b/>
          <w:color w:val="000000" w:themeColor="text1"/>
          <w:sz w:val="32"/>
          <w:szCs w:val="32"/>
        </w:rPr>
      </w:pPr>
    </w:p>
    <w:p w14:paraId="4316B0B9" w14:textId="77777777" w:rsidR="0053517D" w:rsidRDefault="00627F1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312"/>
        <w:gridCol w:w="1200"/>
        <w:gridCol w:w="1392"/>
        <w:gridCol w:w="1605"/>
        <w:gridCol w:w="25"/>
        <w:gridCol w:w="1489"/>
      </w:tblGrid>
      <w:tr w:rsidR="0053517D" w14:paraId="226A592E" w14:textId="77777777">
        <w:trPr>
          <w:trHeight w:val="354"/>
        </w:trPr>
        <w:tc>
          <w:tcPr>
            <w:tcW w:w="1529" w:type="dxa"/>
            <w:vAlign w:val="center"/>
          </w:tcPr>
          <w:p w14:paraId="588675DC" w14:textId="77777777" w:rsidR="0053517D" w:rsidRDefault="00627F11">
            <w:pPr>
              <w:jc w:val="center"/>
              <w:rPr>
                <w:rFonts w:cs="Times New Roman"/>
                <w:b/>
                <w:color w:val="000000" w:themeColor="text1"/>
                <w:sz w:val="21"/>
                <w:szCs w:val="21"/>
              </w:rPr>
            </w:pPr>
            <w:r>
              <w:rPr>
                <w:rFonts w:cs="PMingLiU" w:hint="eastAsia"/>
                <w:b/>
                <w:color w:val="000000" w:themeColor="text1"/>
                <w:sz w:val="21"/>
                <w:szCs w:val="21"/>
              </w:rPr>
              <w:t>课程类别</w:t>
            </w:r>
          </w:p>
        </w:tc>
        <w:tc>
          <w:tcPr>
            <w:tcW w:w="1657" w:type="dxa"/>
            <w:gridSpan w:val="2"/>
            <w:vAlign w:val="center"/>
          </w:tcPr>
          <w:p w14:paraId="39644BCB" w14:textId="77777777" w:rsidR="0053517D" w:rsidRDefault="00627F11">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00" w:type="dxa"/>
            <w:vAlign w:val="center"/>
          </w:tcPr>
          <w:p w14:paraId="57BC808A" w14:textId="77777777" w:rsidR="0053517D" w:rsidRDefault="00627F11">
            <w:pPr>
              <w:jc w:val="center"/>
              <w:rPr>
                <w:rFonts w:cs="Times New Roman"/>
                <w:b/>
                <w:color w:val="000000" w:themeColor="text1"/>
                <w:sz w:val="21"/>
                <w:szCs w:val="21"/>
              </w:rPr>
            </w:pPr>
            <w:r>
              <w:rPr>
                <w:rFonts w:cs="PMingLiU" w:hint="eastAsia"/>
                <w:b/>
                <w:color w:val="000000" w:themeColor="text1"/>
                <w:sz w:val="21"/>
                <w:szCs w:val="21"/>
              </w:rPr>
              <w:t>课程性质</w:t>
            </w:r>
          </w:p>
        </w:tc>
        <w:tc>
          <w:tcPr>
            <w:tcW w:w="1392" w:type="dxa"/>
            <w:vAlign w:val="center"/>
          </w:tcPr>
          <w:p w14:paraId="759C0725" w14:textId="77777777" w:rsidR="0053517D" w:rsidRDefault="00627F11">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14:paraId="7DCB0E8C" w14:textId="77777777" w:rsidR="0053517D" w:rsidRDefault="00627F11">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71FA17A7" w14:textId="77777777" w:rsidR="0053517D" w:rsidRDefault="00627F11">
            <w:pPr>
              <w:jc w:val="center"/>
              <w:rPr>
                <w:rFonts w:cs="Times New Roman"/>
                <w:color w:val="000000" w:themeColor="text1"/>
                <w:sz w:val="21"/>
                <w:szCs w:val="21"/>
              </w:rPr>
            </w:pPr>
            <w:r>
              <w:rPr>
                <w:rFonts w:cs="Times New Roman" w:hint="eastAsia"/>
                <w:color w:val="000000" w:themeColor="text1"/>
                <w:sz w:val="21"/>
                <w:szCs w:val="21"/>
              </w:rPr>
              <w:t>必修</w:t>
            </w:r>
          </w:p>
        </w:tc>
      </w:tr>
      <w:tr w:rsidR="0053517D" w14:paraId="3694DAAD" w14:textId="77777777">
        <w:trPr>
          <w:trHeight w:val="371"/>
        </w:trPr>
        <w:tc>
          <w:tcPr>
            <w:tcW w:w="1529" w:type="dxa"/>
            <w:vAlign w:val="center"/>
          </w:tcPr>
          <w:p w14:paraId="64EC08C2" w14:textId="77777777" w:rsidR="0053517D" w:rsidRDefault="00627F11">
            <w:pPr>
              <w:jc w:val="center"/>
              <w:rPr>
                <w:rFonts w:cs="PMingLiU"/>
                <w:b/>
                <w:color w:val="000000" w:themeColor="text1"/>
                <w:sz w:val="21"/>
                <w:szCs w:val="21"/>
              </w:rPr>
            </w:pPr>
            <w:r>
              <w:rPr>
                <w:rFonts w:cs="PMingLiU" w:hint="eastAsia"/>
                <w:b/>
                <w:color w:val="000000" w:themeColor="text1"/>
                <w:sz w:val="21"/>
                <w:szCs w:val="21"/>
              </w:rPr>
              <w:t>课程名称</w:t>
            </w:r>
          </w:p>
        </w:tc>
        <w:tc>
          <w:tcPr>
            <w:tcW w:w="2857" w:type="dxa"/>
            <w:gridSpan w:val="3"/>
            <w:vAlign w:val="center"/>
          </w:tcPr>
          <w:p w14:paraId="4E18EC84" w14:textId="77777777" w:rsidR="0053517D" w:rsidRDefault="00627F11">
            <w:pPr>
              <w:jc w:val="center"/>
              <w:rPr>
                <w:rFonts w:cs="PMingLiU"/>
                <w:color w:val="000000" w:themeColor="text1"/>
                <w:sz w:val="21"/>
                <w:szCs w:val="21"/>
              </w:rPr>
            </w:pPr>
            <w:r>
              <w:rPr>
                <w:rFonts w:cs="PMingLiU" w:hint="eastAsia"/>
                <w:color w:val="000000" w:themeColor="text1"/>
                <w:sz w:val="21"/>
                <w:szCs w:val="21"/>
              </w:rPr>
              <w:t>市场营销综合实训</w:t>
            </w:r>
          </w:p>
        </w:tc>
        <w:tc>
          <w:tcPr>
            <w:tcW w:w="1392" w:type="dxa"/>
            <w:vAlign w:val="center"/>
          </w:tcPr>
          <w:p w14:paraId="2D366F54" w14:textId="77777777" w:rsidR="0053517D" w:rsidRDefault="00627F11">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1C59A828" w14:textId="77777777" w:rsidR="0053517D" w:rsidRDefault="00627F11">
            <w:pPr>
              <w:jc w:val="center"/>
              <w:rPr>
                <w:rFonts w:cs="PMingLiU"/>
                <w:color w:val="000000" w:themeColor="text1"/>
                <w:sz w:val="21"/>
                <w:szCs w:val="21"/>
              </w:rPr>
            </w:pPr>
            <w:r>
              <w:rPr>
                <w:rFonts w:cs="PMingLiU" w:hint="eastAsia"/>
                <w:color w:val="000000" w:themeColor="text1"/>
                <w:sz w:val="21"/>
                <w:szCs w:val="21"/>
              </w:rPr>
              <w:t>Marketing Comprehensive Training</w:t>
            </w:r>
          </w:p>
        </w:tc>
      </w:tr>
      <w:tr w:rsidR="0053517D" w14:paraId="5B2B9410" w14:textId="77777777">
        <w:trPr>
          <w:trHeight w:val="371"/>
        </w:trPr>
        <w:tc>
          <w:tcPr>
            <w:tcW w:w="1529" w:type="dxa"/>
            <w:vAlign w:val="center"/>
          </w:tcPr>
          <w:p w14:paraId="0795F804" w14:textId="77777777" w:rsidR="0053517D" w:rsidRDefault="00627F11">
            <w:pPr>
              <w:jc w:val="center"/>
              <w:rPr>
                <w:rFonts w:cs="PMingLiU"/>
                <w:b/>
                <w:color w:val="000000" w:themeColor="text1"/>
                <w:sz w:val="21"/>
                <w:szCs w:val="21"/>
              </w:rPr>
            </w:pPr>
            <w:r>
              <w:rPr>
                <w:rFonts w:cs="PMingLiU" w:hint="eastAsia"/>
                <w:b/>
                <w:color w:val="000000" w:themeColor="text1"/>
                <w:sz w:val="21"/>
                <w:szCs w:val="21"/>
              </w:rPr>
              <w:t>课程编码</w:t>
            </w:r>
          </w:p>
        </w:tc>
        <w:tc>
          <w:tcPr>
            <w:tcW w:w="2857" w:type="dxa"/>
            <w:gridSpan w:val="3"/>
            <w:vAlign w:val="center"/>
          </w:tcPr>
          <w:p w14:paraId="1F586AC7" w14:textId="77777777" w:rsidR="0053517D" w:rsidRDefault="00627F11">
            <w:pPr>
              <w:jc w:val="center"/>
              <w:rPr>
                <w:rFonts w:cs="PMingLiU"/>
                <w:color w:val="000000" w:themeColor="text1"/>
                <w:sz w:val="21"/>
                <w:szCs w:val="21"/>
              </w:rPr>
            </w:pPr>
            <w:r>
              <w:rPr>
                <w:rFonts w:cs="PMingLiU" w:hint="eastAsia"/>
                <w:color w:val="000000" w:themeColor="text1"/>
                <w:sz w:val="21"/>
                <w:szCs w:val="21"/>
              </w:rPr>
              <w:t>F01ZB132Z</w:t>
            </w:r>
          </w:p>
        </w:tc>
        <w:tc>
          <w:tcPr>
            <w:tcW w:w="1392" w:type="dxa"/>
            <w:vAlign w:val="center"/>
          </w:tcPr>
          <w:p w14:paraId="1E05060C" w14:textId="77777777" w:rsidR="0053517D" w:rsidRDefault="00627F11">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41C5C537" w14:textId="77777777" w:rsidR="0053517D" w:rsidRDefault="00627F11">
            <w:pPr>
              <w:jc w:val="center"/>
              <w:rPr>
                <w:rFonts w:cs="PMingLiU"/>
                <w:color w:val="000000" w:themeColor="text1"/>
                <w:sz w:val="21"/>
                <w:szCs w:val="21"/>
              </w:rPr>
            </w:pPr>
            <w:r>
              <w:rPr>
                <w:rFonts w:cs="PMingLiU" w:hint="eastAsia"/>
                <w:color w:val="000000" w:themeColor="text1"/>
                <w:sz w:val="21"/>
                <w:szCs w:val="21"/>
              </w:rPr>
              <w:t>市场营销</w:t>
            </w:r>
          </w:p>
        </w:tc>
      </w:tr>
      <w:tr w:rsidR="0053517D" w14:paraId="0ED71257" w14:textId="77777777">
        <w:trPr>
          <w:trHeight w:val="90"/>
        </w:trPr>
        <w:tc>
          <w:tcPr>
            <w:tcW w:w="1529" w:type="dxa"/>
            <w:vAlign w:val="center"/>
          </w:tcPr>
          <w:p w14:paraId="31DC15C9" w14:textId="77777777" w:rsidR="0053517D" w:rsidRDefault="00627F11">
            <w:pPr>
              <w:jc w:val="center"/>
              <w:rPr>
                <w:rFonts w:cs="PMingLiU"/>
                <w:color w:val="000000" w:themeColor="text1"/>
                <w:sz w:val="21"/>
                <w:szCs w:val="21"/>
              </w:rPr>
            </w:pPr>
            <w:r>
              <w:rPr>
                <w:rFonts w:cs="PMingLiU" w:hint="eastAsia"/>
                <w:b/>
                <w:bCs/>
                <w:color w:val="000000" w:themeColor="text1"/>
                <w:sz w:val="21"/>
                <w:szCs w:val="21"/>
              </w:rPr>
              <w:t>考核方式</w:t>
            </w:r>
          </w:p>
        </w:tc>
        <w:tc>
          <w:tcPr>
            <w:tcW w:w="2857" w:type="dxa"/>
            <w:gridSpan w:val="3"/>
            <w:vAlign w:val="center"/>
          </w:tcPr>
          <w:p w14:paraId="633C900B" w14:textId="77777777" w:rsidR="0053517D" w:rsidRDefault="00627F11">
            <w:pPr>
              <w:jc w:val="center"/>
              <w:rPr>
                <w:rFonts w:cs="PMingLiU"/>
                <w:color w:val="000000" w:themeColor="text1"/>
                <w:sz w:val="21"/>
                <w:szCs w:val="21"/>
              </w:rPr>
            </w:pPr>
            <w:r>
              <w:rPr>
                <w:rFonts w:cs="PMingLiU" w:hint="eastAsia"/>
                <w:color w:val="000000" w:themeColor="text1"/>
                <w:sz w:val="21"/>
                <w:szCs w:val="21"/>
              </w:rPr>
              <w:t>考查</w:t>
            </w:r>
          </w:p>
        </w:tc>
        <w:tc>
          <w:tcPr>
            <w:tcW w:w="1392" w:type="dxa"/>
            <w:vAlign w:val="center"/>
          </w:tcPr>
          <w:p w14:paraId="256ECF8A" w14:textId="77777777" w:rsidR="0053517D" w:rsidRDefault="00627F11">
            <w:pPr>
              <w:jc w:val="center"/>
              <w:rPr>
                <w:rFonts w:cs="PMingLiU"/>
                <w:color w:val="000000" w:themeColor="text1"/>
                <w:sz w:val="21"/>
                <w:szCs w:val="21"/>
              </w:rPr>
            </w:pPr>
            <w:r>
              <w:rPr>
                <w:rFonts w:cs="PMingLiU" w:hint="eastAsia"/>
                <w:b/>
                <w:bCs/>
                <w:color w:val="000000" w:themeColor="text1"/>
                <w:sz w:val="21"/>
                <w:szCs w:val="21"/>
              </w:rPr>
              <w:t>先修课程</w:t>
            </w:r>
          </w:p>
        </w:tc>
        <w:tc>
          <w:tcPr>
            <w:tcW w:w="3119" w:type="dxa"/>
            <w:gridSpan w:val="3"/>
            <w:vAlign w:val="center"/>
          </w:tcPr>
          <w:p w14:paraId="271C96EF" w14:textId="77777777" w:rsidR="0053517D" w:rsidRDefault="00627F11">
            <w:pPr>
              <w:jc w:val="center"/>
              <w:rPr>
                <w:rFonts w:cs="PMingLiU"/>
                <w:color w:val="000000" w:themeColor="text1"/>
                <w:sz w:val="21"/>
                <w:szCs w:val="21"/>
              </w:rPr>
            </w:pPr>
            <w:r>
              <w:rPr>
                <w:rFonts w:cs="PMingLiU" w:hint="eastAsia"/>
                <w:color w:val="000000" w:themeColor="text1"/>
                <w:sz w:val="21"/>
                <w:szCs w:val="21"/>
              </w:rPr>
              <w:t>市场营销学</w:t>
            </w:r>
          </w:p>
        </w:tc>
      </w:tr>
      <w:tr w:rsidR="0053517D" w14:paraId="2C876582" w14:textId="77777777">
        <w:trPr>
          <w:trHeight w:val="358"/>
        </w:trPr>
        <w:tc>
          <w:tcPr>
            <w:tcW w:w="1529" w:type="dxa"/>
            <w:vAlign w:val="center"/>
          </w:tcPr>
          <w:p w14:paraId="6BE739F7" w14:textId="77777777" w:rsidR="0053517D" w:rsidRDefault="00627F11">
            <w:pPr>
              <w:jc w:val="center"/>
              <w:rPr>
                <w:rFonts w:cs="PMingLiU"/>
                <w:color w:val="000000" w:themeColor="text1"/>
                <w:sz w:val="21"/>
                <w:szCs w:val="21"/>
              </w:rPr>
            </w:pPr>
            <w:r>
              <w:rPr>
                <w:rFonts w:cs="PMingLiU" w:hint="eastAsia"/>
                <w:b/>
                <w:bCs/>
                <w:color w:val="000000" w:themeColor="text1"/>
                <w:sz w:val="21"/>
                <w:szCs w:val="21"/>
              </w:rPr>
              <w:t>总学时</w:t>
            </w:r>
          </w:p>
        </w:tc>
        <w:tc>
          <w:tcPr>
            <w:tcW w:w="1345" w:type="dxa"/>
            <w:vAlign w:val="center"/>
          </w:tcPr>
          <w:p w14:paraId="20A7B8EF" w14:textId="77777777" w:rsidR="0053517D" w:rsidRDefault="00627F11">
            <w:pPr>
              <w:jc w:val="center"/>
              <w:rPr>
                <w:rFonts w:cs="PMingLiU"/>
                <w:color w:val="000000" w:themeColor="text1"/>
                <w:sz w:val="21"/>
                <w:szCs w:val="21"/>
              </w:rPr>
            </w:pPr>
            <w:r>
              <w:rPr>
                <w:rFonts w:cs="PMingLiU" w:hint="eastAsia"/>
                <w:color w:val="000000" w:themeColor="text1"/>
                <w:sz w:val="21"/>
                <w:szCs w:val="21"/>
              </w:rPr>
              <w:t>24</w:t>
            </w:r>
          </w:p>
        </w:tc>
        <w:tc>
          <w:tcPr>
            <w:tcW w:w="1512" w:type="dxa"/>
            <w:gridSpan w:val="2"/>
            <w:vAlign w:val="center"/>
          </w:tcPr>
          <w:p w14:paraId="5D6E7A92" w14:textId="77777777" w:rsidR="0053517D" w:rsidRDefault="00627F11">
            <w:pPr>
              <w:jc w:val="center"/>
              <w:rPr>
                <w:rFonts w:cs="PMingLiU"/>
                <w:color w:val="000000" w:themeColor="text1"/>
                <w:sz w:val="21"/>
                <w:szCs w:val="21"/>
              </w:rPr>
            </w:pPr>
            <w:r>
              <w:rPr>
                <w:rFonts w:cs="PMingLiU" w:hint="eastAsia"/>
                <w:b/>
                <w:bCs/>
                <w:color w:val="000000" w:themeColor="text1"/>
                <w:sz w:val="21"/>
                <w:szCs w:val="21"/>
              </w:rPr>
              <w:t>学分</w:t>
            </w:r>
          </w:p>
        </w:tc>
        <w:tc>
          <w:tcPr>
            <w:tcW w:w="1392" w:type="dxa"/>
            <w:vAlign w:val="center"/>
          </w:tcPr>
          <w:p w14:paraId="72611365" w14:textId="77777777" w:rsidR="0053517D" w:rsidRDefault="00627F11">
            <w:pPr>
              <w:jc w:val="center"/>
              <w:rPr>
                <w:rFonts w:cs="PMingLiU"/>
                <w:color w:val="000000" w:themeColor="text1"/>
                <w:sz w:val="21"/>
                <w:szCs w:val="21"/>
              </w:rPr>
            </w:pPr>
            <w:r>
              <w:rPr>
                <w:rFonts w:cs="PMingLiU" w:hint="eastAsia"/>
                <w:color w:val="000000" w:themeColor="text1"/>
                <w:sz w:val="21"/>
                <w:szCs w:val="21"/>
              </w:rPr>
              <w:t>1.5</w:t>
            </w:r>
          </w:p>
        </w:tc>
        <w:tc>
          <w:tcPr>
            <w:tcW w:w="1630" w:type="dxa"/>
            <w:gridSpan w:val="2"/>
            <w:vAlign w:val="center"/>
          </w:tcPr>
          <w:p w14:paraId="1131FA29" w14:textId="77777777" w:rsidR="0053517D" w:rsidRDefault="00627F11">
            <w:pPr>
              <w:jc w:val="center"/>
              <w:rPr>
                <w:rFonts w:cs="PMingLiU"/>
                <w:color w:val="000000" w:themeColor="text1"/>
                <w:sz w:val="21"/>
                <w:szCs w:val="21"/>
              </w:rPr>
            </w:pPr>
            <w:r>
              <w:rPr>
                <w:rFonts w:cs="PMingLiU" w:hint="eastAsia"/>
                <w:b/>
                <w:bCs/>
                <w:color w:val="000000" w:themeColor="text1"/>
                <w:sz w:val="21"/>
                <w:szCs w:val="21"/>
              </w:rPr>
              <w:t>理论学时</w:t>
            </w:r>
          </w:p>
        </w:tc>
        <w:tc>
          <w:tcPr>
            <w:tcW w:w="1489" w:type="dxa"/>
            <w:vAlign w:val="center"/>
          </w:tcPr>
          <w:p w14:paraId="4556C319" w14:textId="77777777" w:rsidR="0053517D" w:rsidRDefault="00627F11">
            <w:pPr>
              <w:jc w:val="center"/>
              <w:rPr>
                <w:rFonts w:cs="PMingLiU"/>
                <w:color w:val="000000" w:themeColor="text1"/>
                <w:sz w:val="21"/>
                <w:szCs w:val="21"/>
              </w:rPr>
            </w:pPr>
            <w:r>
              <w:rPr>
                <w:rFonts w:cs="PMingLiU" w:hint="eastAsia"/>
                <w:color w:val="000000" w:themeColor="text1"/>
                <w:sz w:val="21"/>
                <w:szCs w:val="21"/>
              </w:rPr>
              <w:t>0</w:t>
            </w:r>
          </w:p>
        </w:tc>
      </w:tr>
      <w:tr w:rsidR="0053517D" w14:paraId="09573F07" w14:textId="77777777">
        <w:trPr>
          <w:trHeight w:val="332"/>
        </w:trPr>
        <w:tc>
          <w:tcPr>
            <w:tcW w:w="4386" w:type="dxa"/>
            <w:gridSpan w:val="4"/>
            <w:vAlign w:val="center"/>
          </w:tcPr>
          <w:p w14:paraId="614DF461" w14:textId="77777777" w:rsidR="0053517D" w:rsidRDefault="00627F11">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511" w:type="dxa"/>
            <w:gridSpan w:val="4"/>
            <w:vAlign w:val="center"/>
          </w:tcPr>
          <w:p w14:paraId="06A52A5F" w14:textId="7B23F595" w:rsidR="0053517D" w:rsidRDefault="00627F11" w:rsidP="004B039D">
            <w:pPr>
              <w:rPr>
                <w:rFonts w:cs="PMingLiU"/>
                <w:color w:val="000000" w:themeColor="text1"/>
                <w:sz w:val="21"/>
                <w:szCs w:val="21"/>
              </w:rPr>
            </w:pPr>
            <w:r>
              <w:rPr>
                <w:rFonts w:cs="PMingLiU" w:hint="eastAsia"/>
                <w:color w:val="000000" w:themeColor="text1"/>
                <w:sz w:val="21"/>
                <w:szCs w:val="21"/>
              </w:rPr>
              <w:t>上机学时：24</w:t>
            </w:r>
          </w:p>
        </w:tc>
      </w:tr>
      <w:tr w:rsidR="0053517D" w14:paraId="715460E5" w14:textId="77777777">
        <w:trPr>
          <w:trHeight w:val="90"/>
        </w:trPr>
        <w:tc>
          <w:tcPr>
            <w:tcW w:w="4386" w:type="dxa"/>
            <w:gridSpan w:val="4"/>
            <w:vAlign w:val="center"/>
          </w:tcPr>
          <w:p w14:paraId="7319B214" w14:textId="77777777" w:rsidR="0053517D" w:rsidRDefault="00627F11">
            <w:pPr>
              <w:jc w:val="center"/>
              <w:rPr>
                <w:rFonts w:cs="PMingLiU"/>
                <w:b/>
                <w:color w:val="000000" w:themeColor="text1"/>
                <w:sz w:val="21"/>
                <w:szCs w:val="21"/>
              </w:rPr>
            </w:pPr>
            <w:r>
              <w:rPr>
                <w:rFonts w:cs="PMingLiU" w:hint="eastAsia"/>
                <w:b/>
                <w:color w:val="000000" w:themeColor="text1"/>
                <w:sz w:val="21"/>
                <w:szCs w:val="21"/>
              </w:rPr>
              <w:t>开课单位</w:t>
            </w:r>
          </w:p>
        </w:tc>
        <w:tc>
          <w:tcPr>
            <w:tcW w:w="4511" w:type="dxa"/>
            <w:gridSpan w:val="4"/>
            <w:vAlign w:val="center"/>
          </w:tcPr>
          <w:p w14:paraId="3BD18E7F" w14:textId="77777777" w:rsidR="0053517D" w:rsidRDefault="00627F11" w:rsidP="004B039D">
            <w:pPr>
              <w:rPr>
                <w:rFonts w:cs="PMingLiU"/>
                <w:color w:val="000000" w:themeColor="text1"/>
                <w:sz w:val="21"/>
                <w:szCs w:val="21"/>
              </w:rPr>
            </w:pPr>
            <w:r>
              <w:rPr>
                <w:rFonts w:cs="PMingLiU" w:hint="eastAsia"/>
                <w:color w:val="000000" w:themeColor="text1"/>
                <w:sz w:val="21"/>
                <w:szCs w:val="21"/>
              </w:rPr>
              <w:t>商学院</w:t>
            </w:r>
          </w:p>
        </w:tc>
      </w:tr>
    </w:tbl>
    <w:p w14:paraId="3C5DE5CC" w14:textId="77777777" w:rsidR="00627F11" w:rsidRDefault="00627F11">
      <w:pPr>
        <w:ind w:firstLineChars="200" w:firstLine="562"/>
        <w:rPr>
          <w:rFonts w:ascii="Times New Roman" w:cs="Times New Roman"/>
          <w:b/>
          <w:color w:val="000000" w:themeColor="text1"/>
          <w:sz w:val="28"/>
          <w:szCs w:val="28"/>
        </w:rPr>
      </w:pPr>
    </w:p>
    <w:p w14:paraId="4D162B53" w14:textId="2D915B07" w:rsidR="0053517D" w:rsidRDefault="00627F11">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6688EBFD" w14:textId="77777777" w:rsidR="0053517D" w:rsidRDefault="00627F11">
      <w:pPr>
        <w:spacing w:line="360" w:lineRule="auto"/>
        <w:ind w:firstLineChars="200" w:firstLine="420"/>
        <w:rPr>
          <w:sz w:val="21"/>
          <w:szCs w:val="21"/>
        </w:rPr>
      </w:pPr>
      <w:r>
        <w:rPr>
          <w:rFonts w:hint="eastAsia"/>
          <w:sz w:val="21"/>
          <w:szCs w:val="21"/>
        </w:rPr>
        <w:t>《市场营销综合实训》是市场营销专业的一门学科基础课程，是全面落实市场营销专业教学计划的重要实践性教学环节之一，是培养学生实际性技能和技巧的一个重要手段。旨在培养学生系统掌握市场营销学的基本理论、基本知识和基本方法，在市场经济的发展进程中，了解分析市场营销环境，明确市场营销战略，熟悉市场营销组合策略，制定市场营销决策，掌握组织和控制市场营销活动的基本程序和方法，培养和提高应用市场营销原理解决实际营销问题的基本能力，为学生能够较好地适应市场营销管理工作打好基础。</w:t>
      </w:r>
    </w:p>
    <w:p w14:paraId="7EAB878F" w14:textId="77777777" w:rsidR="00627F11" w:rsidRDefault="00627F11">
      <w:pPr>
        <w:ind w:firstLineChars="200" w:firstLine="562"/>
        <w:rPr>
          <w:rFonts w:ascii="Times New Roman" w:cs="Times New Roman"/>
          <w:b/>
          <w:color w:val="000000" w:themeColor="text1"/>
          <w:sz w:val="28"/>
          <w:szCs w:val="28"/>
        </w:rPr>
      </w:pPr>
    </w:p>
    <w:p w14:paraId="2DD224C6" w14:textId="79459D2C" w:rsidR="0053517D" w:rsidRDefault="00627F1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537"/>
        <w:gridCol w:w="1999"/>
      </w:tblGrid>
      <w:tr w:rsidR="0053517D" w14:paraId="7FD4A468" w14:textId="77777777">
        <w:trPr>
          <w:trHeight w:val="413"/>
        </w:trPr>
        <w:tc>
          <w:tcPr>
            <w:tcW w:w="4361" w:type="dxa"/>
            <w:gridSpan w:val="2"/>
            <w:vAlign w:val="center"/>
          </w:tcPr>
          <w:p w14:paraId="71D98DED" w14:textId="77777777" w:rsidR="0053517D" w:rsidRDefault="00627F11">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537" w:type="dxa"/>
            <w:vAlign w:val="center"/>
          </w:tcPr>
          <w:p w14:paraId="4226C0AC" w14:textId="77777777" w:rsidR="0053517D" w:rsidRDefault="00627F11">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999" w:type="dxa"/>
            <w:vAlign w:val="center"/>
          </w:tcPr>
          <w:p w14:paraId="63BA5ED3" w14:textId="77777777" w:rsidR="0053517D" w:rsidRDefault="00627F11">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53517D" w14:paraId="175C7BCC" w14:textId="77777777">
        <w:trPr>
          <w:trHeight w:val="849"/>
        </w:trPr>
        <w:tc>
          <w:tcPr>
            <w:tcW w:w="534" w:type="dxa"/>
            <w:vAlign w:val="center"/>
          </w:tcPr>
          <w:p w14:paraId="1BB42F3B" w14:textId="77777777" w:rsidR="0053517D" w:rsidRDefault="00627F11">
            <w:pPr>
              <w:tabs>
                <w:tab w:val="left" w:pos="1440"/>
              </w:tabs>
              <w:jc w:val="center"/>
              <w:outlineLvl w:val="0"/>
              <w:rPr>
                <w:b/>
                <w:color w:val="000000" w:themeColor="text1"/>
              </w:rPr>
            </w:pPr>
            <w:r>
              <w:rPr>
                <w:rFonts w:hint="eastAsia"/>
                <w:b/>
                <w:color w:val="000000" w:themeColor="text1"/>
              </w:rPr>
              <w:t>知</w:t>
            </w:r>
          </w:p>
          <w:p w14:paraId="6A84B13D" w14:textId="77777777" w:rsidR="0053517D" w:rsidRDefault="00627F11">
            <w:pPr>
              <w:tabs>
                <w:tab w:val="left" w:pos="1440"/>
              </w:tabs>
              <w:jc w:val="center"/>
              <w:outlineLvl w:val="0"/>
              <w:rPr>
                <w:b/>
                <w:color w:val="000000" w:themeColor="text1"/>
              </w:rPr>
            </w:pPr>
            <w:r>
              <w:rPr>
                <w:rFonts w:hint="eastAsia"/>
                <w:b/>
                <w:color w:val="000000" w:themeColor="text1"/>
              </w:rPr>
              <w:t>识</w:t>
            </w:r>
          </w:p>
          <w:p w14:paraId="7F9063F2" w14:textId="77777777" w:rsidR="0053517D" w:rsidRDefault="00627F11">
            <w:pPr>
              <w:tabs>
                <w:tab w:val="left" w:pos="1440"/>
              </w:tabs>
              <w:jc w:val="center"/>
              <w:outlineLvl w:val="0"/>
              <w:rPr>
                <w:b/>
                <w:color w:val="000000" w:themeColor="text1"/>
              </w:rPr>
            </w:pPr>
            <w:r>
              <w:rPr>
                <w:rFonts w:hint="eastAsia"/>
                <w:b/>
                <w:color w:val="000000" w:themeColor="text1"/>
              </w:rPr>
              <w:t>目</w:t>
            </w:r>
          </w:p>
          <w:p w14:paraId="6157459B" w14:textId="77777777" w:rsidR="0053517D" w:rsidRDefault="00627F11">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6FC3F8FE" w14:textId="77777777" w:rsidR="00CD4890" w:rsidRDefault="00627F11">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6C162D8A" w14:textId="5221A501" w:rsidR="0053517D" w:rsidRDefault="00627F11">
            <w:pPr>
              <w:tabs>
                <w:tab w:val="left" w:pos="1440"/>
              </w:tabs>
              <w:outlineLvl w:val="0"/>
              <w:rPr>
                <w:sz w:val="21"/>
                <w:szCs w:val="21"/>
              </w:rPr>
            </w:pPr>
            <w:r>
              <w:rPr>
                <w:rFonts w:hint="eastAsia"/>
                <w:sz w:val="21"/>
                <w:szCs w:val="21"/>
              </w:rPr>
              <w:t>学生需掌握市场营销学中的一些基本概念和分析方法，如生产策略、价格策略、分销策略、促销策略；STP分析方法、SWOT分析方法、市场调查分析方法、宏观营销环境分析、微观营销环境分析等方法。</w:t>
            </w:r>
          </w:p>
        </w:tc>
        <w:tc>
          <w:tcPr>
            <w:tcW w:w="2537" w:type="dxa"/>
            <w:vAlign w:val="center"/>
          </w:tcPr>
          <w:p w14:paraId="29DDE5FE" w14:textId="77777777" w:rsidR="0053517D" w:rsidRDefault="00627F11">
            <w:pPr>
              <w:shd w:val="clear" w:color="auto" w:fill="FFFFFF"/>
              <w:spacing w:before="75" w:after="75"/>
              <w:ind w:right="75"/>
              <w:rPr>
                <w:color w:val="000000"/>
                <w:sz w:val="21"/>
                <w:szCs w:val="21"/>
              </w:rPr>
            </w:pPr>
            <w:r>
              <w:rPr>
                <w:rFonts w:hint="eastAsia"/>
                <w:color w:val="000000" w:themeColor="text1"/>
                <w:sz w:val="21"/>
                <w:szCs w:val="21"/>
              </w:rPr>
              <w:t>4-2：</w:t>
            </w:r>
            <w:r>
              <w:rPr>
                <w:rFonts w:hint="eastAsia"/>
                <w:color w:val="000000"/>
                <w:sz w:val="21"/>
                <w:szCs w:val="21"/>
              </w:rPr>
              <w:t>掌握管理学、市场营销学方面的基础知识。</w:t>
            </w:r>
          </w:p>
        </w:tc>
        <w:tc>
          <w:tcPr>
            <w:tcW w:w="1999" w:type="dxa"/>
            <w:vAlign w:val="center"/>
          </w:tcPr>
          <w:p w14:paraId="40CD199D" w14:textId="77777777" w:rsidR="0053517D" w:rsidRDefault="00627F11">
            <w:pPr>
              <w:shd w:val="clear" w:color="auto" w:fill="FFFFFF"/>
              <w:spacing w:before="75" w:after="75"/>
              <w:ind w:right="75"/>
              <w:rPr>
                <w:color w:val="000000"/>
                <w:sz w:val="21"/>
                <w:szCs w:val="21"/>
              </w:rPr>
            </w:pPr>
            <w:r>
              <w:rPr>
                <w:rFonts w:hint="eastAsia"/>
                <w:color w:val="000000"/>
                <w:sz w:val="21"/>
                <w:szCs w:val="21"/>
              </w:rPr>
              <w:t>4.基础性知识</w:t>
            </w:r>
          </w:p>
        </w:tc>
      </w:tr>
      <w:tr w:rsidR="0053517D" w14:paraId="2516AB51" w14:textId="77777777">
        <w:trPr>
          <w:trHeight w:val="739"/>
        </w:trPr>
        <w:tc>
          <w:tcPr>
            <w:tcW w:w="534" w:type="dxa"/>
            <w:vMerge w:val="restart"/>
            <w:vAlign w:val="center"/>
          </w:tcPr>
          <w:p w14:paraId="5205F9D4" w14:textId="77777777" w:rsidR="0053517D" w:rsidRDefault="0053517D">
            <w:pPr>
              <w:tabs>
                <w:tab w:val="left" w:pos="1440"/>
              </w:tabs>
              <w:jc w:val="center"/>
              <w:outlineLvl w:val="0"/>
              <w:rPr>
                <w:b/>
                <w:color w:val="000000" w:themeColor="text1"/>
              </w:rPr>
            </w:pPr>
          </w:p>
          <w:p w14:paraId="4A4E271C" w14:textId="77777777" w:rsidR="0053517D" w:rsidRDefault="0053517D">
            <w:pPr>
              <w:tabs>
                <w:tab w:val="left" w:pos="1440"/>
              </w:tabs>
              <w:jc w:val="center"/>
              <w:outlineLvl w:val="0"/>
              <w:rPr>
                <w:b/>
                <w:color w:val="000000" w:themeColor="text1"/>
              </w:rPr>
            </w:pPr>
          </w:p>
          <w:p w14:paraId="333F48FF" w14:textId="77777777" w:rsidR="0053517D" w:rsidRDefault="0053517D">
            <w:pPr>
              <w:tabs>
                <w:tab w:val="left" w:pos="1440"/>
              </w:tabs>
              <w:jc w:val="center"/>
              <w:outlineLvl w:val="0"/>
              <w:rPr>
                <w:b/>
                <w:color w:val="000000" w:themeColor="text1"/>
              </w:rPr>
            </w:pPr>
          </w:p>
          <w:p w14:paraId="1DE020BA" w14:textId="77777777" w:rsidR="0053517D" w:rsidRDefault="00627F11">
            <w:pPr>
              <w:tabs>
                <w:tab w:val="left" w:pos="1440"/>
              </w:tabs>
              <w:jc w:val="center"/>
              <w:outlineLvl w:val="0"/>
              <w:rPr>
                <w:b/>
                <w:color w:val="000000" w:themeColor="text1"/>
              </w:rPr>
            </w:pPr>
            <w:r>
              <w:rPr>
                <w:rFonts w:hint="eastAsia"/>
                <w:b/>
                <w:color w:val="000000" w:themeColor="text1"/>
              </w:rPr>
              <w:t>能</w:t>
            </w:r>
          </w:p>
          <w:p w14:paraId="3A543AFD" w14:textId="77777777" w:rsidR="0053517D" w:rsidRDefault="00627F11">
            <w:pPr>
              <w:tabs>
                <w:tab w:val="left" w:pos="1440"/>
              </w:tabs>
              <w:jc w:val="center"/>
              <w:outlineLvl w:val="0"/>
              <w:rPr>
                <w:b/>
                <w:color w:val="000000" w:themeColor="text1"/>
              </w:rPr>
            </w:pPr>
            <w:r>
              <w:rPr>
                <w:rFonts w:hint="eastAsia"/>
                <w:b/>
                <w:color w:val="000000" w:themeColor="text1"/>
              </w:rPr>
              <w:lastRenderedPageBreak/>
              <w:t>力</w:t>
            </w:r>
          </w:p>
          <w:p w14:paraId="4C67D752" w14:textId="77777777" w:rsidR="0053517D" w:rsidRDefault="00627F11">
            <w:pPr>
              <w:tabs>
                <w:tab w:val="left" w:pos="1440"/>
              </w:tabs>
              <w:jc w:val="center"/>
              <w:outlineLvl w:val="0"/>
              <w:rPr>
                <w:b/>
                <w:color w:val="000000" w:themeColor="text1"/>
              </w:rPr>
            </w:pPr>
            <w:r>
              <w:rPr>
                <w:rFonts w:hint="eastAsia"/>
                <w:b/>
                <w:color w:val="000000" w:themeColor="text1"/>
              </w:rPr>
              <w:t>目</w:t>
            </w:r>
          </w:p>
          <w:p w14:paraId="46BC55B5" w14:textId="77777777" w:rsidR="0053517D" w:rsidRDefault="00627F11">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0627577C" w14:textId="77777777" w:rsidR="00CD4890" w:rsidRDefault="00627F11">
            <w:pPr>
              <w:tabs>
                <w:tab w:val="left" w:pos="1440"/>
              </w:tabs>
              <w:outlineLvl w:val="0"/>
              <w:rPr>
                <w:b/>
                <w:bCs/>
                <w:sz w:val="21"/>
                <w:szCs w:val="21"/>
              </w:rPr>
            </w:pPr>
            <w:r>
              <w:rPr>
                <w:rFonts w:hint="eastAsia"/>
                <w:b/>
                <w:bCs/>
                <w:sz w:val="21"/>
                <w:szCs w:val="21"/>
              </w:rPr>
              <w:lastRenderedPageBreak/>
              <w:t>目标2：</w:t>
            </w:r>
          </w:p>
          <w:p w14:paraId="4230D054" w14:textId="4C341C1D" w:rsidR="0053517D" w:rsidRDefault="00627F11">
            <w:pPr>
              <w:tabs>
                <w:tab w:val="left" w:pos="1440"/>
              </w:tabs>
              <w:outlineLvl w:val="0"/>
              <w:rPr>
                <w:color w:val="000000"/>
                <w:sz w:val="21"/>
                <w:szCs w:val="21"/>
              </w:rPr>
            </w:pPr>
            <w:r>
              <w:rPr>
                <w:rFonts w:hint="eastAsia"/>
                <w:sz w:val="21"/>
                <w:szCs w:val="21"/>
              </w:rPr>
              <w:t>能够对企业进行SWOT分析、营销环境分析、STP分析、竞争对手分析、4P策略选择；在实践中掌握市场调查和市场分析</w:t>
            </w:r>
            <w:r>
              <w:rPr>
                <w:rFonts w:hint="eastAsia"/>
                <w:sz w:val="21"/>
                <w:szCs w:val="21"/>
              </w:rPr>
              <w:lastRenderedPageBreak/>
              <w:t>的基本能力。</w:t>
            </w:r>
          </w:p>
        </w:tc>
        <w:tc>
          <w:tcPr>
            <w:tcW w:w="2537" w:type="dxa"/>
            <w:vAlign w:val="center"/>
          </w:tcPr>
          <w:p w14:paraId="65B4FC9B" w14:textId="77777777" w:rsidR="0053517D" w:rsidRDefault="00627F11">
            <w:pPr>
              <w:shd w:val="clear" w:color="auto" w:fill="FFFFFF"/>
              <w:spacing w:before="75" w:after="75"/>
              <w:jc w:val="both"/>
              <w:rPr>
                <w:color w:val="000000" w:themeColor="text1"/>
                <w:sz w:val="21"/>
                <w:szCs w:val="21"/>
              </w:rPr>
            </w:pPr>
            <w:r>
              <w:rPr>
                <w:rFonts w:hint="eastAsia"/>
                <w:color w:val="000000" w:themeColor="text1"/>
                <w:sz w:val="21"/>
                <w:szCs w:val="21"/>
              </w:rPr>
              <w:lastRenderedPageBreak/>
              <w:t>6-3：具有工商管理学科基础理论知识的应用能力。</w:t>
            </w:r>
          </w:p>
          <w:p w14:paraId="6B4BBB32" w14:textId="77777777" w:rsidR="0053517D" w:rsidRDefault="00627F11">
            <w:pPr>
              <w:shd w:val="clear" w:color="auto" w:fill="FFFFFF"/>
              <w:spacing w:before="75" w:after="75"/>
              <w:jc w:val="both"/>
              <w:rPr>
                <w:color w:val="000000"/>
                <w:sz w:val="21"/>
                <w:szCs w:val="21"/>
              </w:rPr>
            </w:pPr>
            <w:r>
              <w:rPr>
                <w:rFonts w:hint="eastAsia"/>
                <w:color w:val="000000" w:themeColor="text1"/>
                <w:sz w:val="21"/>
                <w:szCs w:val="21"/>
              </w:rPr>
              <w:t>6-4：具有市场调查和数据</w:t>
            </w:r>
            <w:r>
              <w:rPr>
                <w:rFonts w:hint="eastAsia"/>
                <w:color w:val="000000" w:themeColor="text1"/>
                <w:sz w:val="21"/>
                <w:szCs w:val="21"/>
              </w:rPr>
              <w:lastRenderedPageBreak/>
              <w:t>分析能力。</w:t>
            </w:r>
          </w:p>
        </w:tc>
        <w:tc>
          <w:tcPr>
            <w:tcW w:w="1999" w:type="dxa"/>
            <w:vAlign w:val="center"/>
          </w:tcPr>
          <w:p w14:paraId="535954CA" w14:textId="77777777" w:rsidR="0053517D" w:rsidRDefault="00627F11">
            <w:pPr>
              <w:shd w:val="clear" w:color="auto" w:fill="FFFFFF"/>
              <w:spacing w:before="75" w:after="75"/>
              <w:ind w:right="75"/>
              <w:rPr>
                <w:color w:val="000000"/>
                <w:sz w:val="21"/>
                <w:szCs w:val="21"/>
              </w:rPr>
            </w:pPr>
            <w:r>
              <w:rPr>
                <w:rFonts w:hint="eastAsia"/>
                <w:color w:val="000000"/>
                <w:sz w:val="21"/>
                <w:szCs w:val="21"/>
              </w:rPr>
              <w:lastRenderedPageBreak/>
              <w:t>6.知识应用能力</w:t>
            </w:r>
          </w:p>
        </w:tc>
      </w:tr>
      <w:tr w:rsidR="0053517D" w14:paraId="5851A9B2" w14:textId="77777777">
        <w:trPr>
          <w:trHeight w:val="739"/>
        </w:trPr>
        <w:tc>
          <w:tcPr>
            <w:tcW w:w="534" w:type="dxa"/>
            <w:vMerge/>
            <w:vAlign w:val="center"/>
          </w:tcPr>
          <w:p w14:paraId="71B70569" w14:textId="77777777" w:rsidR="0053517D" w:rsidRDefault="0053517D">
            <w:pPr>
              <w:tabs>
                <w:tab w:val="left" w:pos="1440"/>
              </w:tabs>
              <w:jc w:val="center"/>
              <w:outlineLvl w:val="0"/>
              <w:rPr>
                <w:b/>
                <w:color w:val="000000" w:themeColor="text1"/>
              </w:rPr>
            </w:pPr>
          </w:p>
        </w:tc>
        <w:tc>
          <w:tcPr>
            <w:tcW w:w="3827" w:type="dxa"/>
            <w:vAlign w:val="center"/>
          </w:tcPr>
          <w:p w14:paraId="63BC784E" w14:textId="77777777" w:rsidR="00CD4890" w:rsidRDefault="00627F11">
            <w:pPr>
              <w:tabs>
                <w:tab w:val="left" w:pos="1440"/>
              </w:tabs>
              <w:outlineLvl w:val="0"/>
              <w:rPr>
                <w:b/>
                <w:bCs/>
                <w:sz w:val="21"/>
                <w:szCs w:val="21"/>
              </w:rPr>
            </w:pPr>
            <w:r>
              <w:rPr>
                <w:rFonts w:hint="eastAsia"/>
                <w:b/>
                <w:bCs/>
                <w:sz w:val="21"/>
                <w:szCs w:val="21"/>
              </w:rPr>
              <w:t>目标3：</w:t>
            </w:r>
          </w:p>
          <w:p w14:paraId="155775D3" w14:textId="2E53E672" w:rsidR="0053517D" w:rsidRDefault="00627F11">
            <w:pPr>
              <w:tabs>
                <w:tab w:val="left" w:pos="1440"/>
              </w:tabs>
              <w:outlineLvl w:val="0"/>
              <w:rPr>
                <w:color w:val="000000"/>
                <w:sz w:val="21"/>
                <w:szCs w:val="21"/>
              </w:rPr>
            </w:pPr>
            <w:r>
              <w:rPr>
                <w:rFonts w:hint="eastAsia"/>
                <w:sz w:val="21"/>
                <w:szCs w:val="21"/>
              </w:rPr>
              <w:t>通过实训课程的练习掌握生产管理、价格管理、分销渠道管理、促销管理的综合管理以及营销策划能力，培养和训练学生市场营销的实际操作能力。</w:t>
            </w:r>
          </w:p>
        </w:tc>
        <w:tc>
          <w:tcPr>
            <w:tcW w:w="2537" w:type="dxa"/>
            <w:vAlign w:val="center"/>
          </w:tcPr>
          <w:p w14:paraId="574FC9B0" w14:textId="77777777" w:rsidR="0053517D" w:rsidRDefault="00627F11">
            <w:pPr>
              <w:shd w:val="clear" w:color="auto" w:fill="FFFFFF"/>
              <w:spacing w:before="75" w:after="75"/>
              <w:ind w:right="75"/>
              <w:rPr>
                <w:color w:val="000000" w:themeColor="text1"/>
                <w:sz w:val="21"/>
                <w:szCs w:val="21"/>
              </w:rPr>
            </w:pPr>
            <w:r>
              <w:rPr>
                <w:rFonts w:hint="eastAsia"/>
                <w:color w:val="000000" w:themeColor="text1"/>
                <w:sz w:val="21"/>
                <w:szCs w:val="21"/>
              </w:rPr>
              <w:t>6-5：具有组织管理、商务谈判和营销策划能力。</w:t>
            </w:r>
          </w:p>
          <w:p w14:paraId="2AF93AF5" w14:textId="77777777" w:rsidR="0053517D" w:rsidRDefault="00627F11">
            <w:pPr>
              <w:shd w:val="clear" w:color="auto" w:fill="FFFFFF"/>
              <w:spacing w:before="75" w:after="75"/>
              <w:ind w:right="75"/>
              <w:rPr>
                <w:color w:val="000000" w:themeColor="text1"/>
                <w:sz w:val="21"/>
                <w:szCs w:val="21"/>
              </w:rPr>
            </w:pPr>
            <w:r>
              <w:rPr>
                <w:rFonts w:hint="eastAsia"/>
                <w:color w:val="000000" w:themeColor="text1"/>
                <w:sz w:val="21"/>
                <w:szCs w:val="21"/>
              </w:rPr>
              <w:t>6-6：能够应用市场营销相关理论和方法分析并解决企业营销实践问题。</w:t>
            </w:r>
          </w:p>
        </w:tc>
        <w:tc>
          <w:tcPr>
            <w:tcW w:w="1999" w:type="dxa"/>
            <w:vAlign w:val="center"/>
          </w:tcPr>
          <w:p w14:paraId="36579090" w14:textId="77777777" w:rsidR="0053517D" w:rsidRDefault="00627F11">
            <w:pPr>
              <w:shd w:val="clear" w:color="auto" w:fill="FFFFFF"/>
              <w:spacing w:before="75" w:after="75"/>
              <w:ind w:right="75"/>
              <w:rPr>
                <w:color w:val="000000"/>
                <w:sz w:val="21"/>
                <w:szCs w:val="21"/>
              </w:rPr>
            </w:pPr>
            <w:r>
              <w:rPr>
                <w:rFonts w:hint="eastAsia"/>
                <w:color w:val="000000"/>
                <w:sz w:val="21"/>
                <w:szCs w:val="21"/>
              </w:rPr>
              <w:t>6.知识应用能力</w:t>
            </w:r>
          </w:p>
        </w:tc>
      </w:tr>
      <w:tr w:rsidR="0053517D" w14:paraId="75A83B60" w14:textId="77777777">
        <w:trPr>
          <w:trHeight w:val="739"/>
        </w:trPr>
        <w:tc>
          <w:tcPr>
            <w:tcW w:w="534" w:type="dxa"/>
          </w:tcPr>
          <w:p w14:paraId="4FE7F325" w14:textId="77777777" w:rsidR="0053517D" w:rsidRDefault="0053517D">
            <w:pPr>
              <w:tabs>
                <w:tab w:val="left" w:pos="1440"/>
              </w:tabs>
              <w:jc w:val="both"/>
              <w:outlineLvl w:val="0"/>
              <w:rPr>
                <w:b/>
                <w:color w:val="000000" w:themeColor="text1"/>
              </w:rPr>
            </w:pPr>
          </w:p>
          <w:p w14:paraId="1067B859" w14:textId="77777777" w:rsidR="0053517D" w:rsidRDefault="00627F11">
            <w:pPr>
              <w:tabs>
                <w:tab w:val="left" w:pos="1440"/>
              </w:tabs>
              <w:jc w:val="both"/>
              <w:outlineLvl w:val="0"/>
              <w:rPr>
                <w:color w:val="000000" w:themeColor="text1"/>
              </w:rPr>
            </w:pPr>
            <w:r>
              <w:rPr>
                <w:rFonts w:hint="eastAsia"/>
                <w:b/>
                <w:color w:val="000000" w:themeColor="text1"/>
              </w:rPr>
              <w:t>专业素质</w:t>
            </w:r>
          </w:p>
        </w:tc>
        <w:tc>
          <w:tcPr>
            <w:tcW w:w="3827" w:type="dxa"/>
            <w:vAlign w:val="center"/>
          </w:tcPr>
          <w:p w14:paraId="17A39521" w14:textId="77777777" w:rsidR="00CD4890" w:rsidRDefault="00627F11">
            <w:pPr>
              <w:tabs>
                <w:tab w:val="left" w:pos="1440"/>
              </w:tabs>
              <w:jc w:val="both"/>
              <w:outlineLvl w:val="0"/>
              <w:rPr>
                <w:b/>
                <w:bCs/>
                <w:color w:val="000000" w:themeColor="text1"/>
                <w:sz w:val="21"/>
                <w:szCs w:val="21"/>
              </w:rPr>
            </w:pPr>
            <w:r w:rsidRPr="00CD4890">
              <w:rPr>
                <w:rFonts w:hint="eastAsia"/>
                <w:b/>
                <w:bCs/>
                <w:color w:val="000000" w:themeColor="text1"/>
                <w:sz w:val="21"/>
                <w:szCs w:val="21"/>
              </w:rPr>
              <w:t>目标4：</w:t>
            </w:r>
          </w:p>
          <w:p w14:paraId="7617E301" w14:textId="506040D2" w:rsidR="0053517D" w:rsidRDefault="00627F11">
            <w:pPr>
              <w:tabs>
                <w:tab w:val="left" w:pos="1440"/>
              </w:tabs>
              <w:jc w:val="both"/>
              <w:outlineLvl w:val="0"/>
              <w:rPr>
                <w:b/>
                <w:bCs/>
                <w:sz w:val="21"/>
                <w:szCs w:val="21"/>
              </w:rPr>
            </w:pPr>
            <w:r w:rsidRPr="009756C3">
              <w:rPr>
                <w:rFonts w:hint="eastAsia"/>
                <w:color w:val="000000" w:themeColor="text1"/>
                <w:sz w:val="21"/>
                <w:szCs w:val="21"/>
              </w:rPr>
              <w:t>具备发现组织管理和营销问题的</w:t>
            </w:r>
            <w:r w:rsidR="009756C3" w:rsidRPr="009756C3">
              <w:rPr>
                <w:rFonts w:hint="eastAsia"/>
                <w:color w:val="000000" w:themeColor="text1"/>
                <w:sz w:val="21"/>
                <w:szCs w:val="21"/>
              </w:rPr>
              <w:t>专业素养</w:t>
            </w:r>
            <w:r w:rsidR="009756C3">
              <w:rPr>
                <w:rFonts w:hint="eastAsia"/>
                <w:color w:val="000000" w:themeColor="text1"/>
                <w:sz w:val="21"/>
                <w:szCs w:val="21"/>
              </w:rPr>
              <w:t>；具备</w:t>
            </w:r>
            <w:r w:rsidRPr="009756C3">
              <w:rPr>
                <w:rFonts w:hint="eastAsia"/>
                <w:color w:val="000000" w:themeColor="text1"/>
                <w:sz w:val="21"/>
                <w:szCs w:val="21"/>
              </w:rPr>
              <w:t>充分运用营销理论分析和解决企事业单位市场营销实际问题</w:t>
            </w:r>
            <w:r w:rsidR="009756C3" w:rsidRPr="009756C3">
              <w:rPr>
                <w:rFonts w:hint="eastAsia"/>
                <w:color w:val="000000" w:themeColor="text1"/>
                <w:sz w:val="21"/>
                <w:szCs w:val="21"/>
              </w:rPr>
              <w:t>的专业素质</w:t>
            </w:r>
            <w:r w:rsidRPr="009756C3">
              <w:rPr>
                <w:rFonts w:hint="eastAsia"/>
                <w:color w:val="000000" w:themeColor="text1"/>
                <w:sz w:val="21"/>
                <w:szCs w:val="21"/>
              </w:rPr>
              <w:t>。</w:t>
            </w:r>
          </w:p>
        </w:tc>
        <w:tc>
          <w:tcPr>
            <w:tcW w:w="2537" w:type="dxa"/>
            <w:vAlign w:val="center"/>
          </w:tcPr>
          <w:p w14:paraId="0D6C91CE" w14:textId="77777777" w:rsidR="0053517D" w:rsidRDefault="00627F11">
            <w:pPr>
              <w:shd w:val="clear" w:color="auto" w:fill="FFFFFF"/>
              <w:spacing w:before="75" w:after="75"/>
              <w:jc w:val="both"/>
              <w:rPr>
                <w:color w:val="000000" w:themeColor="text1"/>
                <w:sz w:val="21"/>
                <w:szCs w:val="21"/>
              </w:rPr>
            </w:pPr>
            <w:r>
              <w:rPr>
                <w:rFonts w:hint="eastAsia"/>
                <w:color w:val="000000" w:themeColor="text1"/>
                <w:sz w:val="21"/>
                <w:szCs w:val="21"/>
              </w:rPr>
              <w:t>7-2：具有分析和解决企事业单位市场营销实际问题的专业素质。</w:t>
            </w:r>
          </w:p>
          <w:p w14:paraId="192249CE" w14:textId="77777777" w:rsidR="0053517D" w:rsidRDefault="00627F11">
            <w:pPr>
              <w:shd w:val="clear" w:color="auto" w:fill="FFFFFF"/>
              <w:spacing w:before="75" w:after="75"/>
              <w:jc w:val="both"/>
              <w:rPr>
                <w:color w:val="000000" w:themeColor="text1"/>
                <w:sz w:val="21"/>
                <w:szCs w:val="21"/>
              </w:rPr>
            </w:pPr>
            <w:r>
              <w:rPr>
                <w:rFonts w:hint="eastAsia"/>
                <w:color w:val="000000" w:themeColor="text1"/>
                <w:sz w:val="21"/>
                <w:szCs w:val="21"/>
              </w:rPr>
              <w:t>7-4：具备发现组织管理和营销问题的敏锐性和判断力。</w:t>
            </w:r>
          </w:p>
        </w:tc>
        <w:tc>
          <w:tcPr>
            <w:tcW w:w="1999" w:type="dxa"/>
            <w:vAlign w:val="center"/>
          </w:tcPr>
          <w:p w14:paraId="53761FA1" w14:textId="77777777" w:rsidR="0053517D" w:rsidRDefault="00627F11">
            <w:pPr>
              <w:shd w:val="clear" w:color="auto" w:fill="FFFFFF"/>
              <w:spacing w:before="75" w:after="75"/>
              <w:ind w:right="75"/>
              <w:rPr>
                <w:color w:val="000000"/>
                <w:sz w:val="21"/>
                <w:szCs w:val="21"/>
              </w:rPr>
            </w:pPr>
            <w:r>
              <w:rPr>
                <w:rFonts w:hint="eastAsia"/>
                <w:color w:val="000000"/>
                <w:sz w:val="21"/>
                <w:szCs w:val="21"/>
              </w:rPr>
              <w:t>7.专业素质</w:t>
            </w:r>
          </w:p>
        </w:tc>
      </w:tr>
    </w:tbl>
    <w:p w14:paraId="60F1DD82" w14:textId="77777777" w:rsidR="004B039D" w:rsidRDefault="004B039D">
      <w:pPr>
        <w:ind w:firstLineChars="200" w:firstLine="562"/>
        <w:rPr>
          <w:rFonts w:ascii="Times New Roman" w:cs="Times New Roman"/>
          <w:b/>
          <w:color w:val="000000" w:themeColor="text1"/>
          <w:sz w:val="28"/>
          <w:szCs w:val="28"/>
        </w:rPr>
      </w:pPr>
    </w:p>
    <w:p w14:paraId="51FAD48D" w14:textId="532C2E1D" w:rsidR="0053517D" w:rsidRDefault="00627F1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1EB8F6AC" w14:textId="77777777" w:rsidR="0053517D" w:rsidRDefault="00627F1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063"/>
        <w:gridCol w:w="437"/>
        <w:gridCol w:w="3944"/>
        <w:gridCol w:w="676"/>
        <w:gridCol w:w="1230"/>
        <w:gridCol w:w="807"/>
      </w:tblGrid>
      <w:tr w:rsidR="0053517D" w14:paraId="140F6A9F" w14:textId="77777777">
        <w:trPr>
          <w:trHeight w:val="340"/>
          <w:jc w:val="center"/>
        </w:trPr>
        <w:tc>
          <w:tcPr>
            <w:tcW w:w="482" w:type="dxa"/>
            <w:tcMar>
              <w:left w:w="28" w:type="dxa"/>
              <w:right w:w="28" w:type="dxa"/>
            </w:tcMar>
            <w:vAlign w:val="center"/>
          </w:tcPr>
          <w:p w14:paraId="38DBE8F8" w14:textId="77777777" w:rsidR="0053517D" w:rsidRDefault="00627F11">
            <w:pPr>
              <w:jc w:val="center"/>
              <w:rPr>
                <w:b/>
                <w:bCs/>
                <w:color w:val="000000" w:themeColor="text1"/>
                <w:sz w:val="21"/>
                <w:szCs w:val="21"/>
              </w:rPr>
            </w:pPr>
            <w:r>
              <w:rPr>
                <w:rFonts w:hint="eastAsia"/>
                <w:b/>
                <w:bCs/>
                <w:color w:val="000000" w:themeColor="text1"/>
                <w:sz w:val="21"/>
                <w:szCs w:val="21"/>
              </w:rPr>
              <w:t>实践类型</w:t>
            </w:r>
          </w:p>
        </w:tc>
        <w:tc>
          <w:tcPr>
            <w:tcW w:w="1063" w:type="dxa"/>
            <w:tcMar>
              <w:left w:w="28" w:type="dxa"/>
              <w:right w:w="28" w:type="dxa"/>
            </w:tcMar>
            <w:vAlign w:val="center"/>
          </w:tcPr>
          <w:p w14:paraId="67854CAE" w14:textId="77777777" w:rsidR="0053517D" w:rsidRDefault="00627F11">
            <w:pPr>
              <w:jc w:val="center"/>
              <w:rPr>
                <w:b/>
                <w:bCs/>
                <w:color w:val="000000" w:themeColor="text1"/>
                <w:sz w:val="21"/>
                <w:szCs w:val="21"/>
              </w:rPr>
            </w:pPr>
            <w:r>
              <w:rPr>
                <w:rFonts w:hint="eastAsia"/>
                <w:b/>
                <w:bCs/>
                <w:color w:val="000000" w:themeColor="text1"/>
                <w:sz w:val="21"/>
                <w:szCs w:val="21"/>
              </w:rPr>
              <w:t>项目名称</w:t>
            </w:r>
          </w:p>
        </w:tc>
        <w:tc>
          <w:tcPr>
            <w:tcW w:w="437" w:type="dxa"/>
            <w:tcMar>
              <w:left w:w="28" w:type="dxa"/>
              <w:right w:w="28" w:type="dxa"/>
            </w:tcMar>
            <w:vAlign w:val="center"/>
          </w:tcPr>
          <w:p w14:paraId="7FDBA033" w14:textId="77777777" w:rsidR="0053517D" w:rsidRDefault="00627F11">
            <w:pPr>
              <w:jc w:val="center"/>
              <w:rPr>
                <w:b/>
                <w:bCs/>
                <w:color w:val="000000" w:themeColor="text1"/>
                <w:sz w:val="21"/>
                <w:szCs w:val="21"/>
              </w:rPr>
            </w:pPr>
            <w:r>
              <w:rPr>
                <w:rFonts w:hint="eastAsia"/>
                <w:b/>
                <w:bCs/>
                <w:color w:val="000000" w:themeColor="text1"/>
                <w:sz w:val="21"/>
                <w:szCs w:val="21"/>
              </w:rPr>
              <w:t>学时</w:t>
            </w:r>
          </w:p>
        </w:tc>
        <w:tc>
          <w:tcPr>
            <w:tcW w:w="3944" w:type="dxa"/>
            <w:tcMar>
              <w:left w:w="28" w:type="dxa"/>
              <w:right w:w="28" w:type="dxa"/>
            </w:tcMar>
            <w:vAlign w:val="center"/>
          </w:tcPr>
          <w:p w14:paraId="279DC16F" w14:textId="77777777" w:rsidR="0053517D" w:rsidRDefault="00627F11">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6A12915E" w14:textId="77777777" w:rsidR="0053517D" w:rsidRDefault="00627F11">
            <w:pPr>
              <w:jc w:val="center"/>
              <w:rPr>
                <w:b/>
                <w:bCs/>
                <w:color w:val="000000" w:themeColor="text1"/>
                <w:sz w:val="21"/>
                <w:szCs w:val="21"/>
              </w:rPr>
            </w:pPr>
            <w:r>
              <w:rPr>
                <w:rFonts w:hint="eastAsia"/>
                <w:b/>
                <w:bCs/>
                <w:color w:val="000000" w:themeColor="text1"/>
                <w:sz w:val="21"/>
                <w:szCs w:val="21"/>
              </w:rPr>
              <w:t>项目</w:t>
            </w:r>
          </w:p>
          <w:p w14:paraId="655FBF61" w14:textId="77777777" w:rsidR="0053517D" w:rsidRDefault="00627F11">
            <w:pPr>
              <w:jc w:val="center"/>
              <w:rPr>
                <w:b/>
                <w:bCs/>
                <w:color w:val="000000" w:themeColor="text1"/>
                <w:sz w:val="21"/>
                <w:szCs w:val="21"/>
              </w:rPr>
            </w:pPr>
            <w:r>
              <w:rPr>
                <w:rFonts w:hint="eastAsia"/>
                <w:b/>
                <w:bCs/>
                <w:color w:val="000000" w:themeColor="text1"/>
                <w:sz w:val="21"/>
                <w:szCs w:val="21"/>
              </w:rPr>
              <w:t>类型</w:t>
            </w:r>
          </w:p>
        </w:tc>
        <w:tc>
          <w:tcPr>
            <w:tcW w:w="1230" w:type="dxa"/>
            <w:vAlign w:val="center"/>
          </w:tcPr>
          <w:p w14:paraId="253DCC39" w14:textId="77777777" w:rsidR="0053517D" w:rsidRDefault="00627F11">
            <w:pPr>
              <w:jc w:val="center"/>
              <w:rPr>
                <w:b/>
                <w:bCs/>
                <w:color w:val="000000" w:themeColor="text1"/>
                <w:sz w:val="21"/>
                <w:szCs w:val="21"/>
              </w:rPr>
            </w:pPr>
            <w:r>
              <w:rPr>
                <w:rFonts w:hint="eastAsia"/>
                <w:b/>
                <w:bCs/>
                <w:color w:val="000000" w:themeColor="text1"/>
                <w:sz w:val="21"/>
                <w:szCs w:val="21"/>
              </w:rPr>
              <w:t>项目</w:t>
            </w:r>
          </w:p>
          <w:p w14:paraId="4ED07455" w14:textId="77777777" w:rsidR="0053517D" w:rsidRDefault="00627F11">
            <w:pPr>
              <w:jc w:val="center"/>
              <w:rPr>
                <w:b/>
                <w:bCs/>
                <w:color w:val="000000" w:themeColor="text1"/>
                <w:sz w:val="21"/>
                <w:szCs w:val="21"/>
              </w:rPr>
            </w:pPr>
            <w:r>
              <w:rPr>
                <w:rFonts w:hint="eastAsia"/>
                <w:b/>
                <w:bCs/>
                <w:color w:val="000000" w:themeColor="text1"/>
                <w:sz w:val="21"/>
                <w:szCs w:val="21"/>
              </w:rPr>
              <w:t>要求</w:t>
            </w:r>
          </w:p>
        </w:tc>
        <w:tc>
          <w:tcPr>
            <w:tcW w:w="807" w:type="dxa"/>
            <w:vAlign w:val="center"/>
          </w:tcPr>
          <w:p w14:paraId="2E0BC19D" w14:textId="77777777" w:rsidR="0053517D" w:rsidRDefault="00627F11">
            <w:pPr>
              <w:jc w:val="center"/>
              <w:rPr>
                <w:b/>
                <w:bCs/>
                <w:color w:val="000000" w:themeColor="text1"/>
                <w:sz w:val="21"/>
                <w:szCs w:val="21"/>
              </w:rPr>
            </w:pPr>
            <w:r>
              <w:rPr>
                <w:rFonts w:hint="eastAsia"/>
                <w:b/>
                <w:bCs/>
                <w:color w:val="000000" w:themeColor="text1"/>
                <w:sz w:val="21"/>
                <w:szCs w:val="21"/>
              </w:rPr>
              <w:t>支撑课程目标</w:t>
            </w:r>
          </w:p>
        </w:tc>
      </w:tr>
      <w:tr w:rsidR="0053517D" w14:paraId="4DED3122" w14:textId="77777777">
        <w:trPr>
          <w:trHeight w:val="340"/>
          <w:jc w:val="center"/>
        </w:trPr>
        <w:tc>
          <w:tcPr>
            <w:tcW w:w="482" w:type="dxa"/>
            <w:vAlign w:val="center"/>
          </w:tcPr>
          <w:p w14:paraId="2E7A0D49" w14:textId="77777777" w:rsidR="0053517D" w:rsidRDefault="00627F11">
            <w:pPr>
              <w:jc w:val="center"/>
              <w:outlineLvl w:val="0"/>
              <w:rPr>
                <w:color w:val="000000" w:themeColor="text1"/>
                <w:sz w:val="21"/>
                <w:szCs w:val="21"/>
              </w:rPr>
            </w:pPr>
            <w:r>
              <w:rPr>
                <w:rFonts w:hint="eastAsia"/>
                <w:color w:val="000000" w:themeColor="text1"/>
                <w:sz w:val="21"/>
                <w:szCs w:val="21"/>
              </w:rPr>
              <w:t>实训</w:t>
            </w:r>
          </w:p>
        </w:tc>
        <w:tc>
          <w:tcPr>
            <w:tcW w:w="1063" w:type="dxa"/>
            <w:vAlign w:val="center"/>
          </w:tcPr>
          <w:p w14:paraId="1B5C73DA" w14:textId="77777777" w:rsidR="0053517D" w:rsidRDefault="00627F11">
            <w:pPr>
              <w:outlineLvl w:val="0"/>
              <w:rPr>
                <w:color w:val="000000" w:themeColor="text1"/>
                <w:sz w:val="21"/>
                <w:szCs w:val="21"/>
              </w:rPr>
            </w:pPr>
            <w:r>
              <w:rPr>
                <w:color w:val="000000" w:themeColor="text1"/>
                <w:sz w:val="21"/>
                <w:szCs w:val="21"/>
              </w:rPr>
              <w:t>实训模拟软件介绍与演示</w:t>
            </w:r>
          </w:p>
        </w:tc>
        <w:tc>
          <w:tcPr>
            <w:tcW w:w="437" w:type="dxa"/>
            <w:vAlign w:val="center"/>
          </w:tcPr>
          <w:p w14:paraId="44D52CDD" w14:textId="77777777" w:rsidR="0053517D" w:rsidRDefault="00627F11">
            <w:pPr>
              <w:jc w:val="center"/>
              <w:rPr>
                <w:color w:val="000000" w:themeColor="text1"/>
                <w:sz w:val="21"/>
                <w:szCs w:val="21"/>
              </w:rPr>
            </w:pPr>
            <w:r>
              <w:rPr>
                <w:rFonts w:hint="eastAsia"/>
                <w:color w:val="000000" w:themeColor="text1"/>
                <w:sz w:val="21"/>
                <w:szCs w:val="21"/>
              </w:rPr>
              <w:t>2</w:t>
            </w:r>
          </w:p>
        </w:tc>
        <w:tc>
          <w:tcPr>
            <w:tcW w:w="3944" w:type="dxa"/>
            <w:vAlign w:val="center"/>
          </w:tcPr>
          <w:p w14:paraId="4126FCBE" w14:textId="77777777" w:rsidR="0053517D" w:rsidRDefault="00627F11">
            <w:pPr>
              <w:adjustRightInd w:val="0"/>
              <w:jc w:val="both"/>
              <w:rPr>
                <w:bCs/>
                <w:color w:val="000000" w:themeColor="text1"/>
                <w:sz w:val="21"/>
                <w:szCs w:val="21"/>
              </w:rPr>
            </w:pPr>
            <w:r>
              <w:rPr>
                <w:rFonts w:hint="eastAsia"/>
                <w:bCs/>
                <w:color w:val="000000" w:themeColor="text1"/>
                <w:sz w:val="21"/>
                <w:szCs w:val="21"/>
              </w:rPr>
              <w:t>重点：通过软件模拟实际企业，学生进行角色扮演，开设公司。老师选定实验产品，学生进行研发、生产、定价、市场开拓、渠道合作、销售等环节的实战演练。</w:t>
            </w:r>
          </w:p>
          <w:p w14:paraId="0FBAD26D" w14:textId="77777777" w:rsidR="0053517D" w:rsidRDefault="00627F11">
            <w:pPr>
              <w:adjustRightInd w:val="0"/>
              <w:jc w:val="both"/>
              <w:rPr>
                <w:bCs/>
                <w:color w:val="000000" w:themeColor="text1"/>
                <w:sz w:val="21"/>
                <w:szCs w:val="21"/>
              </w:rPr>
            </w:pPr>
            <w:r>
              <w:rPr>
                <w:rFonts w:hint="eastAsia"/>
                <w:bCs/>
                <w:color w:val="000000" w:themeColor="text1"/>
                <w:sz w:val="21"/>
                <w:szCs w:val="21"/>
              </w:rPr>
              <w:t>难点：各环节间存在联系，如渠道策略涉及的品牌知名度的提高需通过促销策略提高。</w:t>
            </w:r>
          </w:p>
          <w:p w14:paraId="0D276B6E" w14:textId="77777777" w:rsidR="0053517D" w:rsidRDefault="00627F11">
            <w:pPr>
              <w:adjustRightInd w:val="0"/>
              <w:jc w:val="both"/>
              <w:rPr>
                <w:bCs/>
                <w:color w:val="000000" w:themeColor="text1"/>
                <w:sz w:val="21"/>
                <w:szCs w:val="21"/>
              </w:rPr>
            </w:pPr>
            <w:proofErr w:type="gramStart"/>
            <w:r>
              <w:rPr>
                <w:rFonts w:hint="eastAsia"/>
                <w:bCs/>
                <w:color w:val="000000" w:themeColor="text1"/>
                <w:sz w:val="21"/>
                <w:szCs w:val="21"/>
              </w:rPr>
              <w:t>思政元素</w:t>
            </w:r>
            <w:proofErr w:type="gramEnd"/>
            <w:r>
              <w:rPr>
                <w:rFonts w:hint="eastAsia"/>
                <w:bCs/>
                <w:color w:val="000000" w:themeColor="text1"/>
                <w:sz w:val="21"/>
                <w:szCs w:val="21"/>
              </w:rPr>
              <w:t>：意识到理论基础正确扎实才能更好指导实践。</w:t>
            </w:r>
          </w:p>
        </w:tc>
        <w:tc>
          <w:tcPr>
            <w:tcW w:w="676" w:type="dxa"/>
            <w:vAlign w:val="center"/>
          </w:tcPr>
          <w:p w14:paraId="3C51078B" w14:textId="77777777" w:rsidR="0053517D" w:rsidRDefault="00627F11">
            <w:pPr>
              <w:jc w:val="center"/>
              <w:outlineLvl w:val="0"/>
              <w:rPr>
                <w:color w:val="000000" w:themeColor="text1"/>
                <w:sz w:val="21"/>
                <w:szCs w:val="21"/>
              </w:rPr>
            </w:pPr>
            <w:r>
              <w:rPr>
                <w:rFonts w:hint="eastAsia"/>
                <w:color w:val="000000" w:themeColor="text1"/>
                <w:sz w:val="21"/>
                <w:szCs w:val="21"/>
              </w:rPr>
              <w:t>综合</w:t>
            </w:r>
          </w:p>
        </w:tc>
        <w:tc>
          <w:tcPr>
            <w:tcW w:w="1230" w:type="dxa"/>
            <w:vAlign w:val="center"/>
          </w:tcPr>
          <w:p w14:paraId="0B9B3C43" w14:textId="77777777" w:rsidR="0053517D" w:rsidRDefault="00627F11">
            <w:pPr>
              <w:jc w:val="both"/>
              <w:rPr>
                <w:color w:val="000000" w:themeColor="text1"/>
                <w:sz w:val="21"/>
                <w:szCs w:val="21"/>
              </w:rPr>
            </w:pPr>
            <w:r>
              <w:rPr>
                <w:rFonts w:hint="eastAsia"/>
                <w:color w:val="000000" w:themeColor="text1"/>
                <w:sz w:val="21"/>
                <w:szCs w:val="21"/>
              </w:rPr>
              <w:t>实验1人1组，每位同学开设各自的公司、填写相关的公司信息；了解软件的构成、功能。</w:t>
            </w:r>
          </w:p>
        </w:tc>
        <w:tc>
          <w:tcPr>
            <w:tcW w:w="807" w:type="dxa"/>
            <w:vAlign w:val="center"/>
          </w:tcPr>
          <w:p w14:paraId="5D6384DE" w14:textId="77777777" w:rsidR="0053517D" w:rsidRDefault="00627F11">
            <w:pPr>
              <w:rPr>
                <w:color w:val="000000" w:themeColor="text1"/>
                <w:sz w:val="21"/>
                <w:szCs w:val="21"/>
              </w:rPr>
            </w:pPr>
            <w:r>
              <w:rPr>
                <w:rFonts w:hint="eastAsia"/>
                <w:color w:val="000000" w:themeColor="text1"/>
                <w:sz w:val="21"/>
                <w:szCs w:val="21"/>
              </w:rPr>
              <w:t>目标1</w:t>
            </w:r>
          </w:p>
        </w:tc>
      </w:tr>
      <w:tr w:rsidR="0053517D" w14:paraId="0B9B3EC9" w14:textId="77777777">
        <w:trPr>
          <w:trHeight w:val="2523"/>
          <w:jc w:val="center"/>
        </w:trPr>
        <w:tc>
          <w:tcPr>
            <w:tcW w:w="482" w:type="dxa"/>
            <w:vAlign w:val="center"/>
          </w:tcPr>
          <w:p w14:paraId="1F82C231" w14:textId="77777777" w:rsidR="0053517D" w:rsidRDefault="00627F11">
            <w:pPr>
              <w:outlineLvl w:val="0"/>
              <w:rPr>
                <w:color w:val="000000" w:themeColor="text1"/>
                <w:sz w:val="21"/>
                <w:szCs w:val="21"/>
              </w:rPr>
            </w:pPr>
            <w:r>
              <w:rPr>
                <w:rFonts w:hint="eastAsia"/>
                <w:color w:val="000000" w:themeColor="text1"/>
                <w:sz w:val="21"/>
                <w:szCs w:val="21"/>
              </w:rPr>
              <w:t>实训</w:t>
            </w:r>
          </w:p>
        </w:tc>
        <w:tc>
          <w:tcPr>
            <w:tcW w:w="1063" w:type="dxa"/>
            <w:vAlign w:val="center"/>
          </w:tcPr>
          <w:p w14:paraId="7660874C" w14:textId="77777777" w:rsidR="0053517D" w:rsidRDefault="00627F11">
            <w:pPr>
              <w:outlineLvl w:val="0"/>
              <w:rPr>
                <w:color w:val="000000" w:themeColor="text1"/>
                <w:sz w:val="21"/>
                <w:szCs w:val="21"/>
              </w:rPr>
            </w:pPr>
            <w:r>
              <w:rPr>
                <w:rFonts w:hint="eastAsia"/>
                <w:color w:val="000000" w:themeColor="text1"/>
                <w:sz w:val="21"/>
                <w:szCs w:val="21"/>
              </w:rPr>
              <w:t>市场调研、目标市场战略</w:t>
            </w:r>
          </w:p>
        </w:tc>
        <w:tc>
          <w:tcPr>
            <w:tcW w:w="437" w:type="dxa"/>
            <w:vAlign w:val="center"/>
          </w:tcPr>
          <w:p w14:paraId="703362F8" w14:textId="77777777" w:rsidR="0053517D" w:rsidRDefault="00627F11">
            <w:pPr>
              <w:jc w:val="center"/>
              <w:rPr>
                <w:color w:val="000000" w:themeColor="text1"/>
                <w:sz w:val="21"/>
                <w:szCs w:val="21"/>
              </w:rPr>
            </w:pPr>
            <w:r>
              <w:rPr>
                <w:rFonts w:hint="eastAsia"/>
                <w:color w:val="000000" w:themeColor="text1"/>
                <w:sz w:val="21"/>
                <w:szCs w:val="21"/>
              </w:rPr>
              <w:t>4</w:t>
            </w:r>
          </w:p>
        </w:tc>
        <w:tc>
          <w:tcPr>
            <w:tcW w:w="3944" w:type="dxa"/>
            <w:vAlign w:val="center"/>
          </w:tcPr>
          <w:p w14:paraId="7E68C7BD" w14:textId="77777777" w:rsidR="0053517D" w:rsidRDefault="0053517D">
            <w:pPr>
              <w:adjustRightInd w:val="0"/>
              <w:jc w:val="both"/>
              <w:rPr>
                <w:bCs/>
                <w:color w:val="000000" w:themeColor="text1"/>
                <w:sz w:val="21"/>
                <w:szCs w:val="21"/>
              </w:rPr>
            </w:pPr>
          </w:p>
          <w:p w14:paraId="14C3A369" w14:textId="77777777" w:rsidR="0053517D" w:rsidRDefault="00627F11">
            <w:pPr>
              <w:adjustRightInd w:val="0"/>
              <w:jc w:val="both"/>
              <w:rPr>
                <w:bCs/>
                <w:color w:val="000000" w:themeColor="text1"/>
                <w:sz w:val="21"/>
                <w:szCs w:val="21"/>
              </w:rPr>
            </w:pPr>
            <w:r>
              <w:rPr>
                <w:rFonts w:hint="eastAsia"/>
                <w:bCs/>
                <w:color w:val="000000" w:themeColor="text1"/>
                <w:sz w:val="21"/>
                <w:szCs w:val="21"/>
              </w:rPr>
              <w:t>重点：掌握市场调研的方法；了解市场调研的内容；掌握STP分析方法。</w:t>
            </w:r>
          </w:p>
          <w:p w14:paraId="3060AF77" w14:textId="77777777" w:rsidR="0053517D" w:rsidRDefault="00627F11">
            <w:pPr>
              <w:adjustRightInd w:val="0"/>
              <w:jc w:val="both"/>
              <w:rPr>
                <w:bCs/>
                <w:color w:val="000000" w:themeColor="text1"/>
                <w:sz w:val="21"/>
                <w:szCs w:val="21"/>
              </w:rPr>
            </w:pPr>
            <w:r>
              <w:rPr>
                <w:rFonts w:hint="eastAsia"/>
                <w:bCs/>
                <w:color w:val="000000" w:themeColor="text1"/>
                <w:sz w:val="21"/>
                <w:szCs w:val="21"/>
              </w:rPr>
              <w:t>难点：发放调查问卷，根据问卷结果分析市场结构；市场调查报告的编写。</w:t>
            </w:r>
          </w:p>
          <w:p w14:paraId="0838242D" w14:textId="77777777" w:rsidR="0053517D" w:rsidRDefault="00627F11">
            <w:pPr>
              <w:adjustRightInd w:val="0"/>
              <w:jc w:val="both"/>
              <w:rPr>
                <w:bCs/>
                <w:color w:val="000000" w:themeColor="text1"/>
                <w:sz w:val="21"/>
                <w:szCs w:val="21"/>
              </w:rPr>
            </w:pPr>
            <w:proofErr w:type="gramStart"/>
            <w:r>
              <w:rPr>
                <w:rFonts w:hint="eastAsia"/>
                <w:bCs/>
                <w:color w:val="000000" w:themeColor="text1"/>
                <w:sz w:val="21"/>
                <w:szCs w:val="21"/>
              </w:rPr>
              <w:t>思政元素</w:t>
            </w:r>
            <w:proofErr w:type="gramEnd"/>
            <w:r>
              <w:rPr>
                <w:rFonts w:hint="eastAsia"/>
                <w:bCs/>
                <w:color w:val="000000" w:themeColor="text1"/>
                <w:sz w:val="21"/>
                <w:szCs w:val="21"/>
              </w:rPr>
              <w:t>：市场调查过程遵从实事求是的原则来获取调查数据。</w:t>
            </w:r>
          </w:p>
        </w:tc>
        <w:tc>
          <w:tcPr>
            <w:tcW w:w="676" w:type="dxa"/>
            <w:vAlign w:val="center"/>
          </w:tcPr>
          <w:p w14:paraId="6CD091CF" w14:textId="77777777" w:rsidR="0053517D" w:rsidRDefault="00627F11">
            <w:pPr>
              <w:jc w:val="center"/>
              <w:outlineLvl w:val="0"/>
              <w:rPr>
                <w:color w:val="000000" w:themeColor="text1"/>
                <w:sz w:val="21"/>
                <w:szCs w:val="21"/>
              </w:rPr>
            </w:pPr>
            <w:r>
              <w:rPr>
                <w:rFonts w:hint="eastAsia"/>
                <w:color w:val="000000" w:themeColor="text1"/>
                <w:sz w:val="21"/>
                <w:szCs w:val="21"/>
              </w:rPr>
              <w:t>训练</w:t>
            </w:r>
          </w:p>
        </w:tc>
        <w:tc>
          <w:tcPr>
            <w:tcW w:w="1230" w:type="dxa"/>
            <w:vAlign w:val="center"/>
          </w:tcPr>
          <w:p w14:paraId="1876ACA3" w14:textId="77777777" w:rsidR="0053517D" w:rsidRDefault="00627F11">
            <w:pPr>
              <w:jc w:val="both"/>
              <w:rPr>
                <w:color w:val="000000" w:themeColor="text1"/>
                <w:sz w:val="21"/>
                <w:szCs w:val="21"/>
              </w:rPr>
            </w:pPr>
            <w:r>
              <w:rPr>
                <w:rFonts w:hint="eastAsia"/>
                <w:color w:val="000000" w:themeColor="text1"/>
                <w:sz w:val="21"/>
                <w:szCs w:val="21"/>
              </w:rPr>
              <w:t>学生设计调查问卷进行市场调研，撰写市场调查报告；编写STP分析报告。</w:t>
            </w:r>
          </w:p>
        </w:tc>
        <w:tc>
          <w:tcPr>
            <w:tcW w:w="807" w:type="dxa"/>
            <w:vAlign w:val="center"/>
          </w:tcPr>
          <w:p w14:paraId="1BC99533" w14:textId="77777777" w:rsidR="0053517D" w:rsidRDefault="00627F11">
            <w:pPr>
              <w:rPr>
                <w:color w:val="000000" w:themeColor="text1"/>
                <w:sz w:val="21"/>
                <w:szCs w:val="21"/>
              </w:rPr>
            </w:pPr>
            <w:r>
              <w:rPr>
                <w:rFonts w:hint="eastAsia"/>
                <w:color w:val="000000" w:themeColor="text1"/>
                <w:sz w:val="21"/>
                <w:szCs w:val="21"/>
              </w:rPr>
              <w:t>目标1</w:t>
            </w:r>
          </w:p>
          <w:p w14:paraId="1F6D90E8" w14:textId="77777777" w:rsidR="0053517D" w:rsidRDefault="00627F11">
            <w:pPr>
              <w:rPr>
                <w:color w:val="000000" w:themeColor="text1"/>
                <w:sz w:val="21"/>
                <w:szCs w:val="21"/>
              </w:rPr>
            </w:pPr>
            <w:r>
              <w:rPr>
                <w:rFonts w:hint="eastAsia"/>
                <w:color w:val="000000" w:themeColor="text1"/>
                <w:sz w:val="21"/>
                <w:szCs w:val="21"/>
              </w:rPr>
              <w:t>目标2</w:t>
            </w:r>
          </w:p>
          <w:p w14:paraId="495CE3C8" w14:textId="77777777" w:rsidR="0053517D" w:rsidRDefault="00627F11">
            <w:pPr>
              <w:rPr>
                <w:color w:val="000000" w:themeColor="text1"/>
                <w:sz w:val="21"/>
                <w:szCs w:val="21"/>
              </w:rPr>
            </w:pPr>
            <w:r>
              <w:rPr>
                <w:rFonts w:hint="eastAsia"/>
                <w:color w:val="000000" w:themeColor="text1"/>
                <w:sz w:val="21"/>
                <w:szCs w:val="21"/>
              </w:rPr>
              <w:t>目标4</w:t>
            </w:r>
          </w:p>
        </w:tc>
      </w:tr>
      <w:tr w:rsidR="0053517D" w14:paraId="5352C356" w14:textId="77777777">
        <w:trPr>
          <w:trHeight w:val="340"/>
          <w:jc w:val="center"/>
        </w:trPr>
        <w:tc>
          <w:tcPr>
            <w:tcW w:w="482" w:type="dxa"/>
            <w:vAlign w:val="center"/>
          </w:tcPr>
          <w:p w14:paraId="5DC4514D" w14:textId="77777777" w:rsidR="0053517D" w:rsidRDefault="00627F11">
            <w:pPr>
              <w:outlineLvl w:val="0"/>
              <w:rPr>
                <w:color w:val="000000" w:themeColor="text1"/>
                <w:sz w:val="21"/>
                <w:szCs w:val="21"/>
              </w:rPr>
            </w:pPr>
            <w:r>
              <w:rPr>
                <w:rFonts w:hint="eastAsia"/>
                <w:color w:val="000000" w:themeColor="text1"/>
                <w:sz w:val="21"/>
                <w:szCs w:val="21"/>
              </w:rPr>
              <w:t>实训</w:t>
            </w:r>
          </w:p>
        </w:tc>
        <w:tc>
          <w:tcPr>
            <w:tcW w:w="1063" w:type="dxa"/>
            <w:vAlign w:val="center"/>
          </w:tcPr>
          <w:p w14:paraId="4F6FDE39" w14:textId="77777777" w:rsidR="0053517D" w:rsidRDefault="00627F11">
            <w:pPr>
              <w:outlineLvl w:val="0"/>
              <w:rPr>
                <w:color w:val="000000" w:themeColor="text1"/>
                <w:sz w:val="21"/>
                <w:szCs w:val="21"/>
              </w:rPr>
            </w:pPr>
            <w:r>
              <w:rPr>
                <w:rFonts w:hint="eastAsia"/>
                <w:color w:val="000000" w:themeColor="text1"/>
                <w:sz w:val="21"/>
                <w:szCs w:val="21"/>
              </w:rPr>
              <w:t>营销环境分析、SWOT分析</w:t>
            </w:r>
          </w:p>
        </w:tc>
        <w:tc>
          <w:tcPr>
            <w:tcW w:w="437" w:type="dxa"/>
            <w:vAlign w:val="center"/>
          </w:tcPr>
          <w:p w14:paraId="11AD1617" w14:textId="77777777" w:rsidR="0053517D" w:rsidRDefault="00627F11">
            <w:pPr>
              <w:jc w:val="center"/>
              <w:rPr>
                <w:color w:val="000000" w:themeColor="text1"/>
                <w:sz w:val="21"/>
                <w:szCs w:val="21"/>
              </w:rPr>
            </w:pPr>
            <w:r>
              <w:rPr>
                <w:rFonts w:hint="eastAsia"/>
                <w:color w:val="000000" w:themeColor="text1"/>
                <w:sz w:val="21"/>
                <w:szCs w:val="21"/>
              </w:rPr>
              <w:t>4</w:t>
            </w:r>
          </w:p>
        </w:tc>
        <w:tc>
          <w:tcPr>
            <w:tcW w:w="3944" w:type="dxa"/>
            <w:vAlign w:val="center"/>
          </w:tcPr>
          <w:p w14:paraId="38351A9E" w14:textId="77777777" w:rsidR="0053517D" w:rsidRDefault="00627F11">
            <w:pPr>
              <w:adjustRightInd w:val="0"/>
              <w:jc w:val="both"/>
              <w:rPr>
                <w:bCs/>
                <w:color w:val="000000" w:themeColor="text1"/>
                <w:sz w:val="21"/>
                <w:szCs w:val="21"/>
              </w:rPr>
            </w:pPr>
            <w:r>
              <w:rPr>
                <w:rFonts w:hint="eastAsia"/>
                <w:bCs/>
                <w:color w:val="000000" w:themeColor="text1"/>
                <w:sz w:val="21"/>
                <w:szCs w:val="21"/>
              </w:rPr>
              <w:t>重点：分析公司的优势、劣势、机会、威胁；分析营销宏观环境、营销微观环境。</w:t>
            </w:r>
          </w:p>
          <w:p w14:paraId="684AE3F5" w14:textId="77777777" w:rsidR="0053517D" w:rsidRDefault="00627F11">
            <w:pPr>
              <w:adjustRightInd w:val="0"/>
              <w:jc w:val="both"/>
              <w:rPr>
                <w:bCs/>
                <w:color w:val="000000" w:themeColor="text1"/>
                <w:sz w:val="21"/>
                <w:szCs w:val="21"/>
              </w:rPr>
            </w:pPr>
            <w:r>
              <w:rPr>
                <w:rFonts w:hint="eastAsia"/>
                <w:bCs/>
                <w:color w:val="000000" w:themeColor="text1"/>
                <w:sz w:val="21"/>
                <w:szCs w:val="21"/>
              </w:rPr>
              <w:t>难点：挖掘公司内部的优劣势，发现外部</w:t>
            </w:r>
            <w:r>
              <w:rPr>
                <w:rFonts w:hint="eastAsia"/>
                <w:bCs/>
                <w:color w:val="000000" w:themeColor="text1"/>
                <w:sz w:val="21"/>
                <w:szCs w:val="21"/>
              </w:rPr>
              <w:lastRenderedPageBreak/>
              <w:t>的机会和威胁；撰写营销环境分析报告、SWOT分析报告。</w:t>
            </w:r>
          </w:p>
          <w:p w14:paraId="1C180F90" w14:textId="77777777" w:rsidR="0053517D" w:rsidRDefault="00627F11">
            <w:pPr>
              <w:adjustRightInd w:val="0"/>
              <w:jc w:val="both"/>
              <w:rPr>
                <w:bCs/>
                <w:color w:val="000000" w:themeColor="text1"/>
                <w:sz w:val="21"/>
                <w:szCs w:val="21"/>
              </w:rPr>
            </w:pPr>
            <w:proofErr w:type="gramStart"/>
            <w:r>
              <w:rPr>
                <w:rFonts w:hint="eastAsia"/>
                <w:bCs/>
                <w:color w:val="000000" w:themeColor="text1"/>
                <w:sz w:val="21"/>
                <w:szCs w:val="21"/>
              </w:rPr>
              <w:t>思政元素</w:t>
            </w:r>
            <w:proofErr w:type="gramEnd"/>
            <w:r>
              <w:rPr>
                <w:rFonts w:hint="eastAsia"/>
                <w:bCs/>
                <w:color w:val="000000" w:themeColor="text1"/>
                <w:sz w:val="21"/>
                <w:szCs w:val="21"/>
              </w:rPr>
              <w:t>：如何辩证地看待、分析问题。</w:t>
            </w:r>
          </w:p>
        </w:tc>
        <w:tc>
          <w:tcPr>
            <w:tcW w:w="676" w:type="dxa"/>
            <w:vAlign w:val="center"/>
          </w:tcPr>
          <w:p w14:paraId="6219CDD1" w14:textId="77777777" w:rsidR="0053517D" w:rsidRDefault="00627F11">
            <w:pPr>
              <w:jc w:val="center"/>
              <w:outlineLvl w:val="0"/>
              <w:rPr>
                <w:color w:val="000000" w:themeColor="text1"/>
                <w:sz w:val="21"/>
                <w:szCs w:val="21"/>
              </w:rPr>
            </w:pPr>
            <w:r>
              <w:rPr>
                <w:rFonts w:hint="eastAsia"/>
                <w:color w:val="000000" w:themeColor="text1"/>
                <w:sz w:val="21"/>
                <w:szCs w:val="21"/>
              </w:rPr>
              <w:lastRenderedPageBreak/>
              <w:t>训练</w:t>
            </w:r>
          </w:p>
        </w:tc>
        <w:tc>
          <w:tcPr>
            <w:tcW w:w="1230" w:type="dxa"/>
            <w:vAlign w:val="center"/>
          </w:tcPr>
          <w:p w14:paraId="12F9C835" w14:textId="77777777" w:rsidR="0053517D" w:rsidRDefault="00627F11">
            <w:pPr>
              <w:jc w:val="both"/>
              <w:rPr>
                <w:color w:val="000000" w:themeColor="text1"/>
                <w:sz w:val="21"/>
                <w:szCs w:val="21"/>
              </w:rPr>
            </w:pPr>
            <w:r>
              <w:rPr>
                <w:rFonts w:hint="eastAsia"/>
                <w:color w:val="000000" w:themeColor="text1"/>
                <w:sz w:val="21"/>
                <w:szCs w:val="21"/>
              </w:rPr>
              <w:t>基于STP分析，对目标市场进行</w:t>
            </w:r>
            <w:r>
              <w:rPr>
                <w:rFonts w:hint="eastAsia"/>
                <w:color w:val="000000" w:themeColor="text1"/>
                <w:sz w:val="21"/>
                <w:szCs w:val="21"/>
              </w:rPr>
              <w:lastRenderedPageBreak/>
              <w:t>SWOT分析和营销环境分析。</w:t>
            </w:r>
          </w:p>
        </w:tc>
        <w:tc>
          <w:tcPr>
            <w:tcW w:w="807" w:type="dxa"/>
            <w:vAlign w:val="center"/>
          </w:tcPr>
          <w:p w14:paraId="138267B5" w14:textId="77777777" w:rsidR="0053517D" w:rsidRDefault="00627F11">
            <w:pPr>
              <w:rPr>
                <w:color w:val="000000" w:themeColor="text1"/>
                <w:sz w:val="21"/>
                <w:szCs w:val="21"/>
              </w:rPr>
            </w:pPr>
            <w:r>
              <w:rPr>
                <w:rFonts w:hint="eastAsia"/>
                <w:color w:val="000000" w:themeColor="text1"/>
                <w:sz w:val="21"/>
                <w:szCs w:val="21"/>
              </w:rPr>
              <w:lastRenderedPageBreak/>
              <w:t>目标1</w:t>
            </w:r>
          </w:p>
          <w:p w14:paraId="0CD1450D" w14:textId="77777777" w:rsidR="0053517D" w:rsidRDefault="00627F11">
            <w:pPr>
              <w:rPr>
                <w:color w:val="000000" w:themeColor="text1"/>
                <w:sz w:val="21"/>
                <w:szCs w:val="21"/>
              </w:rPr>
            </w:pPr>
            <w:r>
              <w:rPr>
                <w:rFonts w:hint="eastAsia"/>
                <w:color w:val="000000" w:themeColor="text1"/>
                <w:sz w:val="21"/>
                <w:szCs w:val="21"/>
              </w:rPr>
              <w:t>目标2</w:t>
            </w:r>
          </w:p>
        </w:tc>
      </w:tr>
      <w:tr w:rsidR="0053517D" w14:paraId="7A64F527" w14:textId="77777777">
        <w:trPr>
          <w:trHeight w:val="1913"/>
          <w:jc w:val="center"/>
        </w:trPr>
        <w:tc>
          <w:tcPr>
            <w:tcW w:w="482" w:type="dxa"/>
            <w:vAlign w:val="center"/>
          </w:tcPr>
          <w:p w14:paraId="291C9C40" w14:textId="77777777" w:rsidR="0053517D" w:rsidRDefault="00627F11">
            <w:pPr>
              <w:outlineLvl w:val="0"/>
              <w:rPr>
                <w:color w:val="000000" w:themeColor="text1"/>
                <w:sz w:val="21"/>
                <w:szCs w:val="21"/>
              </w:rPr>
            </w:pPr>
            <w:r>
              <w:rPr>
                <w:rFonts w:hint="eastAsia"/>
                <w:color w:val="000000" w:themeColor="text1"/>
                <w:sz w:val="21"/>
                <w:szCs w:val="21"/>
              </w:rPr>
              <w:t>上机</w:t>
            </w:r>
          </w:p>
        </w:tc>
        <w:tc>
          <w:tcPr>
            <w:tcW w:w="1063" w:type="dxa"/>
            <w:vAlign w:val="center"/>
          </w:tcPr>
          <w:p w14:paraId="49A30D34" w14:textId="77777777" w:rsidR="0053517D" w:rsidRDefault="0053517D">
            <w:pPr>
              <w:outlineLvl w:val="0"/>
              <w:rPr>
                <w:color w:val="000000" w:themeColor="text1"/>
                <w:sz w:val="21"/>
                <w:szCs w:val="21"/>
              </w:rPr>
            </w:pPr>
          </w:p>
          <w:p w14:paraId="0F3E6873" w14:textId="77777777" w:rsidR="0053517D" w:rsidRDefault="0053517D">
            <w:pPr>
              <w:jc w:val="both"/>
              <w:outlineLvl w:val="0"/>
              <w:rPr>
                <w:color w:val="000000" w:themeColor="text1"/>
                <w:sz w:val="21"/>
                <w:szCs w:val="21"/>
              </w:rPr>
            </w:pPr>
          </w:p>
          <w:p w14:paraId="6839AE1C" w14:textId="77777777" w:rsidR="0053517D" w:rsidRDefault="0053517D">
            <w:pPr>
              <w:outlineLvl w:val="0"/>
              <w:rPr>
                <w:color w:val="000000" w:themeColor="text1"/>
                <w:sz w:val="21"/>
                <w:szCs w:val="21"/>
              </w:rPr>
            </w:pPr>
          </w:p>
          <w:p w14:paraId="07D95A11" w14:textId="77777777" w:rsidR="0053517D" w:rsidRDefault="00627F11">
            <w:pPr>
              <w:outlineLvl w:val="0"/>
              <w:rPr>
                <w:color w:val="000000" w:themeColor="text1"/>
                <w:sz w:val="21"/>
                <w:szCs w:val="21"/>
              </w:rPr>
            </w:pPr>
            <w:r>
              <w:rPr>
                <w:rFonts w:hint="eastAsia"/>
                <w:color w:val="000000" w:themeColor="text1"/>
                <w:sz w:val="21"/>
                <w:szCs w:val="21"/>
              </w:rPr>
              <w:t>认知实验</w:t>
            </w:r>
          </w:p>
          <w:p w14:paraId="3860F540" w14:textId="77777777" w:rsidR="0053517D" w:rsidRDefault="0053517D">
            <w:pPr>
              <w:outlineLvl w:val="0"/>
              <w:rPr>
                <w:color w:val="000000" w:themeColor="text1"/>
                <w:sz w:val="21"/>
                <w:szCs w:val="21"/>
              </w:rPr>
            </w:pPr>
          </w:p>
          <w:p w14:paraId="7AAD5F21" w14:textId="77777777" w:rsidR="0053517D" w:rsidRDefault="0053517D">
            <w:pPr>
              <w:outlineLvl w:val="0"/>
              <w:rPr>
                <w:color w:val="000000" w:themeColor="text1"/>
                <w:sz w:val="21"/>
                <w:szCs w:val="21"/>
              </w:rPr>
            </w:pPr>
          </w:p>
          <w:p w14:paraId="68276EBF" w14:textId="77777777" w:rsidR="0053517D" w:rsidRDefault="0053517D">
            <w:pPr>
              <w:outlineLvl w:val="0"/>
              <w:rPr>
                <w:color w:val="000000" w:themeColor="text1"/>
                <w:sz w:val="21"/>
                <w:szCs w:val="21"/>
              </w:rPr>
            </w:pPr>
          </w:p>
        </w:tc>
        <w:tc>
          <w:tcPr>
            <w:tcW w:w="437" w:type="dxa"/>
            <w:vAlign w:val="center"/>
          </w:tcPr>
          <w:p w14:paraId="4BD075AB" w14:textId="77777777" w:rsidR="0053517D" w:rsidRDefault="00627F11">
            <w:pPr>
              <w:jc w:val="center"/>
              <w:rPr>
                <w:color w:val="000000" w:themeColor="text1"/>
                <w:sz w:val="21"/>
                <w:szCs w:val="21"/>
              </w:rPr>
            </w:pPr>
            <w:r>
              <w:rPr>
                <w:rFonts w:hint="eastAsia"/>
                <w:color w:val="000000" w:themeColor="text1"/>
                <w:sz w:val="21"/>
                <w:szCs w:val="21"/>
              </w:rPr>
              <w:t>4</w:t>
            </w:r>
          </w:p>
        </w:tc>
        <w:tc>
          <w:tcPr>
            <w:tcW w:w="3944" w:type="dxa"/>
            <w:vAlign w:val="center"/>
          </w:tcPr>
          <w:p w14:paraId="173F0A9F" w14:textId="77777777" w:rsidR="0053517D" w:rsidRDefault="00627F11">
            <w:pPr>
              <w:adjustRightInd w:val="0"/>
              <w:rPr>
                <w:bCs/>
                <w:color w:val="000000" w:themeColor="text1"/>
                <w:sz w:val="21"/>
                <w:szCs w:val="21"/>
              </w:rPr>
            </w:pPr>
            <w:r>
              <w:rPr>
                <w:rFonts w:hint="eastAsia"/>
                <w:bCs/>
                <w:color w:val="000000" w:themeColor="text1"/>
                <w:sz w:val="21"/>
                <w:szCs w:val="21"/>
              </w:rPr>
              <w:t>重点：进行简单的研发、生产、定价、分销、市场合作、促销，完成一次完整的生产营销全过程，熟悉软件。</w:t>
            </w:r>
          </w:p>
          <w:p w14:paraId="68874602" w14:textId="77777777" w:rsidR="0053517D" w:rsidRDefault="00627F11">
            <w:pPr>
              <w:adjustRightInd w:val="0"/>
              <w:rPr>
                <w:bCs/>
                <w:color w:val="000000" w:themeColor="text1"/>
                <w:sz w:val="21"/>
                <w:szCs w:val="21"/>
              </w:rPr>
            </w:pPr>
            <w:r>
              <w:rPr>
                <w:rFonts w:hint="eastAsia"/>
                <w:bCs/>
                <w:color w:val="000000" w:themeColor="text1"/>
                <w:sz w:val="21"/>
                <w:szCs w:val="21"/>
              </w:rPr>
              <w:t>难点：学生间相互交流，老师指导，达到理解销售全过程的目的；熟悉实验包含的理论部分和实战部分。</w:t>
            </w:r>
          </w:p>
          <w:p w14:paraId="2895A92C" w14:textId="77777777" w:rsidR="0053517D" w:rsidRDefault="00627F11">
            <w:pPr>
              <w:adjustRightInd w:val="0"/>
              <w:rPr>
                <w:bCs/>
                <w:color w:val="000000" w:themeColor="text1"/>
                <w:sz w:val="21"/>
                <w:szCs w:val="21"/>
              </w:rPr>
            </w:pPr>
            <w:proofErr w:type="gramStart"/>
            <w:r>
              <w:rPr>
                <w:rFonts w:hint="eastAsia"/>
                <w:bCs/>
                <w:color w:val="000000" w:themeColor="text1"/>
                <w:sz w:val="21"/>
                <w:szCs w:val="21"/>
              </w:rPr>
              <w:t>思政元素</w:t>
            </w:r>
            <w:proofErr w:type="gramEnd"/>
            <w:r>
              <w:rPr>
                <w:rFonts w:hint="eastAsia"/>
                <w:bCs/>
                <w:color w:val="000000" w:themeColor="text1"/>
                <w:sz w:val="21"/>
                <w:szCs w:val="21"/>
              </w:rPr>
              <w:t>：在实践中养成踏踏实实、认真钻研的精神。</w:t>
            </w:r>
          </w:p>
        </w:tc>
        <w:tc>
          <w:tcPr>
            <w:tcW w:w="676" w:type="dxa"/>
            <w:vAlign w:val="center"/>
          </w:tcPr>
          <w:p w14:paraId="1087CCC9" w14:textId="77777777" w:rsidR="0053517D" w:rsidRDefault="00627F11">
            <w:pPr>
              <w:jc w:val="center"/>
              <w:outlineLvl w:val="0"/>
              <w:rPr>
                <w:color w:val="000000" w:themeColor="text1"/>
                <w:sz w:val="21"/>
                <w:szCs w:val="21"/>
              </w:rPr>
            </w:pPr>
            <w:r>
              <w:rPr>
                <w:rFonts w:hint="eastAsia"/>
                <w:color w:val="000000" w:themeColor="text1"/>
                <w:sz w:val="21"/>
                <w:szCs w:val="21"/>
              </w:rPr>
              <w:t>训练</w:t>
            </w:r>
          </w:p>
        </w:tc>
        <w:tc>
          <w:tcPr>
            <w:tcW w:w="1230" w:type="dxa"/>
            <w:vAlign w:val="center"/>
          </w:tcPr>
          <w:p w14:paraId="44C7FFA7" w14:textId="77777777" w:rsidR="0053517D" w:rsidRDefault="00627F11">
            <w:pPr>
              <w:jc w:val="both"/>
              <w:rPr>
                <w:color w:val="000000" w:themeColor="text1"/>
                <w:sz w:val="21"/>
                <w:szCs w:val="21"/>
              </w:rPr>
            </w:pPr>
            <w:r>
              <w:rPr>
                <w:rFonts w:hint="eastAsia"/>
                <w:color w:val="000000" w:themeColor="text1"/>
                <w:sz w:val="21"/>
                <w:szCs w:val="21"/>
              </w:rPr>
              <w:t>按指导教师要求，熟悉软件操作流程，体会营销全过程，学会运用理论知识指定营销策略，集中讨论实训感受。</w:t>
            </w:r>
          </w:p>
        </w:tc>
        <w:tc>
          <w:tcPr>
            <w:tcW w:w="807" w:type="dxa"/>
            <w:vAlign w:val="center"/>
          </w:tcPr>
          <w:p w14:paraId="47A79231" w14:textId="77777777" w:rsidR="0053517D" w:rsidRDefault="00627F11">
            <w:pPr>
              <w:rPr>
                <w:color w:val="000000" w:themeColor="text1"/>
                <w:sz w:val="21"/>
                <w:szCs w:val="21"/>
              </w:rPr>
            </w:pPr>
            <w:r>
              <w:rPr>
                <w:rFonts w:hint="eastAsia"/>
                <w:color w:val="000000" w:themeColor="text1"/>
                <w:sz w:val="21"/>
                <w:szCs w:val="21"/>
              </w:rPr>
              <w:t>目标1</w:t>
            </w:r>
          </w:p>
          <w:p w14:paraId="02A04A8E" w14:textId="77777777" w:rsidR="0053517D" w:rsidRDefault="00627F11">
            <w:pPr>
              <w:rPr>
                <w:color w:val="000000" w:themeColor="text1"/>
                <w:sz w:val="21"/>
                <w:szCs w:val="21"/>
              </w:rPr>
            </w:pPr>
            <w:r>
              <w:rPr>
                <w:rFonts w:hint="eastAsia"/>
                <w:color w:val="000000" w:themeColor="text1"/>
                <w:sz w:val="21"/>
                <w:szCs w:val="21"/>
              </w:rPr>
              <w:t>目标3</w:t>
            </w:r>
          </w:p>
          <w:p w14:paraId="5A58DA83" w14:textId="77777777" w:rsidR="0053517D" w:rsidRDefault="0053517D">
            <w:pPr>
              <w:rPr>
                <w:color w:val="000000" w:themeColor="text1"/>
                <w:sz w:val="21"/>
                <w:szCs w:val="21"/>
              </w:rPr>
            </w:pPr>
          </w:p>
          <w:p w14:paraId="1DC3C4E3" w14:textId="77777777" w:rsidR="0053517D" w:rsidRDefault="0053517D">
            <w:pPr>
              <w:rPr>
                <w:color w:val="000000" w:themeColor="text1"/>
                <w:sz w:val="21"/>
                <w:szCs w:val="21"/>
              </w:rPr>
            </w:pPr>
          </w:p>
        </w:tc>
      </w:tr>
      <w:tr w:rsidR="0053517D" w14:paraId="226FCC7F" w14:textId="77777777">
        <w:trPr>
          <w:trHeight w:val="2910"/>
          <w:jc w:val="center"/>
        </w:trPr>
        <w:tc>
          <w:tcPr>
            <w:tcW w:w="482" w:type="dxa"/>
            <w:vAlign w:val="center"/>
          </w:tcPr>
          <w:p w14:paraId="0E1DDE52" w14:textId="77777777" w:rsidR="0053517D" w:rsidRDefault="00627F11">
            <w:pPr>
              <w:jc w:val="both"/>
              <w:outlineLvl w:val="0"/>
              <w:rPr>
                <w:color w:val="000000" w:themeColor="text1"/>
                <w:sz w:val="21"/>
                <w:szCs w:val="21"/>
              </w:rPr>
            </w:pPr>
            <w:r>
              <w:rPr>
                <w:rFonts w:hint="eastAsia"/>
                <w:color w:val="000000" w:themeColor="text1"/>
                <w:sz w:val="21"/>
                <w:szCs w:val="21"/>
              </w:rPr>
              <w:t>上机</w:t>
            </w:r>
          </w:p>
        </w:tc>
        <w:tc>
          <w:tcPr>
            <w:tcW w:w="1063" w:type="dxa"/>
            <w:vAlign w:val="center"/>
          </w:tcPr>
          <w:p w14:paraId="2AE69AB9" w14:textId="77777777" w:rsidR="0053517D" w:rsidRDefault="0053517D">
            <w:pPr>
              <w:jc w:val="both"/>
              <w:outlineLvl w:val="0"/>
              <w:rPr>
                <w:b/>
                <w:bCs/>
                <w:color w:val="000000" w:themeColor="text1"/>
                <w:sz w:val="21"/>
                <w:szCs w:val="21"/>
              </w:rPr>
            </w:pPr>
          </w:p>
          <w:p w14:paraId="6BCA881E" w14:textId="77777777" w:rsidR="0053517D" w:rsidRDefault="0053517D">
            <w:pPr>
              <w:jc w:val="both"/>
              <w:outlineLvl w:val="0"/>
              <w:rPr>
                <w:b/>
                <w:bCs/>
                <w:color w:val="000000" w:themeColor="text1"/>
                <w:sz w:val="21"/>
                <w:szCs w:val="21"/>
              </w:rPr>
            </w:pPr>
          </w:p>
          <w:p w14:paraId="53D4C9BA" w14:textId="77777777" w:rsidR="0053517D" w:rsidRDefault="0053517D">
            <w:pPr>
              <w:jc w:val="both"/>
              <w:outlineLvl w:val="0"/>
              <w:rPr>
                <w:b/>
                <w:bCs/>
                <w:color w:val="000000" w:themeColor="text1"/>
                <w:sz w:val="21"/>
                <w:szCs w:val="21"/>
              </w:rPr>
            </w:pPr>
          </w:p>
          <w:p w14:paraId="254BD4E4" w14:textId="77777777" w:rsidR="0053517D" w:rsidRDefault="0053517D">
            <w:pPr>
              <w:jc w:val="both"/>
              <w:outlineLvl w:val="0"/>
              <w:rPr>
                <w:b/>
                <w:bCs/>
                <w:color w:val="000000" w:themeColor="text1"/>
                <w:sz w:val="21"/>
                <w:szCs w:val="21"/>
              </w:rPr>
            </w:pPr>
          </w:p>
          <w:p w14:paraId="6932ED04" w14:textId="77777777" w:rsidR="0053517D" w:rsidRDefault="00627F11">
            <w:pPr>
              <w:outlineLvl w:val="0"/>
              <w:rPr>
                <w:color w:val="000000" w:themeColor="text1"/>
                <w:sz w:val="21"/>
                <w:szCs w:val="21"/>
              </w:rPr>
            </w:pPr>
            <w:r>
              <w:rPr>
                <w:rFonts w:hint="eastAsia"/>
                <w:color w:val="000000" w:themeColor="text1"/>
                <w:sz w:val="21"/>
                <w:szCs w:val="21"/>
              </w:rPr>
              <w:t>销售组合训练</w:t>
            </w:r>
          </w:p>
          <w:p w14:paraId="61BBA983" w14:textId="77777777" w:rsidR="0053517D" w:rsidRDefault="0053517D">
            <w:pPr>
              <w:jc w:val="both"/>
              <w:outlineLvl w:val="0"/>
              <w:rPr>
                <w:b/>
                <w:bCs/>
                <w:color w:val="000000" w:themeColor="text1"/>
                <w:sz w:val="21"/>
                <w:szCs w:val="21"/>
              </w:rPr>
            </w:pPr>
          </w:p>
          <w:p w14:paraId="7762F87A" w14:textId="77777777" w:rsidR="0053517D" w:rsidRDefault="0053517D">
            <w:pPr>
              <w:jc w:val="both"/>
              <w:outlineLvl w:val="0"/>
              <w:rPr>
                <w:b/>
                <w:bCs/>
                <w:color w:val="000000" w:themeColor="text1"/>
                <w:sz w:val="21"/>
                <w:szCs w:val="21"/>
              </w:rPr>
            </w:pPr>
          </w:p>
          <w:p w14:paraId="2AE3641F" w14:textId="77777777" w:rsidR="0053517D" w:rsidRDefault="0053517D">
            <w:pPr>
              <w:jc w:val="both"/>
              <w:outlineLvl w:val="0"/>
              <w:rPr>
                <w:color w:val="000000" w:themeColor="text1"/>
                <w:sz w:val="21"/>
                <w:szCs w:val="21"/>
              </w:rPr>
            </w:pPr>
          </w:p>
        </w:tc>
        <w:tc>
          <w:tcPr>
            <w:tcW w:w="437" w:type="dxa"/>
            <w:vAlign w:val="center"/>
          </w:tcPr>
          <w:p w14:paraId="7084C037" w14:textId="77777777" w:rsidR="0053517D" w:rsidRDefault="00627F11">
            <w:pPr>
              <w:jc w:val="both"/>
              <w:rPr>
                <w:color w:val="000000" w:themeColor="text1"/>
                <w:sz w:val="21"/>
                <w:szCs w:val="21"/>
              </w:rPr>
            </w:pPr>
            <w:r>
              <w:rPr>
                <w:rFonts w:hint="eastAsia"/>
                <w:color w:val="000000" w:themeColor="text1"/>
                <w:sz w:val="21"/>
                <w:szCs w:val="21"/>
              </w:rPr>
              <w:t>6</w:t>
            </w:r>
          </w:p>
        </w:tc>
        <w:tc>
          <w:tcPr>
            <w:tcW w:w="3944" w:type="dxa"/>
            <w:vAlign w:val="center"/>
          </w:tcPr>
          <w:p w14:paraId="2FCEFEB5" w14:textId="77777777" w:rsidR="0053517D" w:rsidRDefault="00627F11">
            <w:pPr>
              <w:adjustRightInd w:val="0"/>
              <w:rPr>
                <w:bCs/>
                <w:color w:val="000000" w:themeColor="text1"/>
                <w:sz w:val="21"/>
                <w:szCs w:val="21"/>
              </w:rPr>
            </w:pPr>
            <w:r>
              <w:rPr>
                <w:rFonts w:hint="eastAsia"/>
                <w:bCs/>
                <w:color w:val="000000" w:themeColor="text1"/>
                <w:sz w:val="21"/>
                <w:szCs w:val="21"/>
              </w:rPr>
              <w:t>重点：掌握渠道合作、市场自由交易、招投标三种销售模式的练习；如何合理搭配三种销售模式。</w:t>
            </w:r>
          </w:p>
          <w:p w14:paraId="330E41FE" w14:textId="77777777" w:rsidR="0053517D" w:rsidRDefault="00627F11">
            <w:pPr>
              <w:adjustRightInd w:val="0"/>
              <w:rPr>
                <w:bCs/>
                <w:color w:val="000000" w:themeColor="text1"/>
                <w:sz w:val="21"/>
                <w:szCs w:val="21"/>
              </w:rPr>
            </w:pPr>
            <w:r>
              <w:rPr>
                <w:rFonts w:hint="eastAsia"/>
                <w:bCs/>
                <w:color w:val="000000" w:themeColor="text1"/>
                <w:sz w:val="21"/>
                <w:szCs w:val="21"/>
              </w:rPr>
              <w:t>难点：了解招投标的渠道模式；摸索如何尽可能在渠道中中标。</w:t>
            </w:r>
          </w:p>
          <w:p w14:paraId="450677C1" w14:textId="77777777" w:rsidR="0053517D" w:rsidRDefault="00627F11">
            <w:pPr>
              <w:adjustRightInd w:val="0"/>
              <w:rPr>
                <w:bCs/>
                <w:color w:val="000000" w:themeColor="text1"/>
                <w:sz w:val="21"/>
                <w:szCs w:val="21"/>
              </w:rPr>
            </w:pPr>
            <w:proofErr w:type="gramStart"/>
            <w:r>
              <w:rPr>
                <w:rFonts w:hint="eastAsia"/>
                <w:bCs/>
                <w:color w:val="000000" w:themeColor="text1"/>
                <w:sz w:val="21"/>
                <w:szCs w:val="21"/>
              </w:rPr>
              <w:t>思政元素</w:t>
            </w:r>
            <w:proofErr w:type="gramEnd"/>
            <w:r>
              <w:rPr>
                <w:rFonts w:hint="eastAsia"/>
                <w:bCs/>
                <w:color w:val="000000" w:themeColor="text1"/>
                <w:sz w:val="21"/>
                <w:szCs w:val="21"/>
              </w:rPr>
              <w:t>：在实践中培养合作、创新精神。</w:t>
            </w:r>
          </w:p>
        </w:tc>
        <w:tc>
          <w:tcPr>
            <w:tcW w:w="676" w:type="dxa"/>
            <w:vAlign w:val="center"/>
          </w:tcPr>
          <w:p w14:paraId="242CEFB9" w14:textId="77777777" w:rsidR="0053517D" w:rsidRDefault="00627F11">
            <w:pPr>
              <w:jc w:val="center"/>
              <w:outlineLvl w:val="0"/>
              <w:rPr>
                <w:color w:val="000000" w:themeColor="text1"/>
                <w:sz w:val="21"/>
                <w:szCs w:val="21"/>
              </w:rPr>
            </w:pPr>
            <w:r>
              <w:rPr>
                <w:rFonts w:hint="eastAsia"/>
                <w:color w:val="000000" w:themeColor="text1"/>
                <w:sz w:val="21"/>
                <w:szCs w:val="21"/>
              </w:rPr>
              <w:t>训练</w:t>
            </w:r>
          </w:p>
        </w:tc>
        <w:tc>
          <w:tcPr>
            <w:tcW w:w="1230" w:type="dxa"/>
            <w:vAlign w:val="center"/>
          </w:tcPr>
          <w:p w14:paraId="6AF5400E" w14:textId="77777777" w:rsidR="0053517D" w:rsidRDefault="00627F11">
            <w:pPr>
              <w:jc w:val="both"/>
              <w:rPr>
                <w:color w:val="000000" w:themeColor="text1"/>
                <w:sz w:val="21"/>
                <w:szCs w:val="21"/>
              </w:rPr>
            </w:pPr>
            <w:r>
              <w:rPr>
                <w:rFonts w:hint="eastAsia"/>
                <w:color w:val="000000" w:themeColor="text1"/>
                <w:sz w:val="21"/>
                <w:szCs w:val="21"/>
              </w:rPr>
              <w:t>熟悉研发、生产、包装、渠道、广告等具体营销策略的运用；熟练掌握三种销售渠道的运用。</w:t>
            </w:r>
          </w:p>
        </w:tc>
        <w:tc>
          <w:tcPr>
            <w:tcW w:w="807" w:type="dxa"/>
            <w:vAlign w:val="center"/>
          </w:tcPr>
          <w:p w14:paraId="5DA74D99" w14:textId="77777777" w:rsidR="0053517D" w:rsidRDefault="00627F11">
            <w:pPr>
              <w:rPr>
                <w:color w:val="000000" w:themeColor="text1"/>
                <w:sz w:val="21"/>
                <w:szCs w:val="21"/>
              </w:rPr>
            </w:pPr>
            <w:r>
              <w:rPr>
                <w:rFonts w:hint="eastAsia"/>
                <w:color w:val="000000" w:themeColor="text1"/>
                <w:sz w:val="21"/>
                <w:szCs w:val="21"/>
              </w:rPr>
              <w:t>目标1</w:t>
            </w:r>
          </w:p>
          <w:p w14:paraId="7658D1CD" w14:textId="77777777" w:rsidR="0053517D" w:rsidRDefault="00627F11">
            <w:pPr>
              <w:rPr>
                <w:color w:val="000000" w:themeColor="text1"/>
                <w:sz w:val="21"/>
                <w:szCs w:val="21"/>
              </w:rPr>
            </w:pPr>
            <w:r>
              <w:rPr>
                <w:rFonts w:hint="eastAsia"/>
                <w:color w:val="000000" w:themeColor="text1"/>
                <w:sz w:val="21"/>
                <w:szCs w:val="21"/>
              </w:rPr>
              <w:t>目标2</w:t>
            </w:r>
          </w:p>
          <w:p w14:paraId="4875A2E7" w14:textId="77777777" w:rsidR="0053517D" w:rsidRDefault="00627F11">
            <w:pPr>
              <w:rPr>
                <w:color w:val="000000" w:themeColor="text1"/>
                <w:sz w:val="21"/>
                <w:szCs w:val="21"/>
              </w:rPr>
            </w:pPr>
            <w:r>
              <w:rPr>
                <w:rFonts w:hint="eastAsia"/>
                <w:color w:val="000000" w:themeColor="text1"/>
                <w:sz w:val="21"/>
                <w:szCs w:val="21"/>
              </w:rPr>
              <w:t>目标3</w:t>
            </w:r>
          </w:p>
          <w:p w14:paraId="63F75474" w14:textId="77777777" w:rsidR="0053517D" w:rsidRDefault="00627F11">
            <w:pPr>
              <w:rPr>
                <w:color w:val="000000" w:themeColor="text1"/>
                <w:sz w:val="21"/>
                <w:szCs w:val="21"/>
              </w:rPr>
            </w:pPr>
            <w:r>
              <w:rPr>
                <w:rFonts w:hint="eastAsia"/>
                <w:color w:val="000000" w:themeColor="text1"/>
                <w:sz w:val="21"/>
                <w:szCs w:val="21"/>
              </w:rPr>
              <w:t>目标4</w:t>
            </w:r>
          </w:p>
        </w:tc>
      </w:tr>
      <w:tr w:rsidR="0053517D" w14:paraId="7E2C5743" w14:textId="77777777">
        <w:trPr>
          <w:trHeight w:val="1613"/>
          <w:jc w:val="center"/>
        </w:trPr>
        <w:tc>
          <w:tcPr>
            <w:tcW w:w="482" w:type="dxa"/>
            <w:vAlign w:val="center"/>
          </w:tcPr>
          <w:p w14:paraId="3604DC42" w14:textId="77777777" w:rsidR="0053517D" w:rsidRDefault="00627F11">
            <w:pPr>
              <w:jc w:val="both"/>
              <w:outlineLvl w:val="0"/>
              <w:rPr>
                <w:color w:val="000000" w:themeColor="text1"/>
                <w:sz w:val="21"/>
                <w:szCs w:val="21"/>
              </w:rPr>
            </w:pPr>
            <w:r>
              <w:rPr>
                <w:rFonts w:hint="eastAsia"/>
                <w:color w:val="000000" w:themeColor="text1"/>
                <w:sz w:val="21"/>
                <w:szCs w:val="21"/>
              </w:rPr>
              <w:t>上机</w:t>
            </w:r>
          </w:p>
        </w:tc>
        <w:tc>
          <w:tcPr>
            <w:tcW w:w="1063" w:type="dxa"/>
            <w:vAlign w:val="center"/>
          </w:tcPr>
          <w:p w14:paraId="7382ABB0" w14:textId="77777777" w:rsidR="0053517D" w:rsidRDefault="00627F11">
            <w:pPr>
              <w:jc w:val="both"/>
              <w:outlineLvl w:val="0"/>
              <w:rPr>
                <w:color w:val="000000" w:themeColor="text1"/>
                <w:sz w:val="21"/>
                <w:szCs w:val="21"/>
              </w:rPr>
            </w:pPr>
            <w:r>
              <w:rPr>
                <w:rFonts w:hint="eastAsia"/>
                <w:color w:val="000000" w:themeColor="text1"/>
                <w:sz w:val="21"/>
                <w:szCs w:val="21"/>
              </w:rPr>
              <w:t>资本收益率最大化训练</w:t>
            </w:r>
          </w:p>
        </w:tc>
        <w:tc>
          <w:tcPr>
            <w:tcW w:w="437" w:type="dxa"/>
            <w:vAlign w:val="center"/>
          </w:tcPr>
          <w:p w14:paraId="7701655D" w14:textId="77777777" w:rsidR="0053517D" w:rsidRDefault="00627F11">
            <w:pPr>
              <w:jc w:val="both"/>
              <w:rPr>
                <w:color w:val="000000" w:themeColor="text1"/>
                <w:sz w:val="21"/>
                <w:szCs w:val="21"/>
              </w:rPr>
            </w:pPr>
            <w:r>
              <w:rPr>
                <w:rFonts w:hint="eastAsia"/>
                <w:color w:val="000000" w:themeColor="text1"/>
                <w:sz w:val="21"/>
                <w:szCs w:val="21"/>
              </w:rPr>
              <w:t>4</w:t>
            </w:r>
          </w:p>
        </w:tc>
        <w:tc>
          <w:tcPr>
            <w:tcW w:w="3944" w:type="dxa"/>
            <w:vAlign w:val="center"/>
          </w:tcPr>
          <w:p w14:paraId="0B9A8651" w14:textId="77777777" w:rsidR="0053517D" w:rsidRDefault="00627F11">
            <w:pPr>
              <w:adjustRightInd w:val="0"/>
              <w:rPr>
                <w:bCs/>
                <w:color w:val="000000" w:themeColor="text1"/>
                <w:sz w:val="21"/>
                <w:szCs w:val="21"/>
              </w:rPr>
            </w:pPr>
            <w:r>
              <w:rPr>
                <w:rFonts w:hint="eastAsia"/>
                <w:bCs/>
                <w:color w:val="000000" w:themeColor="text1"/>
                <w:sz w:val="21"/>
                <w:szCs w:val="21"/>
              </w:rPr>
              <w:t>重点：从资金的角度来分析，要求市场投入和市场销售平衡，使资本收益率最大化；学生可以通过不断试错和不断调整的方法来寻找最佳结合点。</w:t>
            </w:r>
          </w:p>
          <w:p w14:paraId="421F89B2" w14:textId="77777777" w:rsidR="0053517D" w:rsidRDefault="00627F11">
            <w:pPr>
              <w:adjustRightInd w:val="0"/>
              <w:rPr>
                <w:bCs/>
                <w:color w:val="000000" w:themeColor="text1"/>
                <w:sz w:val="21"/>
                <w:szCs w:val="21"/>
              </w:rPr>
            </w:pPr>
            <w:r>
              <w:rPr>
                <w:rFonts w:hint="eastAsia"/>
                <w:bCs/>
                <w:color w:val="000000" w:themeColor="text1"/>
                <w:sz w:val="21"/>
                <w:szCs w:val="21"/>
              </w:rPr>
              <w:t>难点：资本收益率最大化的计算方法；</w:t>
            </w:r>
          </w:p>
          <w:p w14:paraId="4EF25B50" w14:textId="77777777" w:rsidR="0053517D" w:rsidRDefault="00627F11">
            <w:pPr>
              <w:adjustRightInd w:val="0"/>
              <w:rPr>
                <w:bCs/>
                <w:color w:val="000000" w:themeColor="text1"/>
                <w:sz w:val="21"/>
                <w:szCs w:val="21"/>
              </w:rPr>
            </w:pPr>
            <w:r>
              <w:rPr>
                <w:rFonts w:hint="eastAsia"/>
                <w:bCs/>
                <w:color w:val="000000" w:themeColor="text1"/>
                <w:sz w:val="21"/>
                <w:szCs w:val="21"/>
              </w:rPr>
              <w:t>寻找使资本收益最大化的市场投入与产品销售的资金投入比例。</w:t>
            </w:r>
          </w:p>
          <w:p w14:paraId="42A5EA3F" w14:textId="77777777" w:rsidR="0053517D" w:rsidRDefault="00627F11">
            <w:pPr>
              <w:adjustRightInd w:val="0"/>
              <w:rPr>
                <w:bCs/>
                <w:color w:val="000000" w:themeColor="text1"/>
                <w:sz w:val="21"/>
                <w:szCs w:val="21"/>
              </w:rPr>
            </w:pPr>
            <w:proofErr w:type="gramStart"/>
            <w:r>
              <w:rPr>
                <w:rFonts w:hint="eastAsia"/>
                <w:bCs/>
                <w:color w:val="000000" w:themeColor="text1"/>
                <w:sz w:val="21"/>
                <w:szCs w:val="21"/>
              </w:rPr>
              <w:t>思政元素</w:t>
            </w:r>
            <w:proofErr w:type="gramEnd"/>
            <w:r>
              <w:rPr>
                <w:rFonts w:hint="eastAsia"/>
                <w:bCs/>
                <w:color w:val="000000" w:themeColor="text1"/>
                <w:sz w:val="21"/>
                <w:szCs w:val="21"/>
              </w:rPr>
              <w:t>：在实践中养成踏踏实实、认真钻研的精神。</w:t>
            </w:r>
          </w:p>
        </w:tc>
        <w:tc>
          <w:tcPr>
            <w:tcW w:w="676" w:type="dxa"/>
            <w:vAlign w:val="center"/>
          </w:tcPr>
          <w:p w14:paraId="72185916" w14:textId="77777777" w:rsidR="0053517D" w:rsidRDefault="00627F11">
            <w:pPr>
              <w:jc w:val="center"/>
              <w:outlineLvl w:val="0"/>
              <w:rPr>
                <w:color w:val="000000" w:themeColor="text1"/>
                <w:sz w:val="21"/>
                <w:szCs w:val="21"/>
              </w:rPr>
            </w:pPr>
            <w:r>
              <w:rPr>
                <w:rFonts w:hint="eastAsia"/>
                <w:color w:val="000000" w:themeColor="text1"/>
                <w:sz w:val="21"/>
                <w:szCs w:val="21"/>
              </w:rPr>
              <w:t>训练</w:t>
            </w:r>
          </w:p>
        </w:tc>
        <w:tc>
          <w:tcPr>
            <w:tcW w:w="1230" w:type="dxa"/>
            <w:vAlign w:val="center"/>
          </w:tcPr>
          <w:p w14:paraId="2B1E97E8" w14:textId="77777777" w:rsidR="0053517D" w:rsidRDefault="00627F11">
            <w:pPr>
              <w:jc w:val="both"/>
              <w:rPr>
                <w:color w:val="000000" w:themeColor="text1"/>
                <w:sz w:val="21"/>
                <w:szCs w:val="21"/>
              </w:rPr>
            </w:pPr>
            <w:r>
              <w:rPr>
                <w:rFonts w:hint="eastAsia"/>
                <w:color w:val="000000" w:themeColor="text1"/>
                <w:sz w:val="21"/>
                <w:szCs w:val="21"/>
              </w:rPr>
              <w:t>通过量化实验步骤寻找使资本收益最大化的市场投入与产品销售的资金投入比例。</w:t>
            </w:r>
          </w:p>
        </w:tc>
        <w:tc>
          <w:tcPr>
            <w:tcW w:w="807" w:type="dxa"/>
            <w:vAlign w:val="center"/>
          </w:tcPr>
          <w:p w14:paraId="4FB65CF2" w14:textId="77777777" w:rsidR="0053517D" w:rsidRDefault="00627F11">
            <w:pPr>
              <w:rPr>
                <w:color w:val="000000" w:themeColor="text1"/>
                <w:sz w:val="21"/>
                <w:szCs w:val="21"/>
              </w:rPr>
            </w:pPr>
            <w:r>
              <w:rPr>
                <w:rFonts w:hint="eastAsia"/>
                <w:color w:val="000000" w:themeColor="text1"/>
                <w:sz w:val="21"/>
                <w:szCs w:val="21"/>
              </w:rPr>
              <w:t>目标1</w:t>
            </w:r>
          </w:p>
          <w:p w14:paraId="22189C90" w14:textId="77777777" w:rsidR="0053517D" w:rsidRDefault="00627F11">
            <w:pPr>
              <w:rPr>
                <w:color w:val="000000" w:themeColor="text1"/>
                <w:sz w:val="21"/>
                <w:szCs w:val="21"/>
              </w:rPr>
            </w:pPr>
            <w:r>
              <w:rPr>
                <w:rFonts w:hint="eastAsia"/>
                <w:color w:val="000000" w:themeColor="text1"/>
                <w:sz w:val="21"/>
                <w:szCs w:val="21"/>
              </w:rPr>
              <w:t>目标3</w:t>
            </w:r>
          </w:p>
          <w:p w14:paraId="253B0254" w14:textId="77777777" w:rsidR="0053517D" w:rsidRDefault="00627F11">
            <w:pPr>
              <w:rPr>
                <w:color w:val="000000" w:themeColor="text1"/>
                <w:sz w:val="21"/>
                <w:szCs w:val="21"/>
              </w:rPr>
            </w:pPr>
            <w:r>
              <w:rPr>
                <w:rFonts w:hint="eastAsia"/>
                <w:color w:val="000000" w:themeColor="text1"/>
                <w:sz w:val="21"/>
                <w:szCs w:val="21"/>
              </w:rPr>
              <w:t>目标4</w:t>
            </w:r>
          </w:p>
          <w:p w14:paraId="63D504F7" w14:textId="77777777" w:rsidR="0053517D" w:rsidRDefault="0053517D">
            <w:pPr>
              <w:rPr>
                <w:color w:val="000000" w:themeColor="text1"/>
                <w:sz w:val="21"/>
                <w:szCs w:val="21"/>
              </w:rPr>
            </w:pPr>
          </w:p>
        </w:tc>
      </w:tr>
      <w:tr w:rsidR="0053517D" w14:paraId="7AC8729A" w14:textId="77777777">
        <w:trPr>
          <w:trHeight w:val="340"/>
          <w:jc w:val="center"/>
        </w:trPr>
        <w:tc>
          <w:tcPr>
            <w:tcW w:w="482" w:type="dxa"/>
            <w:vAlign w:val="center"/>
          </w:tcPr>
          <w:p w14:paraId="061C95E3" w14:textId="77777777" w:rsidR="0053517D" w:rsidRDefault="0053517D">
            <w:pPr>
              <w:rPr>
                <w:color w:val="000000" w:themeColor="text1"/>
                <w:sz w:val="21"/>
                <w:szCs w:val="21"/>
              </w:rPr>
            </w:pPr>
          </w:p>
        </w:tc>
        <w:tc>
          <w:tcPr>
            <w:tcW w:w="8157" w:type="dxa"/>
            <w:gridSpan w:val="6"/>
            <w:vAlign w:val="center"/>
          </w:tcPr>
          <w:p w14:paraId="11AED25A" w14:textId="77777777" w:rsidR="0053517D" w:rsidRDefault="00627F11">
            <w:pPr>
              <w:rPr>
                <w:color w:val="000000" w:themeColor="text1"/>
                <w:sz w:val="21"/>
                <w:szCs w:val="21"/>
              </w:rPr>
            </w:pPr>
            <w:r>
              <w:rPr>
                <w:rFonts w:hint="eastAsia"/>
                <w:color w:val="000000" w:themeColor="text1"/>
                <w:sz w:val="21"/>
                <w:szCs w:val="21"/>
              </w:rPr>
              <w:t>备注： 项目类型填写验证、综合、设计、训练等。</w:t>
            </w:r>
          </w:p>
        </w:tc>
      </w:tr>
    </w:tbl>
    <w:p w14:paraId="5610E61A" w14:textId="77777777" w:rsidR="004B039D" w:rsidRDefault="004B039D">
      <w:pPr>
        <w:ind w:firstLineChars="200" w:firstLine="562"/>
        <w:rPr>
          <w:rFonts w:ascii="Times New Roman" w:cs="Times New Roman"/>
          <w:b/>
          <w:color w:val="000000" w:themeColor="text1"/>
          <w:sz w:val="28"/>
          <w:szCs w:val="28"/>
        </w:rPr>
      </w:pPr>
    </w:p>
    <w:p w14:paraId="76E168B7" w14:textId="39CBAF4D" w:rsidR="0053517D" w:rsidRDefault="00627F1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407B2E8A" w14:textId="77777777" w:rsidR="0053517D" w:rsidRDefault="00627F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成绩两部分组成。平时成绩和期末成绩采用百分制，采用公式：最终成绩=平时成绩*40%+实</w:t>
      </w:r>
      <w:proofErr w:type="gramStart"/>
      <w:r>
        <w:rPr>
          <w:rFonts w:asciiTheme="minorEastAsia" w:eastAsiaTheme="minorEastAsia" w:hAnsiTheme="minorEastAsia" w:cs="Times New Roman" w:hint="eastAsia"/>
          <w:color w:val="000000" w:themeColor="text1"/>
          <w:sz w:val="21"/>
          <w:szCs w:val="21"/>
        </w:rPr>
        <w:t>训报告</w:t>
      </w:r>
      <w:proofErr w:type="gramEnd"/>
      <w:r>
        <w:rPr>
          <w:rFonts w:asciiTheme="minorEastAsia" w:eastAsiaTheme="minorEastAsia" w:hAnsiTheme="minorEastAsia" w:cs="Times New Roman" w:hint="eastAsia"/>
          <w:color w:val="000000" w:themeColor="text1"/>
          <w:sz w:val="21"/>
          <w:szCs w:val="21"/>
        </w:rPr>
        <w:t>成绩*60%，计算结果按照“90～100分为优秀；80～89分为良好；70～79分为中等；60～69分为及格；60分以下为不及格”的标</w:t>
      </w:r>
      <w:r>
        <w:rPr>
          <w:rFonts w:asciiTheme="minorEastAsia" w:eastAsiaTheme="minorEastAsia" w:hAnsiTheme="minorEastAsia" w:cs="Times New Roman" w:hint="eastAsia"/>
          <w:color w:val="000000" w:themeColor="text1"/>
          <w:sz w:val="21"/>
          <w:szCs w:val="21"/>
        </w:rPr>
        <w:lastRenderedPageBreak/>
        <w:t>准转换为等级制。</w:t>
      </w:r>
    </w:p>
    <w:p w14:paraId="50B539ED" w14:textId="77777777" w:rsidR="0053517D" w:rsidRDefault="00627F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1.平时成绩（占总成绩的40%）：采用百分制。平时四次上机实验成绩分（占30%）和考勤及课堂表现（占10%）两个部分。评分标准如下表：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53517D" w14:paraId="10440E84" w14:textId="77777777">
        <w:trPr>
          <w:trHeight w:val="351"/>
          <w:jc w:val="center"/>
        </w:trPr>
        <w:tc>
          <w:tcPr>
            <w:tcW w:w="1614" w:type="dxa"/>
            <w:vMerge w:val="restart"/>
            <w:vAlign w:val="center"/>
          </w:tcPr>
          <w:p w14:paraId="537C121D" w14:textId="77777777" w:rsidR="0053517D" w:rsidRDefault="00627F11">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59CFB448" w14:textId="77777777" w:rsidR="0053517D" w:rsidRDefault="00627F11">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53517D" w14:paraId="77DCDD38" w14:textId="77777777">
        <w:trPr>
          <w:trHeight w:val="382"/>
          <w:jc w:val="center"/>
        </w:trPr>
        <w:tc>
          <w:tcPr>
            <w:tcW w:w="1614" w:type="dxa"/>
            <w:vMerge/>
            <w:vAlign w:val="center"/>
          </w:tcPr>
          <w:p w14:paraId="1DEDA80F" w14:textId="77777777" w:rsidR="0053517D" w:rsidRDefault="0053517D">
            <w:pPr>
              <w:rPr>
                <w:rFonts w:ascii="Times New Roman" w:cs="Times New Roman"/>
                <w:b/>
                <w:color w:val="000000" w:themeColor="text1"/>
                <w:sz w:val="21"/>
                <w:szCs w:val="21"/>
              </w:rPr>
            </w:pPr>
          </w:p>
        </w:tc>
        <w:tc>
          <w:tcPr>
            <w:tcW w:w="7240" w:type="dxa"/>
            <w:vAlign w:val="center"/>
          </w:tcPr>
          <w:p w14:paraId="41551394" w14:textId="77777777" w:rsidR="0053517D" w:rsidRDefault="00627F11">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上机实验；</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考勤及课堂表现</w:t>
            </w:r>
          </w:p>
        </w:tc>
      </w:tr>
      <w:tr w:rsidR="0053517D" w14:paraId="74AB1680" w14:textId="77777777">
        <w:trPr>
          <w:jc w:val="center"/>
        </w:trPr>
        <w:tc>
          <w:tcPr>
            <w:tcW w:w="1614" w:type="dxa"/>
          </w:tcPr>
          <w:p w14:paraId="2B495D17" w14:textId="77777777" w:rsidR="0053517D" w:rsidRDefault="00627F11" w:rsidP="004B039D">
            <w:pPr>
              <w:spacing w:line="600" w:lineRule="auto"/>
              <w:jc w:val="center"/>
              <w:rPr>
                <w:sz w:val="21"/>
                <w:szCs w:val="21"/>
              </w:rPr>
            </w:pPr>
            <w:r>
              <w:rPr>
                <w:color w:val="000000" w:themeColor="text1"/>
                <w:sz w:val="21"/>
                <w:szCs w:val="21"/>
              </w:rPr>
              <w:t>90～100分</w:t>
            </w:r>
          </w:p>
        </w:tc>
        <w:tc>
          <w:tcPr>
            <w:tcW w:w="7240" w:type="dxa"/>
          </w:tcPr>
          <w:p w14:paraId="38850D67" w14:textId="77777777" w:rsidR="0053517D" w:rsidRDefault="00627F11">
            <w:pPr>
              <w:spacing w:line="280" w:lineRule="exact"/>
              <w:rPr>
                <w:color w:val="000000" w:themeColor="text1"/>
                <w:sz w:val="21"/>
                <w:szCs w:val="21"/>
              </w:rPr>
            </w:pPr>
            <w:r>
              <w:rPr>
                <w:rFonts w:hint="eastAsia"/>
                <w:color w:val="000000" w:themeColor="text1"/>
                <w:sz w:val="21"/>
                <w:szCs w:val="21"/>
              </w:rPr>
              <w:t>1.四次实验平均成绩排名在全班前20%；</w:t>
            </w:r>
          </w:p>
          <w:p w14:paraId="635FFE49" w14:textId="77777777" w:rsidR="0053517D" w:rsidRDefault="00627F11">
            <w:pPr>
              <w:spacing w:line="280" w:lineRule="exact"/>
              <w:rPr>
                <w:rFonts w:cs="Times New Roman"/>
                <w:sz w:val="21"/>
                <w:szCs w:val="21"/>
              </w:rPr>
            </w:pPr>
            <w:r>
              <w:rPr>
                <w:rFonts w:hint="eastAsia"/>
                <w:color w:val="000000" w:themeColor="text1"/>
                <w:sz w:val="21"/>
                <w:szCs w:val="21"/>
              </w:rPr>
              <w:t>2.</w:t>
            </w:r>
            <w:r>
              <w:rPr>
                <w:rFonts w:hint="eastAsia"/>
                <w:sz w:val="21"/>
                <w:szCs w:val="21"/>
              </w:rPr>
              <w:t>无旷课、迟到、早退及因事请假情况</w:t>
            </w:r>
            <w:r>
              <w:rPr>
                <w:rFonts w:hint="eastAsia"/>
                <w:color w:val="000000" w:themeColor="text1"/>
                <w:sz w:val="21"/>
                <w:szCs w:val="21"/>
              </w:rPr>
              <w:t>；课堂表现积极；对实验表现出强烈兴趣，现场或通过</w:t>
            </w:r>
            <w:proofErr w:type="gramStart"/>
            <w:r>
              <w:rPr>
                <w:rFonts w:hint="eastAsia"/>
                <w:color w:val="000000" w:themeColor="text1"/>
                <w:sz w:val="21"/>
                <w:szCs w:val="21"/>
              </w:rPr>
              <w:t>企业微信与</w:t>
            </w:r>
            <w:proofErr w:type="gramEnd"/>
            <w:r>
              <w:rPr>
                <w:rFonts w:hint="eastAsia"/>
                <w:color w:val="000000" w:themeColor="text1"/>
                <w:sz w:val="21"/>
                <w:szCs w:val="21"/>
              </w:rPr>
              <w:t>老师交流。</w:t>
            </w:r>
          </w:p>
        </w:tc>
      </w:tr>
      <w:tr w:rsidR="0053517D" w14:paraId="2B071882" w14:textId="77777777">
        <w:trPr>
          <w:jc w:val="center"/>
        </w:trPr>
        <w:tc>
          <w:tcPr>
            <w:tcW w:w="1614" w:type="dxa"/>
          </w:tcPr>
          <w:p w14:paraId="0E6A3C25" w14:textId="77777777" w:rsidR="0053517D" w:rsidRDefault="00627F11" w:rsidP="004B039D">
            <w:pPr>
              <w:spacing w:line="600" w:lineRule="auto"/>
              <w:jc w:val="center"/>
              <w:rPr>
                <w:sz w:val="21"/>
                <w:szCs w:val="21"/>
              </w:rPr>
            </w:pPr>
            <w:r>
              <w:rPr>
                <w:color w:val="000000" w:themeColor="text1"/>
                <w:sz w:val="21"/>
                <w:szCs w:val="21"/>
              </w:rPr>
              <w:t>80～89分</w:t>
            </w:r>
          </w:p>
        </w:tc>
        <w:tc>
          <w:tcPr>
            <w:tcW w:w="7240" w:type="dxa"/>
          </w:tcPr>
          <w:p w14:paraId="1C921E07" w14:textId="77777777" w:rsidR="0053517D" w:rsidRDefault="00627F11">
            <w:pPr>
              <w:spacing w:line="280" w:lineRule="exact"/>
              <w:rPr>
                <w:color w:val="000000" w:themeColor="text1"/>
                <w:sz w:val="21"/>
                <w:szCs w:val="21"/>
              </w:rPr>
            </w:pPr>
            <w:r>
              <w:rPr>
                <w:rFonts w:hint="eastAsia"/>
                <w:color w:val="000000" w:themeColor="text1"/>
                <w:sz w:val="21"/>
                <w:szCs w:val="21"/>
              </w:rPr>
              <w:t>1.四次实验平均成绩排名在全班前40%-前20%；</w:t>
            </w:r>
          </w:p>
          <w:p w14:paraId="2C96AA11" w14:textId="77777777" w:rsidR="0053517D" w:rsidRDefault="00627F11">
            <w:pPr>
              <w:spacing w:line="280" w:lineRule="exact"/>
              <w:rPr>
                <w:rFonts w:cs="Times New Roman"/>
                <w:sz w:val="21"/>
                <w:szCs w:val="21"/>
              </w:rPr>
            </w:pPr>
            <w:r>
              <w:rPr>
                <w:rFonts w:hint="eastAsia"/>
                <w:color w:val="000000" w:themeColor="text1"/>
                <w:sz w:val="21"/>
                <w:szCs w:val="21"/>
              </w:rPr>
              <w:t>2.</w:t>
            </w:r>
            <w:r>
              <w:rPr>
                <w:rFonts w:hint="eastAsia"/>
                <w:sz w:val="21"/>
                <w:szCs w:val="21"/>
              </w:rPr>
              <w:t>无旷课、迟到、早退情况，事假1-2次</w:t>
            </w:r>
            <w:r>
              <w:rPr>
                <w:rFonts w:hint="eastAsia"/>
                <w:color w:val="000000" w:themeColor="text1"/>
                <w:sz w:val="21"/>
                <w:szCs w:val="21"/>
              </w:rPr>
              <w:t>；课堂表现相对积极；对实验较为感兴趣，现场或通过</w:t>
            </w:r>
            <w:proofErr w:type="gramStart"/>
            <w:r>
              <w:rPr>
                <w:rFonts w:hint="eastAsia"/>
                <w:color w:val="000000" w:themeColor="text1"/>
                <w:sz w:val="21"/>
                <w:szCs w:val="21"/>
              </w:rPr>
              <w:t>企业微信与</w:t>
            </w:r>
            <w:proofErr w:type="gramEnd"/>
            <w:r>
              <w:rPr>
                <w:rFonts w:hint="eastAsia"/>
                <w:color w:val="000000" w:themeColor="text1"/>
                <w:sz w:val="21"/>
                <w:szCs w:val="21"/>
              </w:rPr>
              <w:t>老师交流。</w:t>
            </w:r>
          </w:p>
        </w:tc>
      </w:tr>
      <w:tr w:rsidR="0053517D" w14:paraId="2066D714" w14:textId="77777777">
        <w:trPr>
          <w:jc w:val="center"/>
        </w:trPr>
        <w:tc>
          <w:tcPr>
            <w:tcW w:w="1614" w:type="dxa"/>
          </w:tcPr>
          <w:p w14:paraId="2B0A4CA6" w14:textId="77777777" w:rsidR="0053517D" w:rsidRDefault="00627F11" w:rsidP="004B039D">
            <w:pPr>
              <w:spacing w:line="600" w:lineRule="auto"/>
              <w:jc w:val="center"/>
              <w:rPr>
                <w:sz w:val="21"/>
                <w:szCs w:val="21"/>
              </w:rPr>
            </w:pPr>
            <w:r>
              <w:rPr>
                <w:color w:val="000000" w:themeColor="text1"/>
                <w:sz w:val="21"/>
                <w:szCs w:val="21"/>
              </w:rPr>
              <w:t>70～79分</w:t>
            </w:r>
          </w:p>
        </w:tc>
        <w:tc>
          <w:tcPr>
            <w:tcW w:w="7240" w:type="dxa"/>
          </w:tcPr>
          <w:p w14:paraId="452B49B5" w14:textId="77777777" w:rsidR="0053517D" w:rsidRDefault="00627F11">
            <w:pPr>
              <w:spacing w:line="280" w:lineRule="exact"/>
              <w:rPr>
                <w:color w:val="000000" w:themeColor="text1"/>
                <w:sz w:val="21"/>
                <w:szCs w:val="21"/>
              </w:rPr>
            </w:pPr>
            <w:r>
              <w:rPr>
                <w:rFonts w:hint="eastAsia"/>
                <w:color w:val="000000" w:themeColor="text1"/>
                <w:sz w:val="21"/>
                <w:szCs w:val="21"/>
              </w:rPr>
              <w:t>1.四次实验平均成绩排名在全班前60%-前40%；</w:t>
            </w:r>
          </w:p>
          <w:p w14:paraId="28B77095" w14:textId="77777777" w:rsidR="0053517D" w:rsidRDefault="00627F11">
            <w:pPr>
              <w:spacing w:line="280" w:lineRule="exact"/>
              <w:rPr>
                <w:rFonts w:cs="Times New Roman"/>
                <w:sz w:val="21"/>
                <w:szCs w:val="21"/>
              </w:rPr>
            </w:pPr>
            <w:r>
              <w:rPr>
                <w:rFonts w:hint="eastAsia"/>
                <w:color w:val="000000" w:themeColor="text1"/>
                <w:sz w:val="21"/>
                <w:szCs w:val="21"/>
              </w:rPr>
              <w:t>2.</w:t>
            </w:r>
            <w:r>
              <w:rPr>
                <w:rFonts w:hint="eastAsia"/>
                <w:sz w:val="21"/>
                <w:szCs w:val="21"/>
              </w:rPr>
              <w:t>旷课次数1次或迟到早退次数</w:t>
            </w:r>
            <w:r>
              <w:rPr>
                <w:rFonts w:ascii="仿宋" w:eastAsia="仿宋" w:hAnsi="仿宋" w:cs="仿宋" w:hint="eastAsia"/>
                <w:sz w:val="21"/>
                <w:szCs w:val="21"/>
              </w:rPr>
              <w:t>1-2</w:t>
            </w:r>
            <w:r>
              <w:rPr>
                <w:rFonts w:hint="eastAsia"/>
                <w:sz w:val="21"/>
                <w:szCs w:val="21"/>
              </w:rPr>
              <w:t>次或事假3次</w:t>
            </w:r>
            <w:r>
              <w:rPr>
                <w:rFonts w:hint="eastAsia"/>
                <w:color w:val="000000" w:themeColor="text1"/>
                <w:sz w:val="21"/>
                <w:szCs w:val="21"/>
              </w:rPr>
              <w:t>；课堂表现一般；对实验兴趣一般；不曾与老师、同学讨论交流。</w:t>
            </w:r>
          </w:p>
        </w:tc>
      </w:tr>
      <w:tr w:rsidR="0053517D" w14:paraId="39698835" w14:textId="77777777">
        <w:trPr>
          <w:jc w:val="center"/>
        </w:trPr>
        <w:tc>
          <w:tcPr>
            <w:tcW w:w="1614" w:type="dxa"/>
          </w:tcPr>
          <w:p w14:paraId="0B32DEA8" w14:textId="77777777" w:rsidR="0053517D" w:rsidRDefault="00627F11" w:rsidP="004B039D">
            <w:pPr>
              <w:spacing w:line="600" w:lineRule="auto"/>
              <w:jc w:val="center"/>
              <w:rPr>
                <w:sz w:val="21"/>
                <w:szCs w:val="21"/>
              </w:rPr>
            </w:pPr>
            <w:r>
              <w:rPr>
                <w:color w:val="000000" w:themeColor="text1"/>
                <w:sz w:val="21"/>
                <w:szCs w:val="21"/>
              </w:rPr>
              <w:t>60～69分</w:t>
            </w:r>
          </w:p>
        </w:tc>
        <w:tc>
          <w:tcPr>
            <w:tcW w:w="7240" w:type="dxa"/>
          </w:tcPr>
          <w:p w14:paraId="39947ECA" w14:textId="77777777" w:rsidR="0053517D" w:rsidRDefault="00627F11">
            <w:pPr>
              <w:spacing w:line="280" w:lineRule="exact"/>
              <w:rPr>
                <w:color w:val="000000" w:themeColor="text1"/>
                <w:sz w:val="21"/>
                <w:szCs w:val="21"/>
              </w:rPr>
            </w:pPr>
            <w:r>
              <w:rPr>
                <w:rFonts w:hint="eastAsia"/>
                <w:color w:val="000000" w:themeColor="text1"/>
                <w:sz w:val="21"/>
                <w:szCs w:val="21"/>
              </w:rPr>
              <w:t>1.四次实验平均成绩排名在全班前80%-前60%；</w:t>
            </w:r>
          </w:p>
          <w:p w14:paraId="10D0E839" w14:textId="77777777" w:rsidR="0053517D" w:rsidRDefault="00627F11">
            <w:pPr>
              <w:spacing w:line="280" w:lineRule="exact"/>
              <w:rPr>
                <w:rFonts w:cs="Times New Roman"/>
                <w:sz w:val="21"/>
                <w:szCs w:val="21"/>
              </w:rPr>
            </w:pPr>
            <w:r>
              <w:rPr>
                <w:rFonts w:hint="eastAsia"/>
                <w:color w:val="000000" w:themeColor="text1"/>
                <w:sz w:val="21"/>
                <w:szCs w:val="21"/>
              </w:rPr>
              <w:t>2.</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r>
              <w:rPr>
                <w:rFonts w:hint="eastAsia"/>
                <w:color w:val="000000" w:themeColor="text1"/>
                <w:sz w:val="21"/>
                <w:szCs w:val="21"/>
              </w:rPr>
              <w:t>；课堂出现玩手机、讲话等情况；未认真完成平时实验；不曾与老师、同学讨论交流。</w:t>
            </w:r>
          </w:p>
        </w:tc>
      </w:tr>
      <w:tr w:rsidR="0053517D" w14:paraId="4855A0DC" w14:textId="77777777">
        <w:trPr>
          <w:jc w:val="center"/>
        </w:trPr>
        <w:tc>
          <w:tcPr>
            <w:tcW w:w="1614" w:type="dxa"/>
          </w:tcPr>
          <w:p w14:paraId="7B3DC5D2" w14:textId="77777777" w:rsidR="0053517D" w:rsidRDefault="00627F11" w:rsidP="004B039D">
            <w:pPr>
              <w:spacing w:line="600" w:lineRule="auto"/>
              <w:jc w:val="center"/>
              <w:rPr>
                <w:sz w:val="21"/>
                <w:szCs w:val="21"/>
              </w:rPr>
            </w:pPr>
            <w:r>
              <w:rPr>
                <w:color w:val="000000" w:themeColor="text1"/>
                <w:sz w:val="21"/>
                <w:szCs w:val="21"/>
              </w:rPr>
              <w:t>60</w:t>
            </w:r>
            <w:r>
              <w:rPr>
                <w:rFonts w:hint="eastAsia"/>
                <w:color w:val="000000" w:themeColor="text1"/>
                <w:sz w:val="21"/>
                <w:szCs w:val="21"/>
              </w:rPr>
              <w:t>分</w:t>
            </w:r>
            <w:r>
              <w:rPr>
                <w:color w:val="000000" w:themeColor="text1"/>
                <w:sz w:val="21"/>
                <w:szCs w:val="21"/>
              </w:rPr>
              <w:t>以下</w:t>
            </w:r>
          </w:p>
        </w:tc>
        <w:tc>
          <w:tcPr>
            <w:tcW w:w="7240" w:type="dxa"/>
          </w:tcPr>
          <w:p w14:paraId="0BDB07FF" w14:textId="77777777" w:rsidR="0053517D" w:rsidRDefault="00627F11">
            <w:pPr>
              <w:spacing w:line="280" w:lineRule="exact"/>
              <w:rPr>
                <w:color w:val="000000" w:themeColor="text1"/>
                <w:sz w:val="21"/>
                <w:szCs w:val="21"/>
              </w:rPr>
            </w:pPr>
            <w:r>
              <w:rPr>
                <w:rFonts w:hint="eastAsia"/>
                <w:color w:val="000000" w:themeColor="text1"/>
                <w:sz w:val="21"/>
                <w:szCs w:val="21"/>
              </w:rPr>
              <w:t>1.四次实验平均成绩排名在全班后20%；</w:t>
            </w:r>
          </w:p>
          <w:p w14:paraId="6CCE7B1B" w14:textId="77777777" w:rsidR="0053517D" w:rsidRDefault="00627F11">
            <w:pPr>
              <w:spacing w:line="280" w:lineRule="exact"/>
              <w:rPr>
                <w:rFonts w:cs="Times New Roman"/>
                <w:sz w:val="21"/>
                <w:szCs w:val="21"/>
              </w:rPr>
            </w:pPr>
            <w:r>
              <w:rPr>
                <w:rFonts w:hint="eastAsia"/>
                <w:color w:val="000000" w:themeColor="text1"/>
                <w:sz w:val="21"/>
                <w:szCs w:val="21"/>
              </w:rPr>
              <w:t>2.</w:t>
            </w:r>
            <w:r>
              <w:rPr>
                <w:rFonts w:hint="eastAsia"/>
                <w:sz w:val="21"/>
                <w:szCs w:val="21"/>
              </w:rPr>
              <w:t>旷课次数＞2次或迟到早退次数＞4次或事假次数＞5次</w:t>
            </w:r>
            <w:r>
              <w:rPr>
                <w:rFonts w:hint="eastAsia"/>
                <w:color w:val="000000" w:themeColor="text1"/>
                <w:sz w:val="21"/>
                <w:szCs w:val="21"/>
              </w:rPr>
              <w:t>；上课迟到、早退、打游戏等；未完成平时实验。</w:t>
            </w:r>
          </w:p>
        </w:tc>
      </w:tr>
    </w:tbl>
    <w:p w14:paraId="1809010D" w14:textId="799CC87C" w:rsidR="0053517D" w:rsidRDefault="00627F11" w:rsidP="00CD4890">
      <w:pPr>
        <w:spacing w:line="312" w:lineRule="auto"/>
        <w:ind w:firstLineChars="200" w:firstLine="480"/>
        <w:rPr>
          <w:color w:val="000000" w:themeColor="text1"/>
          <w:sz w:val="24"/>
          <w:szCs w:val="24"/>
        </w:rPr>
      </w:pPr>
      <w:r>
        <w:rPr>
          <w:rFonts w:hint="eastAsia"/>
          <w:color w:val="000000" w:themeColor="text1"/>
          <w:sz w:val="24"/>
          <w:szCs w:val="24"/>
        </w:rPr>
        <w:t>2.实训报告（占总成绩的60%）：采用百分制。实</w:t>
      </w:r>
      <w:proofErr w:type="gramStart"/>
      <w:r>
        <w:rPr>
          <w:rFonts w:hint="eastAsia"/>
          <w:color w:val="000000" w:themeColor="text1"/>
          <w:sz w:val="24"/>
          <w:szCs w:val="24"/>
        </w:rPr>
        <w:t>训报告</w:t>
      </w:r>
      <w:proofErr w:type="gramEnd"/>
      <w:r>
        <w:rPr>
          <w:rFonts w:hint="eastAsia"/>
          <w:color w:val="000000" w:themeColor="text1"/>
          <w:sz w:val="24"/>
          <w:szCs w:val="24"/>
        </w:rPr>
        <w:t>的考查要点见下表：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6694"/>
      </w:tblGrid>
      <w:tr w:rsidR="0053517D" w14:paraId="53C335C6" w14:textId="77777777">
        <w:trPr>
          <w:trHeight w:val="351"/>
          <w:jc w:val="center"/>
        </w:trPr>
        <w:tc>
          <w:tcPr>
            <w:tcW w:w="1828" w:type="dxa"/>
            <w:vMerge w:val="restart"/>
            <w:vAlign w:val="center"/>
          </w:tcPr>
          <w:p w14:paraId="2C79FD21" w14:textId="77777777" w:rsidR="0053517D" w:rsidRDefault="00627F11">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694" w:type="dxa"/>
            <w:vAlign w:val="center"/>
          </w:tcPr>
          <w:p w14:paraId="5EF0B7AC" w14:textId="77777777" w:rsidR="0053517D" w:rsidRDefault="00627F11">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53517D" w14:paraId="5BF933CC" w14:textId="77777777">
        <w:trPr>
          <w:trHeight w:val="382"/>
          <w:jc w:val="center"/>
        </w:trPr>
        <w:tc>
          <w:tcPr>
            <w:tcW w:w="1828" w:type="dxa"/>
            <w:vMerge/>
            <w:vAlign w:val="center"/>
          </w:tcPr>
          <w:p w14:paraId="02F2C32D" w14:textId="77777777" w:rsidR="0053517D" w:rsidRDefault="0053517D">
            <w:pPr>
              <w:rPr>
                <w:rFonts w:ascii="Times New Roman" w:cs="Times New Roman"/>
                <w:b/>
                <w:color w:val="000000" w:themeColor="text1"/>
                <w:sz w:val="21"/>
                <w:szCs w:val="21"/>
              </w:rPr>
            </w:pPr>
          </w:p>
        </w:tc>
        <w:tc>
          <w:tcPr>
            <w:tcW w:w="6694" w:type="dxa"/>
            <w:vAlign w:val="center"/>
          </w:tcPr>
          <w:p w14:paraId="36364B72" w14:textId="77777777" w:rsidR="0053517D" w:rsidRDefault="00627F11">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内容；</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语言；</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结构；</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格式</w:t>
            </w:r>
          </w:p>
        </w:tc>
      </w:tr>
      <w:tr w:rsidR="0053517D" w14:paraId="1515A1B8" w14:textId="77777777">
        <w:trPr>
          <w:trHeight w:val="528"/>
          <w:jc w:val="center"/>
        </w:trPr>
        <w:tc>
          <w:tcPr>
            <w:tcW w:w="1828" w:type="dxa"/>
          </w:tcPr>
          <w:p w14:paraId="024512B9" w14:textId="77777777" w:rsidR="0053517D" w:rsidRDefault="0053517D">
            <w:pPr>
              <w:spacing w:line="280" w:lineRule="exact"/>
              <w:jc w:val="center"/>
              <w:rPr>
                <w:color w:val="000000" w:themeColor="text1"/>
                <w:sz w:val="21"/>
                <w:szCs w:val="21"/>
              </w:rPr>
            </w:pPr>
          </w:p>
          <w:p w14:paraId="2EEBEF1E" w14:textId="77777777" w:rsidR="0053517D" w:rsidRDefault="00627F11">
            <w:pPr>
              <w:spacing w:line="280" w:lineRule="exact"/>
              <w:jc w:val="center"/>
              <w:rPr>
                <w:color w:val="000000" w:themeColor="text1"/>
                <w:sz w:val="21"/>
                <w:szCs w:val="21"/>
              </w:rPr>
            </w:pPr>
            <w:r>
              <w:rPr>
                <w:rFonts w:hint="eastAsia"/>
                <w:color w:val="000000" w:themeColor="text1"/>
                <w:sz w:val="21"/>
                <w:szCs w:val="21"/>
              </w:rPr>
              <w:t>90～100分</w:t>
            </w:r>
          </w:p>
        </w:tc>
        <w:tc>
          <w:tcPr>
            <w:tcW w:w="6694" w:type="dxa"/>
          </w:tcPr>
          <w:p w14:paraId="2C411650" w14:textId="77777777" w:rsidR="0053517D" w:rsidRDefault="00627F11">
            <w:pPr>
              <w:spacing w:line="280" w:lineRule="exact"/>
              <w:rPr>
                <w:color w:val="000000" w:themeColor="text1"/>
                <w:sz w:val="21"/>
                <w:szCs w:val="21"/>
              </w:rPr>
            </w:pPr>
            <w:r>
              <w:rPr>
                <w:rFonts w:hint="eastAsia"/>
                <w:color w:val="000000" w:themeColor="text1"/>
                <w:sz w:val="21"/>
                <w:szCs w:val="21"/>
              </w:rPr>
              <w:t>1.内容完整，问题回答准确，无抄袭。</w:t>
            </w:r>
          </w:p>
          <w:p w14:paraId="5801BF52" w14:textId="77777777" w:rsidR="0053517D" w:rsidRDefault="00627F11">
            <w:pPr>
              <w:spacing w:line="280" w:lineRule="exact"/>
              <w:rPr>
                <w:color w:val="000000" w:themeColor="text1"/>
                <w:sz w:val="21"/>
                <w:szCs w:val="21"/>
              </w:rPr>
            </w:pPr>
            <w:r>
              <w:rPr>
                <w:rFonts w:hint="eastAsia"/>
                <w:color w:val="000000" w:themeColor="text1"/>
                <w:sz w:val="21"/>
                <w:szCs w:val="21"/>
              </w:rPr>
              <w:t>2.语言生动、行文规范、表达简洁。</w:t>
            </w:r>
          </w:p>
          <w:p w14:paraId="561598D6" w14:textId="77777777" w:rsidR="0053517D" w:rsidRDefault="00627F11">
            <w:pPr>
              <w:spacing w:line="280" w:lineRule="exact"/>
              <w:rPr>
                <w:color w:val="000000" w:themeColor="text1"/>
                <w:sz w:val="21"/>
                <w:szCs w:val="21"/>
              </w:rPr>
            </w:pPr>
            <w:r>
              <w:rPr>
                <w:rFonts w:hint="eastAsia"/>
                <w:color w:val="000000" w:themeColor="text1"/>
                <w:sz w:val="21"/>
                <w:szCs w:val="21"/>
              </w:rPr>
              <w:t>3.结构清晰、逻辑严密。</w:t>
            </w:r>
          </w:p>
          <w:p w14:paraId="159520BD" w14:textId="77777777" w:rsidR="0053517D" w:rsidRDefault="00627F11">
            <w:pPr>
              <w:spacing w:line="280" w:lineRule="exact"/>
              <w:rPr>
                <w:color w:val="000000" w:themeColor="text1"/>
                <w:sz w:val="21"/>
                <w:szCs w:val="21"/>
              </w:rPr>
            </w:pPr>
            <w:r>
              <w:rPr>
                <w:rFonts w:hint="eastAsia"/>
                <w:color w:val="000000" w:themeColor="text1"/>
                <w:sz w:val="21"/>
                <w:szCs w:val="21"/>
              </w:rPr>
              <w:t>4.报告格式符合要求，整体美观。</w:t>
            </w:r>
          </w:p>
        </w:tc>
      </w:tr>
      <w:tr w:rsidR="0053517D" w14:paraId="6DFCF894" w14:textId="77777777">
        <w:trPr>
          <w:trHeight w:val="637"/>
          <w:jc w:val="center"/>
        </w:trPr>
        <w:tc>
          <w:tcPr>
            <w:tcW w:w="1828" w:type="dxa"/>
          </w:tcPr>
          <w:p w14:paraId="79E9C604" w14:textId="77777777" w:rsidR="0053517D" w:rsidRDefault="0053517D">
            <w:pPr>
              <w:spacing w:line="280" w:lineRule="exact"/>
              <w:jc w:val="center"/>
              <w:rPr>
                <w:color w:val="000000" w:themeColor="text1"/>
                <w:sz w:val="21"/>
                <w:szCs w:val="21"/>
              </w:rPr>
            </w:pPr>
          </w:p>
          <w:p w14:paraId="185E6DCF" w14:textId="77777777" w:rsidR="0053517D" w:rsidRDefault="0053517D">
            <w:pPr>
              <w:spacing w:line="280" w:lineRule="exact"/>
              <w:jc w:val="center"/>
              <w:rPr>
                <w:color w:val="000000" w:themeColor="text1"/>
                <w:sz w:val="21"/>
                <w:szCs w:val="21"/>
              </w:rPr>
            </w:pPr>
          </w:p>
          <w:p w14:paraId="79A75678" w14:textId="77777777" w:rsidR="0053517D" w:rsidRDefault="00627F11">
            <w:pPr>
              <w:spacing w:line="280" w:lineRule="exact"/>
              <w:jc w:val="center"/>
              <w:rPr>
                <w:color w:val="000000" w:themeColor="text1"/>
                <w:sz w:val="21"/>
                <w:szCs w:val="21"/>
              </w:rPr>
            </w:pPr>
            <w:r>
              <w:rPr>
                <w:rFonts w:hint="eastAsia"/>
                <w:color w:val="000000" w:themeColor="text1"/>
                <w:sz w:val="21"/>
                <w:szCs w:val="21"/>
              </w:rPr>
              <w:t>80～89分</w:t>
            </w:r>
          </w:p>
        </w:tc>
        <w:tc>
          <w:tcPr>
            <w:tcW w:w="6694" w:type="dxa"/>
          </w:tcPr>
          <w:p w14:paraId="23AD233F" w14:textId="77777777" w:rsidR="0053517D" w:rsidRDefault="00627F11">
            <w:pPr>
              <w:spacing w:line="280" w:lineRule="exact"/>
              <w:rPr>
                <w:color w:val="000000" w:themeColor="text1"/>
                <w:sz w:val="21"/>
                <w:szCs w:val="21"/>
              </w:rPr>
            </w:pPr>
            <w:r>
              <w:rPr>
                <w:rFonts w:hint="eastAsia"/>
                <w:color w:val="000000" w:themeColor="text1"/>
                <w:sz w:val="21"/>
                <w:szCs w:val="21"/>
              </w:rPr>
              <w:t>1.内容比较完整，问题</w:t>
            </w:r>
            <w:proofErr w:type="gramStart"/>
            <w:r>
              <w:rPr>
                <w:rFonts w:hint="eastAsia"/>
                <w:color w:val="000000" w:themeColor="text1"/>
                <w:sz w:val="21"/>
                <w:szCs w:val="21"/>
              </w:rPr>
              <w:t>回答较</w:t>
            </w:r>
            <w:proofErr w:type="gramEnd"/>
            <w:r>
              <w:rPr>
                <w:rFonts w:hint="eastAsia"/>
                <w:color w:val="000000" w:themeColor="text1"/>
                <w:sz w:val="21"/>
                <w:szCs w:val="21"/>
              </w:rPr>
              <w:t>准确。</w:t>
            </w:r>
          </w:p>
          <w:p w14:paraId="442DDFDC" w14:textId="77777777" w:rsidR="0053517D" w:rsidRDefault="00627F11">
            <w:pPr>
              <w:spacing w:line="280" w:lineRule="exact"/>
              <w:rPr>
                <w:color w:val="000000" w:themeColor="text1"/>
                <w:sz w:val="21"/>
                <w:szCs w:val="21"/>
              </w:rPr>
            </w:pPr>
            <w:r>
              <w:rPr>
                <w:rFonts w:hint="eastAsia"/>
                <w:color w:val="000000" w:themeColor="text1"/>
                <w:sz w:val="21"/>
                <w:szCs w:val="21"/>
              </w:rPr>
              <w:t>2.语言文字规范、通顺，无语病问题。</w:t>
            </w:r>
          </w:p>
          <w:p w14:paraId="2EF1C8B3" w14:textId="77777777" w:rsidR="0053517D" w:rsidRDefault="00627F11">
            <w:pPr>
              <w:spacing w:line="280" w:lineRule="exact"/>
              <w:rPr>
                <w:color w:val="000000" w:themeColor="text1"/>
                <w:sz w:val="21"/>
                <w:szCs w:val="21"/>
              </w:rPr>
            </w:pPr>
            <w:r>
              <w:rPr>
                <w:rFonts w:hint="eastAsia"/>
                <w:color w:val="000000" w:themeColor="text1"/>
                <w:sz w:val="21"/>
                <w:szCs w:val="21"/>
              </w:rPr>
              <w:t>3.结构比较清晰，逻辑上已经尝试建立各要素间联系。</w:t>
            </w:r>
          </w:p>
          <w:p w14:paraId="0CAD4356" w14:textId="77777777" w:rsidR="0053517D" w:rsidRDefault="00627F11">
            <w:pPr>
              <w:spacing w:line="280" w:lineRule="exact"/>
              <w:rPr>
                <w:color w:val="000000" w:themeColor="text1"/>
                <w:sz w:val="21"/>
                <w:szCs w:val="21"/>
              </w:rPr>
            </w:pPr>
            <w:r>
              <w:rPr>
                <w:rFonts w:hint="eastAsia"/>
                <w:color w:val="000000" w:themeColor="text1"/>
                <w:sz w:val="21"/>
                <w:szCs w:val="21"/>
              </w:rPr>
              <w:t>4.有少量格式问题。</w:t>
            </w:r>
          </w:p>
        </w:tc>
      </w:tr>
      <w:tr w:rsidR="0053517D" w14:paraId="75CB6A6A" w14:textId="77777777">
        <w:trPr>
          <w:trHeight w:val="612"/>
          <w:jc w:val="center"/>
        </w:trPr>
        <w:tc>
          <w:tcPr>
            <w:tcW w:w="1828" w:type="dxa"/>
          </w:tcPr>
          <w:p w14:paraId="1CD94AC4" w14:textId="77777777" w:rsidR="0053517D" w:rsidRDefault="0053517D">
            <w:pPr>
              <w:spacing w:line="280" w:lineRule="exact"/>
              <w:jc w:val="center"/>
              <w:rPr>
                <w:color w:val="000000" w:themeColor="text1"/>
                <w:sz w:val="21"/>
                <w:szCs w:val="21"/>
              </w:rPr>
            </w:pPr>
          </w:p>
          <w:p w14:paraId="57160490" w14:textId="77777777" w:rsidR="0053517D" w:rsidRDefault="0053517D">
            <w:pPr>
              <w:spacing w:line="280" w:lineRule="exact"/>
              <w:jc w:val="center"/>
              <w:rPr>
                <w:color w:val="000000" w:themeColor="text1"/>
                <w:sz w:val="21"/>
                <w:szCs w:val="21"/>
              </w:rPr>
            </w:pPr>
          </w:p>
          <w:p w14:paraId="02B9ED78" w14:textId="77777777" w:rsidR="0053517D" w:rsidRDefault="00627F11">
            <w:pPr>
              <w:spacing w:line="280" w:lineRule="exact"/>
              <w:jc w:val="center"/>
              <w:rPr>
                <w:color w:val="000000" w:themeColor="text1"/>
                <w:sz w:val="21"/>
                <w:szCs w:val="21"/>
              </w:rPr>
            </w:pPr>
            <w:r>
              <w:rPr>
                <w:rFonts w:hint="eastAsia"/>
                <w:color w:val="000000" w:themeColor="text1"/>
                <w:sz w:val="21"/>
                <w:szCs w:val="21"/>
              </w:rPr>
              <w:t>70～79分</w:t>
            </w:r>
          </w:p>
        </w:tc>
        <w:tc>
          <w:tcPr>
            <w:tcW w:w="6694" w:type="dxa"/>
          </w:tcPr>
          <w:p w14:paraId="31D7D050" w14:textId="77777777" w:rsidR="0053517D" w:rsidRDefault="00627F11">
            <w:pPr>
              <w:spacing w:line="280" w:lineRule="exact"/>
              <w:rPr>
                <w:color w:val="000000" w:themeColor="text1"/>
                <w:sz w:val="21"/>
                <w:szCs w:val="21"/>
              </w:rPr>
            </w:pPr>
            <w:r>
              <w:rPr>
                <w:rFonts w:hint="eastAsia"/>
                <w:color w:val="000000" w:themeColor="text1"/>
                <w:sz w:val="21"/>
                <w:szCs w:val="21"/>
              </w:rPr>
              <w:t>1.内容基本完整，问题回答有少量错误。</w:t>
            </w:r>
          </w:p>
          <w:p w14:paraId="3F5F5DFD" w14:textId="77777777" w:rsidR="0053517D" w:rsidRDefault="00627F11">
            <w:pPr>
              <w:spacing w:line="280" w:lineRule="exact"/>
              <w:rPr>
                <w:color w:val="000000" w:themeColor="text1"/>
                <w:sz w:val="21"/>
                <w:szCs w:val="21"/>
              </w:rPr>
            </w:pPr>
            <w:r>
              <w:rPr>
                <w:rFonts w:hint="eastAsia"/>
                <w:color w:val="000000" w:themeColor="text1"/>
                <w:sz w:val="21"/>
                <w:szCs w:val="21"/>
              </w:rPr>
              <w:t>2.语句较通顺，有错别字，但不影响阅读。</w:t>
            </w:r>
          </w:p>
          <w:p w14:paraId="48A583FB" w14:textId="77777777" w:rsidR="0053517D" w:rsidRDefault="00627F11">
            <w:pPr>
              <w:spacing w:line="280" w:lineRule="exact"/>
              <w:rPr>
                <w:color w:val="000000" w:themeColor="text1"/>
                <w:sz w:val="21"/>
                <w:szCs w:val="21"/>
              </w:rPr>
            </w:pPr>
            <w:r>
              <w:rPr>
                <w:rFonts w:hint="eastAsia"/>
                <w:color w:val="000000" w:themeColor="text1"/>
                <w:sz w:val="21"/>
                <w:szCs w:val="21"/>
              </w:rPr>
              <w:t>3.结构完整，逻辑性一般。</w:t>
            </w:r>
          </w:p>
          <w:p w14:paraId="10C5228E" w14:textId="77777777" w:rsidR="0053517D" w:rsidRDefault="00627F11">
            <w:pPr>
              <w:spacing w:line="280" w:lineRule="exact"/>
              <w:rPr>
                <w:color w:val="000000" w:themeColor="text1"/>
                <w:sz w:val="21"/>
                <w:szCs w:val="21"/>
              </w:rPr>
            </w:pPr>
            <w:r>
              <w:rPr>
                <w:rFonts w:hint="eastAsia"/>
                <w:color w:val="000000" w:themeColor="text1"/>
                <w:sz w:val="21"/>
                <w:szCs w:val="21"/>
              </w:rPr>
              <w:t>4.有一定格式问题。</w:t>
            </w:r>
          </w:p>
        </w:tc>
      </w:tr>
      <w:tr w:rsidR="0053517D" w14:paraId="3D0306C3" w14:textId="77777777">
        <w:trPr>
          <w:jc w:val="center"/>
        </w:trPr>
        <w:tc>
          <w:tcPr>
            <w:tcW w:w="1828" w:type="dxa"/>
          </w:tcPr>
          <w:p w14:paraId="17BE53A1" w14:textId="77777777" w:rsidR="0053517D" w:rsidRDefault="0053517D">
            <w:pPr>
              <w:spacing w:line="280" w:lineRule="exact"/>
              <w:jc w:val="center"/>
              <w:rPr>
                <w:color w:val="000000" w:themeColor="text1"/>
                <w:sz w:val="21"/>
                <w:szCs w:val="21"/>
              </w:rPr>
            </w:pPr>
          </w:p>
          <w:p w14:paraId="7B9B0959" w14:textId="77777777" w:rsidR="0053517D" w:rsidRDefault="0053517D">
            <w:pPr>
              <w:spacing w:line="280" w:lineRule="exact"/>
              <w:jc w:val="center"/>
              <w:rPr>
                <w:color w:val="000000" w:themeColor="text1"/>
                <w:sz w:val="21"/>
                <w:szCs w:val="21"/>
              </w:rPr>
            </w:pPr>
          </w:p>
          <w:p w14:paraId="05C28E93" w14:textId="77777777" w:rsidR="0053517D" w:rsidRDefault="00627F11">
            <w:pPr>
              <w:spacing w:line="280" w:lineRule="exact"/>
              <w:jc w:val="center"/>
              <w:rPr>
                <w:color w:val="000000" w:themeColor="text1"/>
                <w:sz w:val="21"/>
                <w:szCs w:val="21"/>
              </w:rPr>
            </w:pPr>
            <w:r>
              <w:rPr>
                <w:rFonts w:hint="eastAsia"/>
                <w:color w:val="000000" w:themeColor="text1"/>
                <w:sz w:val="21"/>
                <w:szCs w:val="21"/>
              </w:rPr>
              <w:t>60～69分</w:t>
            </w:r>
          </w:p>
        </w:tc>
        <w:tc>
          <w:tcPr>
            <w:tcW w:w="6694" w:type="dxa"/>
          </w:tcPr>
          <w:p w14:paraId="13E45EF8" w14:textId="77777777" w:rsidR="0053517D" w:rsidRDefault="00627F11">
            <w:pPr>
              <w:spacing w:line="280" w:lineRule="exact"/>
              <w:rPr>
                <w:color w:val="000000" w:themeColor="text1"/>
                <w:sz w:val="21"/>
                <w:szCs w:val="21"/>
              </w:rPr>
            </w:pPr>
            <w:r>
              <w:rPr>
                <w:rFonts w:hint="eastAsia"/>
                <w:color w:val="000000" w:themeColor="text1"/>
                <w:sz w:val="21"/>
                <w:szCs w:val="21"/>
              </w:rPr>
              <w:t>1.内容有欠缺，问题回答错误较多，有少量抄袭。</w:t>
            </w:r>
          </w:p>
          <w:p w14:paraId="3B1C0119" w14:textId="77777777" w:rsidR="0053517D" w:rsidRDefault="00627F11">
            <w:pPr>
              <w:spacing w:line="280" w:lineRule="exact"/>
              <w:rPr>
                <w:color w:val="000000" w:themeColor="text1"/>
                <w:sz w:val="21"/>
                <w:szCs w:val="21"/>
              </w:rPr>
            </w:pPr>
            <w:r>
              <w:rPr>
                <w:rFonts w:hint="eastAsia"/>
                <w:color w:val="000000" w:themeColor="text1"/>
                <w:sz w:val="21"/>
                <w:szCs w:val="21"/>
              </w:rPr>
              <w:t>2.有少量行文和表达错误。</w:t>
            </w:r>
          </w:p>
          <w:p w14:paraId="3C62EDFB" w14:textId="77777777" w:rsidR="0053517D" w:rsidRDefault="00627F11">
            <w:pPr>
              <w:spacing w:line="280" w:lineRule="exact"/>
              <w:rPr>
                <w:color w:val="000000" w:themeColor="text1"/>
                <w:sz w:val="21"/>
                <w:szCs w:val="21"/>
              </w:rPr>
            </w:pPr>
            <w:r>
              <w:rPr>
                <w:rFonts w:hint="eastAsia"/>
                <w:color w:val="000000" w:themeColor="text1"/>
                <w:sz w:val="21"/>
                <w:szCs w:val="21"/>
              </w:rPr>
              <w:t>3.有部分结构缺失，逻辑不严密。</w:t>
            </w:r>
          </w:p>
          <w:p w14:paraId="3A507E1E" w14:textId="77777777" w:rsidR="0053517D" w:rsidRDefault="00627F11">
            <w:pPr>
              <w:spacing w:line="280" w:lineRule="exact"/>
              <w:rPr>
                <w:color w:val="000000" w:themeColor="text1"/>
                <w:sz w:val="21"/>
                <w:szCs w:val="21"/>
              </w:rPr>
            </w:pPr>
            <w:r>
              <w:rPr>
                <w:rFonts w:hint="eastAsia"/>
                <w:color w:val="000000" w:themeColor="text1"/>
                <w:sz w:val="21"/>
                <w:szCs w:val="21"/>
              </w:rPr>
              <w:t>4.有较多格式问题，需大幅修改。</w:t>
            </w:r>
          </w:p>
        </w:tc>
      </w:tr>
      <w:tr w:rsidR="0053517D" w14:paraId="2195DE85" w14:textId="77777777">
        <w:trPr>
          <w:jc w:val="center"/>
        </w:trPr>
        <w:tc>
          <w:tcPr>
            <w:tcW w:w="1828" w:type="dxa"/>
          </w:tcPr>
          <w:p w14:paraId="382733B8" w14:textId="77777777" w:rsidR="0053517D" w:rsidRDefault="0053517D">
            <w:pPr>
              <w:spacing w:line="280" w:lineRule="exact"/>
              <w:jc w:val="center"/>
              <w:rPr>
                <w:color w:val="000000" w:themeColor="text1"/>
                <w:sz w:val="21"/>
                <w:szCs w:val="21"/>
              </w:rPr>
            </w:pPr>
          </w:p>
          <w:p w14:paraId="52F7DB41" w14:textId="77777777" w:rsidR="0053517D" w:rsidRDefault="00627F11">
            <w:pPr>
              <w:spacing w:line="280" w:lineRule="exact"/>
              <w:jc w:val="center"/>
              <w:rPr>
                <w:color w:val="000000" w:themeColor="text1"/>
                <w:sz w:val="21"/>
                <w:szCs w:val="21"/>
              </w:rPr>
            </w:pPr>
            <w:r>
              <w:rPr>
                <w:rFonts w:hint="eastAsia"/>
                <w:color w:val="000000" w:themeColor="text1"/>
                <w:sz w:val="21"/>
                <w:szCs w:val="21"/>
              </w:rPr>
              <w:t>60以下</w:t>
            </w:r>
          </w:p>
        </w:tc>
        <w:tc>
          <w:tcPr>
            <w:tcW w:w="6694" w:type="dxa"/>
          </w:tcPr>
          <w:p w14:paraId="09A33C69" w14:textId="77777777" w:rsidR="0053517D" w:rsidRDefault="00627F11">
            <w:pPr>
              <w:spacing w:line="280" w:lineRule="exact"/>
              <w:rPr>
                <w:color w:val="000000" w:themeColor="text1"/>
                <w:sz w:val="21"/>
                <w:szCs w:val="21"/>
              </w:rPr>
            </w:pPr>
            <w:r>
              <w:rPr>
                <w:rFonts w:hint="eastAsia"/>
                <w:color w:val="000000" w:themeColor="text1"/>
                <w:sz w:val="21"/>
                <w:szCs w:val="21"/>
              </w:rPr>
              <w:t>1.雷同内容、抄袭严重。</w:t>
            </w:r>
          </w:p>
          <w:p w14:paraId="56513BEB" w14:textId="77777777" w:rsidR="0053517D" w:rsidRDefault="00627F11">
            <w:pPr>
              <w:spacing w:line="280" w:lineRule="exact"/>
              <w:rPr>
                <w:color w:val="000000" w:themeColor="text1"/>
                <w:sz w:val="21"/>
                <w:szCs w:val="21"/>
              </w:rPr>
            </w:pPr>
            <w:r>
              <w:rPr>
                <w:rFonts w:hint="eastAsia"/>
                <w:color w:val="000000" w:themeColor="text1"/>
                <w:sz w:val="21"/>
                <w:szCs w:val="21"/>
              </w:rPr>
              <w:t>2.语句不通畅，影响阅读。</w:t>
            </w:r>
          </w:p>
          <w:p w14:paraId="057493EC" w14:textId="77777777" w:rsidR="0053517D" w:rsidRDefault="00627F11">
            <w:pPr>
              <w:spacing w:line="280" w:lineRule="exact"/>
              <w:rPr>
                <w:color w:val="000000" w:themeColor="text1"/>
                <w:sz w:val="21"/>
                <w:szCs w:val="21"/>
              </w:rPr>
            </w:pPr>
            <w:r>
              <w:rPr>
                <w:rFonts w:hint="eastAsia"/>
                <w:color w:val="000000" w:themeColor="text1"/>
                <w:sz w:val="21"/>
                <w:szCs w:val="21"/>
              </w:rPr>
              <w:t>3.结构严重不完整，逻辑有错误。</w:t>
            </w:r>
          </w:p>
          <w:p w14:paraId="645B6746" w14:textId="77777777" w:rsidR="0053517D" w:rsidRDefault="00627F11">
            <w:pPr>
              <w:spacing w:line="280" w:lineRule="exact"/>
              <w:rPr>
                <w:color w:val="000000" w:themeColor="text1"/>
                <w:sz w:val="21"/>
                <w:szCs w:val="21"/>
              </w:rPr>
            </w:pPr>
            <w:r>
              <w:rPr>
                <w:rFonts w:hint="eastAsia"/>
                <w:color w:val="000000" w:themeColor="text1"/>
                <w:sz w:val="21"/>
                <w:szCs w:val="21"/>
              </w:rPr>
              <w:t>4.不符合格式规范。</w:t>
            </w:r>
          </w:p>
        </w:tc>
      </w:tr>
    </w:tbl>
    <w:p w14:paraId="3298AE00" w14:textId="77777777" w:rsidR="00CD4890" w:rsidRDefault="00CD4890" w:rsidP="00CD4890">
      <w:pPr>
        <w:ind w:left="422"/>
        <w:rPr>
          <w:rFonts w:ascii="Times New Roman" w:cs="Times New Roman"/>
          <w:b/>
          <w:color w:val="000000" w:themeColor="text1"/>
          <w:sz w:val="28"/>
          <w:szCs w:val="28"/>
        </w:rPr>
      </w:pPr>
    </w:p>
    <w:p w14:paraId="0D8651FC" w14:textId="199305AD" w:rsidR="0053517D" w:rsidRPr="00CD4890" w:rsidRDefault="00627F11" w:rsidP="00CD4890">
      <w:pPr>
        <w:pStyle w:val="a6"/>
        <w:numPr>
          <w:ilvl w:val="0"/>
          <w:numId w:val="2"/>
        </w:numPr>
        <w:ind w:firstLineChars="0"/>
        <w:rPr>
          <w:rFonts w:ascii="Times New Roman" w:cs="Times New Roman"/>
          <w:b/>
          <w:color w:val="000000" w:themeColor="text1"/>
          <w:sz w:val="28"/>
          <w:szCs w:val="28"/>
        </w:rPr>
      </w:pPr>
      <w:r w:rsidRPr="00CD4890">
        <w:rPr>
          <w:rFonts w:ascii="Times New Roman" w:cs="Times New Roman" w:hint="eastAsia"/>
          <w:b/>
          <w:color w:val="000000" w:themeColor="text1"/>
          <w:sz w:val="28"/>
          <w:szCs w:val="28"/>
        </w:rPr>
        <w:lastRenderedPageBreak/>
        <w:t>教学安排及要求</w:t>
      </w:r>
    </w:p>
    <w:tbl>
      <w:tblPr>
        <w:tblStyle w:val="a4"/>
        <w:tblpPr w:leftFromText="180" w:rightFromText="180" w:vertAnchor="text" w:horzAnchor="page" w:tblpX="1952" w:tblpY="50"/>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53517D" w14:paraId="1E2CE27C" w14:textId="77777777">
        <w:trPr>
          <w:trHeight w:val="286"/>
        </w:trPr>
        <w:tc>
          <w:tcPr>
            <w:tcW w:w="827" w:type="dxa"/>
            <w:vAlign w:val="center"/>
          </w:tcPr>
          <w:p w14:paraId="7503F6D4" w14:textId="77777777" w:rsidR="0053517D" w:rsidRDefault="00627F11">
            <w:pPr>
              <w:snapToGrid w:val="0"/>
              <w:jc w:val="center"/>
              <w:rPr>
                <w:b/>
                <w:color w:val="333333"/>
                <w:sz w:val="21"/>
                <w:szCs w:val="21"/>
              </w:rPr>
            </w:pPr>
            <w:r>
              <w:rPr>
                <w:rFonts w:hint="eastAsia"/>
                <w:b/>
                <w:color w:val="333333"/>
                <w:sz w:val="21"/>
                <w:szCs w:val="21"/>
              </w:rPr>
              <w:t>序号</w:t>
            </w:r>
          </w:p>
        </w:tc>
        <w:tc>
          <w:tcPr>
            <w:tcW w:w="1654" w:type="dxa"/>
            <w:vAlign w:val="center"/>
          </w:tcPr>
          <w:p w14:paraId="34210B64" w14:textId="77777777" w:rsidR="0053517D" w:rsidRDefault="00627F11">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72BED637" w14:textId="77777777" w:rsidR="0053517D" w:rsidRDefault="00627F11">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53517D" w14:paraId="2C224B9C" w14:textId="77777777">
        <w:trPr>
          <w:trHeight w:val="445"/>
        </w:trPr>
        <w:tc>
          <w:tcPr>
            <w:tcW w:w="827" w:type="dxa"/>
            <w:vAlign w:val="center"/>
          </w:tcPr>
          <w:p w14:paraId="3AF9751B" w14:textId="77777777" w:rsidR="0053517D" w:rsidRDefault="00627F11">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0F0E6048" w14:textId="77777777" w:rsidR="0053517D" w:rsidRDefault="00627F11">
            <w:pPr>
              <w:snapToGrid w:val="0"/>
              <w:jc w:val="center"/>
              <w:rPr>
                <w:color w:val="333333"/>
                <w:sz w:val="21"/>
                <w:szCs w:val="21"/>
              </w:rPr>
            </w:pPr>
            <w:r>
              <w:rPr>
                <w:rFonts w:hint="eastAsia"/>
                <w:color w:val="333333"/>
                <w:sz w:val="21"/>
                <w:szCs w:val="21"/>
              </w:rPr>
              <w:t>授课教师</w:t>
            </w:r>
          </w:p>
        </w:tc>
        <w:tc>
          <w:tcPr>
            <w:tcW w:w="6041" w:type="dxa"/>
            <w:vAlign w:val="center"/>
          </w:tcPr>
          <w:p w14:paraId="35906AF8" w14:textId="77777777" w:rsidR="0053517D" w:rsidRDefault="00627F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职称：讲师及以上  或    学历（位）：硕士研究生及以上</w:t>
            </w:r>
          </w:p>
          <w:p w14:paraId="00648A82" w14:textId="77777777" w:rsidR="0053517D" w:rsidRDefault="00627F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53517D" w14:paraId="38CF3CF0" w14:textId="77777777">
        <w:trPr>
          <w:trHeight w:val="445"/>
        </w:trPr>
        <w:tc>
          <w:tcPr>
            <w:tcW w:w="827" w:type="dxa"/>
            <w:vAlign w:val="center"/>
          </w:tcPr>
          <w:p w14:paraId="3ABB63DC" w14:textId="77777777" w:rsidR="0053517D" w:rsidRDefault="00627F11">
            <w:pPr>
              <w:snapToGrid w:val="0"/>
              <w:ind w:left="181"/>
              <w:jc w:val="center"/>
              <w:rPr>
                <w:color w:val="333333"/>
                <w:sz w:val="21"/>
                <w:szCs w:val="21"/>
              </w:rPr>
            </w:pPr>
            <w:r>
              <w:rPr>
                <w:rFonts w:hint="eastAsia"/>
                <w:color w:val="333333"/>
                <w:sz w:val="21"/>
                <w:szCs w:val="21"/>
              </w:rPr>
              <w:t>2</w:t>
            </w:r>
          </w:p>
        </w:tc>
        <w:tc>
          <w:tcPr>
            <w:tcW w:w="1654" w:type="dxa"/>
            <w:vAlign w:val="center"/>
          </w:tcPr>
          <w:p w14:paraId="41F2BC06" w14:textId="77777777" w:rsidR="0053517D" w:rsidRDefault="00627F11">
            <w:pPr>
              <w:snapToGrid w:val="0"/>
              <w:jc w:val="center"/>
              <w:rPr>
                <w:color w:val="333333"/>
                <w:sz w:val="21"/>
                <w:szCs w:val="21"/>
              </w:rPr>
            </w:pPr>
            <w:r>
              <w:rPr>
                <w:rFonts w:hint="eastAsia"/>
                <w:color w:val="333333"/>
                <w:sz w:val="21"/>
                <w:szCs w:val="21"/>
              </w:rPr>
              <w:t>课程时间</w:t>
            </w:r>
          </w:p>
        </w:tc>
        <w:tc>
          <w:tcPr>
            <w:tcW w:w="6041" w:type="dxa"/>
            <w:vAlign w:val="center"/>
          </w:tcPr>
          <w:p w14:paraId="18240880" w14:textId="77777777" w:rsidR="0053517D" w:rsidRDefault="00627F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周次：12-16周  </w:t>
            </w:r>
          </w:p>
          <w:p w14:paraId="3966D391" w14:textId="77777777" w:rsidR="0053517D" w:rsidRDefault="00627F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节次：四节连排</w:t>
            </w:r>
          </w:p>
        </w:tc>
      </w:tr>
      <w:tr w:rsidR="0053517D" w14:paraId="7DF3318A" w14:textId="77777777">
        <w:trPr>
          <w:trHeight w:val="490"/>
        </w:trPr>
        <w:tc>
          <w:tcPr>
            <w:tcW w:w="827" w:type="dxa"/>
            <w:vAlign w:val="center"/>
          </w:tcPr>
          <w:p w14:paraId="0161A62C" w14:textId="77777777" w:rsidR="0053517D" w:rsidRDefault="00627F11">
            <w:pPr>
              <w:snapToGrid w:val="0"/>
              <w:ind w:left="181"/>
              <w:jc w:val="center"/>
              <w:rPr>
                <w:color w:val="333333"/>
                <w:sz w:val="21"/>
                <w:szCs w:val="21"/>
              </w:rPr>
            </w:pPr>
            <w:r>
              <w:rPr>
                <w:rFonts w:hint="eastAsia"/>
                <w:color w:val="333333"/>
                <w:sz w:val="21"/>
                <w:szCs w:val="21"/>
              </w:rPr>
              <w:t>3</w:t>
            </w:r>
          </w:p>
        </w:tc>
        <w:tc>
          <w:tcPr>
            <w:tcW w:w="1654" w:type="dxa"/>
            <w:vAlign w:val="center"/>
          </w:tcPr>
          <w:p w14:paraId="1A309771" w14:textId="77777777" w:rsidR="0053517D" w:rsidRDefault="00627F11">
            <w:pPr>
              <w:snapToGrid w:val="0"/>
              <w:jc w:val="center"/>
              <w:rPr>
                <w:color w:val="333333"/>
                <w:sz w:val="21"/>
                <w:szCs w:val="21"/>
              </w:rPr>
            </w:pPr>
            <w:r>
              <w:rPr>
                <w:rFonts w:hint="eastAsia"/>
                <w:color w:val="333333"/>
                <w:sz w:val="21"/>
                <w:szCs w:val="21"/>
              </w:rPr>
              <w:t>授课地点</w:t>
            </w:r>
          </w:p>
        </w:tc>
        <w:tc>
          <w:tcPr>
            <w:tcW w:w="6041" w:type="dxa"/>
            <w:vAlign w:val="center"/>
          </w:tcPr>
          <w:p w14:paraId="552E7908" w14:textId="77777777" w:rsidR="0053517D" w:rsidRDefault="00627F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w:t>
            </w: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实验室（5B413）       □室外场地  </w:t>
            </w:r>
          </w:p>
          <w:p w14:paraId="72E608F9" w14:textId="77777777" w:rsidR="0053517D" w:rsidRDefault="00627F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53517D" w14:paraId="14A44B51" w14:textId="77777777">
        <w:trPr>
          <w:trHeight w:val="560"/>
        </w:trPr>
        <w:tc>
          <w:tcPr>
            <w:tcW w:w="827" w:type="dxa"/>
            <w:vAlign w:val="center"/>
          </w:tcPr>
          <w:p w14:paraId="75C06959" w14:textId="77777777" w:rsidR="0053517D" w:rsidRDefault="00627F11">
            <w:pPr>
              <w:snapToGrid w:val="0"/>
              <w:ind w:left="181"/>
              <w:jc w:val="center"/>
              <w:rPr>
                <w:color w:val="333333"/>
                <w:sz w:val="21"/>
                <w:szCs w:val="21"/>
              </w:rPr>
            </w:pPr>
            <w:r>
              <w:rPr>
                <w:rFonts w:hint="eastAsia"/>
                <w:color w:val="333333"/>
                <w:sz w:val="21"/>
                <w:szCs w:val="21"/>
              </w:rPr>
              <w:t>4</w:t>
            </w:r>
          </w:p>
        </w:tc>
        <w:tc>
          <w:tcPr>
            <w:tcW w:w="1654" w:type="dxa"/>
            <w:vAlign w:val="center"/>
          </w:tcPr>
          <w:p w14:paraId="71968306" w14:textId="77777777" w:rsidR="0053517D" w:rsidRDefault="00627F11">
            <w:pPr>
              <w:snapToGrid w:val="0"/>
              <w:jc w:val="center"/>
              <w:rPr>
                <w:color w:val="333333"/>
                <w:sz w:val="21"/>
                <w:szCs w:val="21"/>
              </w:rPr>
            </w:pPr>
            <w:r>
              <w:rPr>
                <w:rFonts w:hint="eastAsia"/>
                <w:color w:val="333333"/>
                <w:sz w:val="21"/>
                <w:szCs w:val="21"/>
              </w:rPr>
              <w:t>学生辅导</w:t>
            </w:r>
          </w:p>
        </w:tc>
        <w:tc>
          <w:tcPr>
            <w:tcW w:w="6041" w:type="dxa"/>
            <w:vAlign w:val="center"/>
          </w:tcPr>
          <w:p w14:paraId="362D7B96" w14:textId="77777777" w:rsidR="0053517D" w:rsidRDefault="00627F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及时间安排：跟学生沟通确定后再通知</w:t>
            </w:r>
          </w:p>
          <w:p w14:paraId="09EAED75" w14:textId="77777777" w:rsidR="0053517D" w:rsidRDefault="00627F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线下地点及时间安排：跟学生沟通确定后再通知</w:t>
            </w:r>
          </w:p>
        </w:tc>
      </w:tr>
    </w:tbl>
    <w:p w14:paraId="7DEA2389" w14:textId="77777777" w:rsidR="0053517D" w:rsidRDefault="0053517D">
      <w:pPr>
        <w:spacing w:line="200" w:lineRule="exact"/>
        <w:rPr>
          <w:rFonts w:ascii="Times New Roman" w:cs="Times New Roman"/>
          <w:b/>
          <w:color w:val="000000" w:themeColor="text1"/>
          <w:sz w:val="28"/>
          <w:szCs w:val="28"/>
        </w:rPr>
      </w:pPr>
    </w:p>
    <w:p w14:paraId="1A62390E" w14:textId="77777777" w:rsidR="0053517D" w:rsidRDefault="00627F11">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45339258" w14:textId="77777777" w:rsidR="0053517D" w:rsidRDefault="00627F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[1]上机操作主要依据实验室购置的专业软件进行。</w:t>
      </w:r>
    </w:p>
    <w:p w14:paraId="66822603" w14:textId="77777777" w:rsidR="0053517D" w:rsidRDefault="00627F11">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9F93E72" w14:textId="77777777" w:rsidR="0053517D" w:rsidRDefault="00627F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[1]《市场营销综合实训课程学员手册》</w:t>
      </w:r>
    </w:p>
    <w:p w14:paraId="59DD70D5" w14:textId="77777777" w:rsidR="0053517D" w:rsidRDefault="00627F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[2]《市场营销综合实训课程教师手册》</w:t>
      </w:r>
    </w:p>
    <w:p w14:paraId="1F3E77EB" w14:textId="77777777" w:rsidR="0053517D" w:rsidRDefault="0053517D">
      <w:pPr>
        <w:spacing w:line="360" w:lineRule="auto"/>
        <w:ind w:firstLineChars="2750" w:firstLine="5775"/>
        <w:rPr>
          <w:bCs/>
          <w:color w:val="000000" w:themeColor="text1"/>
          <w:sz w:val="21"/>
          <w:szCs w:val="21"/>
        </w:rPr>
      </w:pPr>
    </w:p>
    <w:p w14:paraId="3A8B325C" w14:textId="77777777" w:rsidR="0053517D" w:rsidRDefault="00627F11">
      <w:pPr>
        <w:spacing w:line="360" w:lineRule="auto"/>
        <w:ind w:firstLineChars="2750" w:firstLine="5775"/>
        <w:rPr>
          <w:bCs/>
          <w:color w:val="000000" w:themeColor="text1"/>
          <w:sz w:val="21"/>
          <w:szCs w:val="21"/>
        </w:rPr>
      </w:pPr>
      <w:r>
        <w:rPr>
          <w:rFonts w:hint="eastAsia"/>
          <w:bCs/>
          <w:color w:val="000000" w:themeColor="text1"/>
          <w:sz w:val="21"/>
          <w:szCs w:val="21"/>
        </w:rPr>
        <w:t>大纲执笔人： 罗芳</w:t>
      </w:r>
    </w:p>
    <w:p w14:paraId="0917D1E9" w14:textId="77777777" w:rsidR="0053517D" w:rsidRDefault="00627F11">
      <w:pPr>
        <w:spacing w:line="360" w:lineRule="auto"/>
        <w:ind w:firstLineChars="2750" w:firstLine="5775"/>
        <w:rPr>
          <w:bCs/>
          <w:color w:val="000000" w:themeColor="text1"/>
          <w:sz w:val="21"/>
          <w:szCs w:val="21"/>
        </w:rPr>
      </w:pPr>
      <w:r>
        <w:rPr>
          <w:rFonts w:hint="eastAsia"/>
          <w:bCs/>
          <w:color w:val="000000" w:themeColor="text1"/>
          <w:sz w:val="21"/>
          <w:szCs w:val="21"/>
        </w:rPr>
        <w:t>讨论参与人:贾瑶、方雪梅</w:t>
      </w:r>
    </w:p>
    <w:p w14:paraId="71DC8CFE" w14:textId="77777777" w:rsidR="0053517D" w:rsidRDefault="00627F11">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系（教研室）主任：罗芳</w:t>
      </w:r>
    </w:p>
    <w:p w14:paraId="3519D2B4" w14:textId="662FA637" w:rsidR="0053517D" w:rsidRDefault="00627F11">
      <w:pPr>
        <w:spacing w:line="360" w:lineRule="auto"/>
        <w:ind w:firstLineChars="2750" w:firstLine="5775"/>
      </w:pPr>
      <w:r>
        <w:rPr>
          <w:rFonts w:hint="eastAsia"/>
          <w:bCs/>
          <w:color w:val="000000" w:themeColor="text1"/>
          <w:sz w:val="21"/>
          <w:szCs w:val="21"/>
        </w:rPr>
        <w:t>学院（部）审核人：</w:t>
      </w:r>
      <w:r w:rsidR="004B039D">
        <w:rPr>
          <w:rFonts w:hint="eastAsia"/>
          <w:bCs/>
          <w:color w:val="000000" w:themeColor="text1"/>
          <w:sz w:val="21"/>
          <w:szCs w:val="21"/>
        </w:rPr>
        <w:t>郑阿泰</w:t>
      </w:r>
    </w:p>
    <w:sectPr w:rsidR="005351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F5DD" w14:textId="77777777" w:rsidR="001D3FF0" w:rsidRDefault="001D3FF0" w:rsidP="009756C3">
      <w:r>
        <w:separator/>
      </w:r>
    </w:p>
  </w:endnote>
  <w:endnote w:type="continuationSeparator" w:id="0">
    <w:p w14:paraId="1032CBD5" w14:textId="77777777" w:rsidR="001D3FF0" w:rsidRDefault="001D3FF0" w:rsidP="0097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C158" w14:textId="77777777" w:rsidR="001D3FF0" w:rsidRDefault="001D3FF0" w:rsidP="009756C3">
      <w:r>
        <w:separator/>
      </w:r>
    </w:p>
  </w:footnote>
  <w:footnote w:type="continuationSeparator" w:id="0">
    <w:p w14:paraId="3F0E2343" w14:textId="77777777" w:rsidR="001D3FF0" w:rsidRDefault="001D3FF0" w:rsidP="00975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84D0FE1"/>
    <w:multiLevelType w:val="hybridMultilevel"/>
    <w:tmpl w:val="CC3C93F8"/>
    <w:lvl w:ilvl="0" w:tplc="5DE460CC">
      <w:start w:val="6"/>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1D3FF0"/>
    <w:rsid w:val="004B039D"/>
    <w:rsid w:val="0053517D"/>
    <w:rsid w:val="00627F11"/>
    <w:rsid w:val="009756C3"/>
    <w:rsid w:val="00CC5AE0"/>
    <w:rsid w:val="00CD4890"/>
    <w:rsid w:val="075D5BEF"/>
    <w:rsid w:val="07710782"/>
    <w:rsid w:val="098441D4"/>
    <w:rsid w:val="0D9A0A83"/>
    <w:rsid w:val="11325DA5"/>
    <w:rsid w:val="19770224"/>
    <w:rsid w:val="1E2C1C86"/>
    <w:rsid w:val="1FF56F8F"/>
    <w:rsid w:val="29F2114A"/>
    <w:rsid w:val="2E763E7A"/>
    <w:rsid w:val="30857ED2"/>
    <w:rsid w:val="41863FE1"/>
    <w:rsid w:val="46FB51D1"/>
    <w:rsid w:val="55D818D6"/>
    <w:rsid w:val="5AE900E2"/>
    <w:rsid w:val="5F5B72CB"/>
    <w:rsid w:val="689C384C"/>
    <w:rsid w:val="696357F3"/>
    <w:rsid w:val="6B597257"/>
    <w:rsid w:val="6DBF4742"/>
    <w:rsid w:val="70C77231"/>
    <w:rsid w:val="73DB035D"/>
    <w:rsid w:val="7DD270ED"/>
    <w:rsid w:val="7DFF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FE025"/>
  <w15:docId w15:val="{A3FA1DE6-CAAA-440E-997F-57C5AEEF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qFormat/>
    <w:rPr>
      <w:sz w:val="21"/>
      <w:szCs w:val="21"/>
    </w:rPr>
  </w:style>
  <w:style w:type="paragraph" w:styleId="a6">
    <w:name w:val="List Paragraph"/>
    <w:basedOn w:val="a"/>
    <w:uiPriority w:val="99"/>
    <w:unhideWhenUsed/>
    <w:qFormat/>
    <w:pPr>
      <w:ind w:firstLineChars="200" w:firstLine="420"/>
    </w:pPr>
  </w:style>
  <w:style w:type="paragraph" w:styleId="a7">
    <w:name w:val="header"/>
    <w:basedOn w:val="a"/>
    <w:link w:val="a8"/>
    <w:rsid w:val="009756C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756C3"/>
    <w:rPr>
      <w:rFonts w:ascii="宋体" w:eastAsia="宋体" w:hAnsi="宋体" w:cs="宋体"/>
      <w:sz w:val="18"/>
      <w:szCs w:val="18"/>
    </w:rPr>
  </w:style>
  <w:style w:type="paragraph" w:styleId="a9">
    <w:name w:val="footer"/>
    <w:basedOn w:val="a"/>
    <w:link w:val="aa"/>
    <w:rsid w:val="009756C3"/>
    <w:pPr>
      <w:tabs>
        <w:tab w:val="center" w:pos="4153"/>
        <w:tab w:val="right" w:pos="8306"/>
      </w:tabs>
      <w:snapToGrid w:val="0"/>
    </w:pPr>
    <w:rPr>
      <w:sz w:val="18"/>
      <w:szCs w:val="18"/>
    </w:rPr>
  </w:style>
  <w:style w:type="character" w:customStyle="1" w:styleId="aa">
    <w:name w:val="页脚 字符"/>
    <w:basedOn w:val="a0"/>
    <w:link w:val="a9"/>
    <w:rsid w:val="009756C3"/>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罗芳</cp:lastModifiedBy>
  <cp:revision>5</cp:revision>
  <dcterms:created xsi:type="dcterms:W3CDTF">2021-11-15T03:48:00Z</dcterms:created>
  <dcterms:modified xsi:type="dcterms:W3CDTF">2022-03-23T03:39:00Z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B8D6F51FC8B241B680AE86D6A108C19D</vt:lpwstr>
  </property>
</Properties>
</file>