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3325" w14:textId="5CA8D4EC" w:rsidR="00EB0A9A" w:rsidRDefault="00EB0A9A" w:rsidP="00EB0A9A">
      <w:pPr>
        <w:pStyle w:val="1"/>
        <w:jc w:val="center"/>
        <w:rPr>
          <w:sz w:val="32"/>
          <w:szCs w:val="32"/>
        </w:rPr>
      </w:pPr>
      <w:bookmarkStart w:id="0" w:name="_Toc2182"/>
      <w:bookmarkStart w:id="1" w:name="_Toc19858"/>
      <w:r>
        <w:rPr>
          <w:sz w:val="32"/>
          <w:szCs w:val="32"/>
        </w:rPr>
        <w:t>《</w:t>
      </w:r>
      <w:r w:rsidR="002216D7" w:rsidRPr="00BA58DA">
        <w:rPr>
          <w:rFonts w:hint="eastAsia"/>
          <w:sz w:val="32"/>
          <w:szCs w:val="32"/>
        </w:rPr>
        <w:t>工商管理综合实训</w:t>
      </w:r>
      <w:r>
        <w:rPr>
          <w:sz w:val="32"/>
          <w:szCs w:val="32"/>
        </w:rPr>
        <w:t>》教学大纲</w:t>
      </w:r>
      <w:bookmarkEnd w:id="0"/>
    </w:p>
    <w:p w14:paraId="0A4EF61A" w14:textId="77777777" w:rsidR="00EB0A9A" w:rsidRDefault="00EB0A9A" w:rsidP="00EB0A9A">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3"/>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EB0A9A" w14:paraId="25CBBC8A" w14:textId="77777777" w:rsidTr="00676872">
        <w:trPr>
          <w:trHeight w:val="354"/>
        </w:trPr>
        <w:tc>
          <w:tcPr>
            <w:tcW w:w="1529" w:type="dxa"/>
            <w:vAlign w:val="center"/>
          </w:tcPr>
          <w:p w14:paraId="1243E6E4" w14:textId="77777777" w:rsidR="00EB0A9A" w:rsidRDefault="00EB0A9A" w:rsidP="0067687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1FD6915" w14:textId="77777777" w:rsidR="00EB0A9A" w:rsidRDefault="00EB0A9A" w:rsidP="00676872">
            <w:pPr>
              <w:jc w:val="center"/>
              <w:rPr>
                <w:rFonts w:cs="Times New Roman"/>
                <w:color w:val="000000" w:themeColor="text1"/>
                <w:sz w:val="21"/>
                <w:szCs w:val="21"/>
              </w:rPr>
            </w:pPr>
            <w:r>
              <w:rPr>
                <w:rFonts w:cs="Times New Roman" w:hint="eastAsia"/>
                <w:color w:val="000000" w:themeColor="text1"/>
                <w:sz w:val="21"/>
                <w:szCs w:val="21"/>
              </w:rPr>
              <w:t>专业必修课程</w:t>
            </w:r>
          </w:p>
        </w:tc>
        <w:tc>
          <w:tcPr>
            <w:tcW w:w="1211" w:type="dxa"/>
            <w:vAlign w:val="center"/>
          </w:tcPr>
          <w:p w14:paraId="01B52393" w14:textId="77777777" w:rsidR="00EB0A9A" w:rsidRDefault="00EB0A9A" w:rsidP="0067687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D2262D2" w14:textId="77777777" w:rsidR="00EB0A9A" w:rsidRDefault="00EB0A9A" w:rsidP="00676872">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4B35D068" w14:textId="77777777" w:rsidR="00EB0A9A" w:rsidRDefault="00EB0A9A" w:rsidP="0067687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A890683" w14:textId="77777777" w:rsidR="00EB0A9A" w:rsidRDefault="00EB0A9A" w:rsidP="00676872">
            <w:pPr>
              <w:jc w:val="center"/>
              <w:rPr>
                <w:rFonts w:cs="Times New Roman"/>
                <w:color w:val="000000" w:themeColor="text1"/>
                <w:sz w:val="21"/>
                <w:szCs w:val="21"/>
              </w:rPr>
            </w:pPr>
            <w:r>
              <w:rPr>
                <w:rFonts w:cs="Times New Roman" w:hint="eastAsia"/>
                <w:color w:val="000000" w:themeColor="text1"/>
                <w:sz w:val="21"/>
                <w:szCs w:val="21"/>
              </w:rPr>
              <w:t>必修</w:t>
            </w:r>
          </w:p>
        </w:tc>
      </w:tr>
      <w:tr w:rsidR="00EB0A9A" w14:paraId="1FF53CFC" w14:textId="77777777" w:rsidTr="00676872">
        <w:trPr>
          <w:trHeight w:val="371"/>
        </w:trPr>
        <w:tc>
          <w:tcPr>
            <w:tcW w:w="1529" w:type="dxa"/>
            <w:vAlign w:val="center"/>
          </w:tcPr>
          <w:p w14:paraId="140CB1A8"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608445C" w14:textId="243CF16B" w:rsidR="00EB0A9A" w:rsidRDefault="002216D7" w:rsidP="00676872">
            <w:pPr>
              <w:jc w:val="center"/>
              <w:rPr>
                <w:rFonts w:cs="PMingLiU"/>
                <w:color w:val="000000" w:themeColor="text1"/>
                <w:sz w:val="21"/>
                <w:szCs w:val="21"/>
              </w:rPr>
            </w:pPr>
            <w:r>
              <w:rPr>
                <w:rFonts w:hint="eastAsia"/>
                <w:szCs w:val="21"/>
              </w:rPr>
              <w:t>工商管理综合实训</w:t>
            </w:r>
          </w:p>
        </w:tc>
        <w:tc>
          <w:tcPr>
            <w:tcW w:w="1559" w:type="dxa"/>
            <w:vAlign w:val="center"/>
          </w:tcPr>
          <w:p w14:paraId="46335E74"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3BBB6A99" w14:textId="5FB638A2" w:rsidR="00EB0A9A" w:rsidRPr="002216D7" w:rsidRDefault="002216D7" w:rsidP="002216D7">
            <w:pPr>
              <w:pStyle w:val="ad"/>
              <w:adjustRightInd w:val="0"/>
              <w:snapToGrid w:val="0"/>
              <w:spacing w:before="0" w:beforeAutospacing="0" w:after="0" w:afterAutospacing="0" w:line="360" w:lineRule="auto"/>
              <w:rPr>
                <w:rFonts w:cs="PMingLiU"/>
                <w:color w:val="000000" w:themeColor="text1"/>
                <w:sz w:val="21"/>
                <w:szCs w:val="21"/>
              </w:rPr>
            </w:pPr>
            <w:r>
              <w:rPr>
                <w:rFonts w:ascii="Times New Roman" w:hAnsi="Times New Roman"/>
                <w:b/>
                <w:sz w:val="28"/>
                <w:szCs w:val="28"/>
              </w:rPr>
              <w:t xml:space="preserve"> </w:t>
            </w:r>
            <w:r w:rsidRPr="002216D7">
              <w:rPr>
                <w:rFonts w:cs="PMingLiU"/>
                <w:color w:val="000000" w:themeColor="text1"/>
                <w:sz w:val="21"/>
                <w:szCs w:val="21"/>
              </w:rPr>
              <w:t>Business Management Training</w:t>
            </w:r>
          </w:p>
        </w:tc>
      </w:tr>
      <w:tr w:rsidR="00EB0A9A" w14:paraId="7674DB84" w14:textId="77777777" w:rsidTr="00676872">
        <w:trPr>
          <w:trHeight w:val="371"/>
        </w:trPr>
        <w:tc>
          <w:tcPr>
            <w:tcW w:w="1529" w:type="dxa"/>
            <w:vAlign w:val="center"/>
          </w:tcPr>
          <w:p w14:paraId="1E315B60"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668B44D2" w14:textId="306C27EB" w:rsidR="00EB0A9A" w:rsidRDefault="002216D7" w:rsidP="00676872">
            <w:pPr>
              <w:jc w:val="center"/>
              <w:rPr>
                <w:rFonts w:cs="PMingLiU"/>
                <w:color w:val="000000" w:themeColor="text1"/>
                <w:sz w:val="21"/>
                <w:szCs w:val="21"/>
              </w:rPr>
            </w:pPr>
            <w:r w:rsidRPr="002216D7">
              <w:rPr>
                <w:rFonts w:cs="PMingLiU"/>
                <w:color w:val="000000" w:themeColor="text1"/>
                <w:sz w:val="21"/>
                <w:szCs w:val="21"/>
              </w:rPr>
              <w:t>F01XB02Z</w:t>
            </w:r>
          </w:p>
        </w:tc>
        <w:tc>
          <w:tcPr>
            <w:tcW w:w="1559" w:type="dxa"/>
            <w:vAlign w:val="center"/>
          </w:tcPr>
          <w:p w14:paraId="07DC090E"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1F540C9E" w14:textId="342E5A49" w:rsidR="00EB0A9A" w:rsidRDefault="00437A7E" w:rsidP="00676872">
            <w:pPr>
              <w:jc w:val="center"/>
              <w:rPr>
                <w:rFonts w:cs="PMingLiU"/>
                <w:color w:val="000000" w:themeColor="text1"/>
                <w:sz w:val="21"/>
                <w:szCs w:val="21"/>
              </w:rPr>
            </w:pPr>
            <w:r>
              <w:rPr>
                <w:rFonts w:cs="PMingLiU" w:hint="eastAsia"/>
                <w:color w:val="000000" w:themeColor="text1"/>
                <w:sz w:val="21"/>
                <w:szCs w:val="21"/>
              </w:rPr>
              <w:t>物流</w:t>
            </w:r>
            <w:r w:rsidR="00B24151">
              <w:rPr>
                <w:rFonts w:cs="PMingLiU" w:hint="eastAsia"/>
                <w:color w:val="000000" w:themeColor="text1"/>
                <w:sz w:val="21"/>
                <w:szCs w:val="21"/>
              </w:rPr>
              <w:t>管理</w:t>
            </w:r>
          </w:p>
        </w:tc>
      </w:tr>
      <w:tr w:rsidR="00EB0A9A" w14:paraId="1F56FAAC" w14:textId="77777777" w:rsidTr="00676872">
        <w:trPr>
          <w:trHeight w:val="90"/>
        </w:trPr>
        <w:tc>
          <w:tcPr>
            <w:tcW w:w="1529" w:type="dxa"/>
            <w:vAlign w:val="center"/>
          </w:tcPr>
          <w:p w14:paraId="7C165A26"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008D661C" w14:textId="77777777" w:rsidR="00EB0A9A" w:rsidRDefault="00EB0A9A" w:rsidP="00676872">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4B92EEDA"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EE20141" w14:textId="0B161A9F" w:rsidR="00EB0A9A" w:rsidRDefault="00EB0A9A" w:rsidP="002216D7">
            <w:pPr>
              <w:spacing w:line="280" w:lineRule="exact"/>
              <w:jc w:val="center"/>
              <w:rPr>
                <w:rFonts w:cs="PMingLiU"/>
                <w:color w:val="000000" w:themeColor="text1"/>
                <w:sz w:val="21"/>
                <w:szCs w:val="21"/>
              </w:rPr>
            </w:pPr>
            <w:r>
              <w:rPr>
                <w:rFonts w:cs="PMingLiU" w:hint="eastAsia"/>
                <w:color w:val="000000" w:themeColor="text1"/>
                <w:sz w:val="21"/>
                <w:szCs w:val="21"/>
              </w:rPr>
              <w:t>管理学</w:t>
            </w:r>
            <w:r w:rsidR="00B24151">
              <w:rPr>
                <w:rFonts w:cs="PMingLiU" w:hint="eastAsia"/>
                <w:color w:val="000000" w:themeColor="text1"/>
                <w:sz w:val="21"/>
                <w:szCs w:val="21"/>
              </w:rPr>
              <w:t>原理</w:t>
            </w:r>
            <w:r>
              <w:rPr>
                <w:rFonts w:cs="PMingLiU" w:hint="eastAsia"/>
                <w:color w:val="000000" w:themeColor="text1"/>
                <w:sz w:val="21"/>
                <w:szCs w:val="21"/>
              </w:rPr>
              <w:t>、市场营销</w:t>
            </w:r>
            <w:r w:rsidR="00B24151">
              <w:rPr>
                <w:rFonts w:cs="PMingLiU" w:hint="eastAsia"/>
                <w:color w:val="000000" w:themeColor="text1"/>
                <w:sz w:val="21"/>
                <w:szCs w:val="21"/>
              </w:rPr>
              <w:t>学</w:t>
            </w:r>
            <w:r>
              <w:rPr>
                <w:rFonts w:cs="PMingLiU" w:hint="eastAsia"/>
                <w:color w:val="000000" w:themeColor="text1"/>
                <w:sz w:val="21"/>
                <w:szCs w:val="21"/>
              </w:rPr>
              <w:t>、</w:t>
            </w:r>
            <w:r w:rsidR="00B24151">
              <w:rPr>
                <w:rFonts w:hint="eastAsia"/>
                <w:color w:val="000000" w:themeColor="text1"/>
              </w:rPr>
              <w:t>会计学原理</w:t>
            </w:r>
          </w:p>
        </w:tc>
      </w:tr>
      <w:tr w:rsidR="00EB0A9A" w14:paraId="65972300" w14:textId="77777777" w:rsidTr="00676872">
        <w:trPr>
          <w:trHeight w:val="358"/>
        </w:trPr>
        <w:tc>
          <w:tcPr>
            <w:tcW w:w="1529" w:type="dxa"/>
            <w:vAlign w:val="center"/>
          </w:tcPr>
          <w:p w14:paraId="66DB6D14"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0AF474E1" w14:textId="77777777" w:rsidR="00EB0A9A" w:rsidRDefault="00EB0A9A" w:rsidP="00676872">
            <w:pPr>
              <w:jc w:val="center"/>
              <w:rPr>
                <w:rFonts w:cs="PMingLiU"/>
                <w:color w:val="000000" w:themeColor="text1"/>
                <w:sz w:val="21"/>
                <w:szCs w:val="21"/>
              </w:rPr>
            </w:pPr>
            <w:r>
              <w:rPr>
                <w:rFonts w:cs="PMingLiU" w:hint="eastAsia"/>
                <w:color w:val="000000" w:themeColor="text1"/>
                <w:sz w:val="21"/>
                <w:szCs w:val="21"/>
              </w:rPr>
              <w:t>1</w:t>
            </w:r>
            <w:r>
              <w:rPr>
                <w:rFonts w:cs="PMingLiU"/>
                <w:color w:val="000000" w:themeColor="text1"/>
                <w:sz w:val="21"/>
                <w:szCs w:val="21"/>
              </w:rPr>
              <w:t>6</w:t>
            </w:r>
          </w:p>
        </w:tc>
        <w:tc>
          <w:tcPr>
            <w:tcW w:w="1345" w:type="dxa"/>
            <w:gridSpan w:val="2"/>
            <w:vAlign w:val="center"/>
          </w:tcPr>
          <w:p w14:paraId="5F34A2B2" w14:textId="77777777" w:rsidR="00EB0A9A" w:rsidRDefault="00EB0A9A" w:rsidP="0067687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01526108" w14:textId="77777777" w:rsidR="00EB0A9A" w:rsidRDefault="00EB0A9A" w:rsidP="00676872">
            <w:pPr>
              <w:jc w:val="center"/>
              <w:rPr>
                <w:rFonts w:cs="PMingLiU"/>
                <w:bCs/>
                <w:color w:val="000000" w:themeColor="text1"/>
                <w:sz w:val="21"/>
                <w:szCs w:val="21"/>
              </w:rPr>
            </w:pPr>
            <w:r>
              <w:rPr>
                <w:rFonts w:cs="PMingLiU" w:hint="eastAsia"/>
                <w:bCs/>
                <w:color w:val="000000" w:themeColor="text1"/>
                <w:sz w:val="21"/>
                <w:szCs w:val="21"/>
              </w:rPr>
              <w:t>1</w:t>
            </w:r>
          </w:p>
        </w:tc>
        <w:tc>
          <w:tcPr>
            <w:tcW w:w="1630" w:type="dxa"/>
            <w:gridSpan w:val="2"/>
            <w:vAlign w:val="center"/>
          </w:tcPr>
          <w:p w14:paraId="506125A1"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9ED7465" w14:textId="77777777" w:rsidR="00EB0A9A" w:rsidRDefault="00EB0A9A" w:rsidP="00676872">
            <w:pPr>
              <w:jc w:val="center"/>
              <w:rPr>
                <w:rFonts w:cs="PMingLiU"/>
                <w:color w:val="000000" w:themeColor="text1"/>
                <w:sz w:val="21"/>
                <w:szCs w:val="21"/>
              </w:rPr>
            </w:pPr>
            <w:r>
              <w:rPr>
                <w:rFonts w:cs="PMingLiU" w:hint="eastAsia"/>
                <w:color w:val="000000" w:themeColor="text1"/>
                <w:sz w:val="21"/>
                <w:szCs w:val="21"/>
              </w:rPr>
              <w:t>0</w:t>
            </w:r>
          </w:p>
        </w:tc>
      </w:tr>
      <w:tr w:rsidR="00EB0A9A" w14:paraId="007974F4" w14:textId="77777777" w:rsidTr="00676872">
        <w:trPr>
          <w:trHeight w:val="332"/>
        </w:trPr>
        <w:tc>
          <w:tcPr>
            <w:tcW w:w="4219" w:type="dxa"/>
            <w:gridSpan w:val="4"/>
            <w:vAlign w:val="center"/>
          </w:tcPr>
          <w:p w14:paraId="7226AECF"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510D260C" w14:textId="77777777" w:rsidR="00EB0A9A" w:rsidRDefault="00EB0A9A" w:rsidP="00676872">
            <w:pPr>
              <w:rPr>
                <w:rFonts w:cs="PMingLiU"/>
                <w:color w:val="000000" w:themeColor="text1"/>
                <w:sz w:val="21"/>
                <w:szCs w:val="21"/>
              </w:rPr>
            </w:pPr>
            <w:r>
              <w:rPr>
                <w:rFonts w:cs="PMingLiU" w:hint="eastAsia"/>
                <w:color w:val="000000" w:themeColor="text1"/>
                <w:sz w:val="21"/>
                <w:szCs w:val="21"/>
              </w:rPr>
              <w:t>实训学时：1</w:t>
            </w:r>
            <w:r>
              <w:rPr>
                <w:rFonts w:cs="PMingLiU"/>
                <w:color w:val="000000" w:themeColor="text1"/>
                <w:sz w:val="21"/>
                <w:szCs w:val="21"/>
              </w:rPr>
              <w:t>6</w:t>
            </w:r>
          </w:p>
        </w:tc>
      </w:tr>
      <w:tr w:rsidR="00EB0A9A" w14:paraId="06588617" w14:textId="77777777" w:rsidTr="00676872">
        <w:trPr>
          <w:trHeight w:val="332"/>
        </w:trPr>
        <w:tc>
          <w:tcPr>
            <w:tcW w:w="4219" w:type="dxa"/>
            <w:gridSpan w:val="4"/>
            <w:vAlign w:val="center"/>
          </w:tcPr>
          <w:p w14:paraId="4E8858E8" w14:textId="77777777" w:rsidR="00EB0A9A" w:rsidRDefault="00EB0A9A" w:rsidP="0067687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5FC792D3" w14:textId="77777777" w:rsidR="00EB0A9A" w:rsidRDefault="00EB0A9A" w:rsidP="00676872">
            <w:pPr>
              <w:rPr>
                <w:rFonts w:cs="PMingLiU"/>
                <w:color w:val="000000" w:themeColor="text1"/>
                <w:sz w:val="21"/>
                <w:szCs w:val="21"/>
              </w:rPr>
            </w:pPr>
            <w:r>
              <w:rPr>
                <w:rFonts w:cs="PMingLiU" w:hint="eastAsia"/>
                <w:color w:val="000000" w:themeColor="text1"/>
                <w:sz w:val="21"/>
                <w:szCs w:val="21"/>
              </w:rPr>
              <w:t>商学院</w:t>
            </w:r>
          </w:p>
        </w:tc>
      </w:tr>
    </w:tbl>
    <w:p w14:paraId="0D1CE73E" w14:textId="77777777" w:rsidR="00EB0A9A" w:rsidRDefault="00EB0A9A" w:rsidP="00EB0A9A">
      <w:pPr>
        <w:spacing w:line="360" w:lineRule="auto"/>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5929B65" w14:textId="2E954B6B" w:rsidR="002768DB" w:rsidRPr="004D780A" w:rsidRDefault="00B108ED" w:rsidP="002768DB">
      <w:pPr>
        <w:spacing w:line="360" w:lineRule="auto"/>
        <w:ind w:firstLine="420"/>
        <w:rPr>
          <w:rFonts w:cs="PMingLiU"/>
          <w:color w:val="000000" w:themeColor="text1"/>
          <w:sz w:val="21"/>
          <w:szCs w:val="21"/>
        </w:rPr>
      </w:pPr>
      <w:r>
        <w:rPr>
          <w:rFonts w:cs="PMingLiU" w:hint="eastAsia"/>
          <w:color w:val="000000" w:themeColor="text1"/>
          <w:sz w:val="21"/>
          <w:szCs w:val="21"/>
        </w:rPr>
        <w:t>《工商管理综合实训》是物流</w:t>
      </w:r>
      <w:r w:rsidR="002768DB">
        <w:rPr>
          <w:rFonts w:cs="PMingLiU" w:hint="eastAsia"/>
          <w:color w:val="000000" w:themeColor="text1"/>
          <w:sz w:val="21"/>
          <w:szCs w:val="21"/>
        </w:rPr>
        <w:t>专业的一门专业必修课程。</w:t>
      </w:r>
      <w:r w:rsidR="00820227">
        <w:rPr>
          <w:rFonts w:cs="PMingLiU" w:hint="eastAsia"/>
          <w:color w:val="000000" w:themeColor="text1"/>
          <w:sz w:val="21"/>
          <w:szCs w:val="21"/>
        </w:rPr>
        <w:t>《</w:t>
      </w:r>
      <w:r w:rsidR="002768DB">
        <w:rPr>
          <w:rFonts w:cs="PMingLiU" w:hint="eastAsia"/>
          <w:color w:val="000000" w:themeColor="text1"/>
          <w:sz w:val="21"/>
          <w:szCs w:val="21"/>
        </w:rPr>
        <w:t>工商管理综合实训》</w:t>
      </w:r>
      <w:r w:rsidR="002768DB" w:rsidRPr="00D21FF0">
        <w:rPr>
          <w:rFonts w:cs="PMingLiU" w:hint="eastAsia"/>
          <w:color w:val="000000" w:themeColor="text1"/>
          <w:sz w:val="21"/>
          <w:szCs w:val="21"/>
        </w:rPr>
        <w:t>是</w:t>
      </w:r>
      <w:r w:rsidR="002768DB">
        <w:rPr>
          <w:rFonts w:cs="PMingLiU" w:hint="eastAsia"/>
          <w:color w:val="000000" w:themeColor="text1"/>
          <w:sz w:val="21"/>
          <w:szCs w:val="21"/>
        </w:rPr>
        <w:t>通过计算机软件平台，模拟创建企业，搭建企业组织架构和</w:t>
      </w:r>
      <w:r w:rsidR="002768DB" w:rsidRPr="00C66D52">
        <w:rPr>
          <w:rFonts w:cs="PMingLiU" w:hint="eastAsia"/>
          <w:color w:val="000000" w:themeColor="text1"/>
          <w:sz w:val="21"/>
          <w:szCs w:val="21"/>
        </w:rPr>
        <w:t>经营管理</w:t>
      </w:r>
      <w:r w:rsidR="002768DB">
        <w:rPr>
          <w:rFonts w:cs="PMingLiU" w:hint="eastAsia"/>
          <w:color w:val="000000" w:themeColor="text1"/>
          <w:sz w:val="21"/>
          <w:szCs w:val="21"/>
        </w:rPr>
        <w:t>，</w:t>
      </w:r>
      <w:r w:rsidR="002768DB" w:rsidRPr="004D780A">
        <w:rPr>
          <w:rFonts w:cs="PMingLiU" w:hint="eastAsia"/>
          <w:color w:val="000000" w:themeColor="text1"/>
          <w:sz w:val="21"/>
          <w:szCs w:val="21"/>
        </w:rPr>
        <w:t>品牌推广与产品销售，生产制造与研发</w:t>
      </w:r>
      <w:r w:rsidR="002768DB">
        <w:rPr>
          <w:rFonts w:cs="PMingLiU" w:hint="eastAsia"/>
          <w:color w:val="000000" w:themeColor="text1"/>
          <w:sz w:val="21"/>
          <w:szCs w:val="21"/>
        </w:rPr>
        <w:t>，企业</w:t>
      </w:r>
      <w:r w:rsidR="002768DB" w:rsidRPr="00C66D52">
        <w:rPr>
          <w:rFonts w:cs="PMingLiU"/>
          <w:color w:val="000000" w:themeColor="text1"/>
          <w:sz w:val="21"/>
          <w:szCs w:val="21"/>
        </w:rPr>
        <w:t>财务分析与资本运作</w:t>
      </w:r>
      <w:r w:rsidR="002768DB">
        <w:rPr>
          <w:rFonts w:cs="PMingLiU" w:hint="eastAsia"/>
          <w:color w:val="000000" w:themeColor="text1"/>
          <w:sz w:val="21"/>
          <w:szCs w:val="21"/>
        </w:rPr>
        <w:t>。培养学生将理论知识运用于实践，提高学生</w:t>
      </w:r>
      <w:r w:rsidR="002768DB" w:rsidRPr="004D780A">
        <w:rPr>
          <w:rFonts w:cs="PMingLiU" w:hint="eastAsia"/>
          <w:color w:val="000000" w:themeColor="text1"/>
          <w:sz w:val="21"/>
          <w:szCs w:val="21"/>
        </w:rPr>
        <w:t>管理企业问题的敏锐性和判断力，提高</w:t>
      </w:r>
      <w:r w:rsidR="002768DB">
        <w:rPr>
          <w:rFonts w:cs="PMingLiU" w:hint="eastAsia"/>
          <w:color w:val="000000" w:themeColor="text1"/>
          <w:sz w:val="21"/>
          <w:szCs w:val="21"/>
        </w:rPr>
        <w:t>管理企业的综合素质</w:t>
      </w:r>
      <w:r w:rsidR="002768DB" w:rsidRPr="00D21FF0">
        <w:rPr>
          <w:rFonts w:cs="PMingLiU"/>
          <w:color w:val="000000" w:themeColor="text1"/>
          <w:sz w:val="21"/>
          <w:szCs w:val="21"/>
        </w:rPr>
        <w:t>。</w:t>
      </w:r>
      <w:r w:rsidR="002768DB">
        <w:rPr>
          <w:rFonts w:cs="PMingLiU" w:hint="eastAsia"/>
          <w:color w:val="000000" w:themeColor="text1"/>
          <w:sz w:val="21"/>
          <w:szCs w:val="21"/>
        </w:rPr>
        <w:t>该课程涵盖</w:t>
      </w:r>
      <w:r w:rsidR="002768DB" w:rsidRPr="00A80C58">
        <w:rPr>
          <w:rFonts w:cs="PMingLiU" w:hint="eastAsia"/>
          <w:color w:val="000000" w:themeColor="text1"/>
          <w:sz w:val="21"/>
          <w:szCs w:val="21"/>
        </w:rPr>
        <w:t>企业经营的各个领域</w:t>
      </w:r>
      <w:r w:rsidR="002768DB">
        <w:rPr>
          <w:rFonts w:cs="PMingLiU" w:hint="eastAsia"/>
          <w:color w:val="000000" w:themeColor="text1"/>
          <w:sz w:val="21"/>
          <w:szCs w:val="21"/>
        </w:rPr>
        <w:t>，都有相应的方法供学生模拟训练。</w:t>
      </w:r>
    </w:p>
    <w:p w14:paraId="07FFEB48" w14:textId="77777777" w:rsidR="00EB0A9A" w:rsidRDefault="00EB0A9A" w:rsidP="00EB0A9A">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EB0A9A" w14:paraId="4B0B1BE8" w14:textId="77777777" w:rsidTr="00676872">
        <w:trPr>
          <w:trHeight w:val="413"/>
        </w:trPr>
        <w:tc>
          <w:tcPr>
            <w:tcW w:w="4361" w:type="dxa"/>
            <w:gridSpan w:val="2"/>
            <w:vAlign w:val="center"/>
          </w:tcPr>
          <w:p w14:paraId="7FF1D729" w14:textId="77777777" w:rsidR="00EB0A9A" w:rsidRDefault="00EB0A9A" w:rsidP="00676872">
            <w:pPr>
              <w:jc w:val="center"/>
              <w:rPr>
                <w:b/>
                <w:bCs/>
              </w:rPr>
            </w:pPr>
            <w:r>
              <w:rPr>
                <w:rFonts w:hint="eastAsia"/>
                <w:b/>
                <w:bCs/>
              </w:rPr>
              <w:t>课程教学目标</w:t>
            </w:r>
          </w:p>
        </w:tc>
        <w:tc>
          <w:tcPr>
            <w:tcW w:w="2721" w:type="dxa"/>
            <w:vAlign w:val="center"/>
          </w:tcPr>
          <w:p w14:paraId="7BD82DF6" w14:textId="77777777" w:rsidR="00EB0A9A" w:rsidRDefault="00EB0A9A" w:rsidP="00676872">
            <w:pPr>
              <w:jc w:val="center"/>
              <w:rPr>
                <w:b/>
                <w:bCs/>
              </w:rPr>
            </w:pPr>
            <w:r>
              <w:rPr>
                <w:rFonts w:hint="eastAsia"/>
                <w:b/>
                <w:bCs/>
              </w:rPr>
              <w:t>支撑人才培养规格指标点</w:t>
            </w:r>
          </w:p>
        </w:tc>
        <w:tc>
          <w:tcPr>
            <w:tcW w:w="1815" w:type="dxa"/>
            <w:vAlign w:val="center"/>
          </w:tcPr>
          <w:p w14:paraId="2F683021" w14:textId="77777777" w:rsidR="00EB0A9A" w:rsidRDefault="00EB0A9A" w:rsidP="00676872">
            <w:pPr>
              <w:jc w:val="center"/>
              <w:rPr>
                <w:b/>
                <w:bCs/>
              </w:rPr>
            </w:pPr>
            <w:r>
              <w:rPr>
                <w:rFonts w:hint="eastAsia"/>
                <w:b/>
                <w:bCs/>
              </w:rPr>
              <w:t>支撑人才培养规格</w:t>
            </w:r>
          </w:p>
        </w:tc>
      </w:tr>
      <w:tr w:rsidR="00EB0A9A" w14:paraId="70C88DB9" w14:textId="77777777" w:rsidTr="00676872">
        <w:trPr>
          <w:trHeight w:val="849"/>
        </w:trPr>
        <w:tc>
          <w:tcPr>
            <w:tcW w:w="534" w:type="dxa"/>
            <w:vAlign w:val="center"/>
          </w:tcPr>
          <w:p w14:paraId="043A7CC9" w14:textId="77777777" w:rsidR="00EB0A9A" w:rsidRDefault="00EB0A9A" w:rsidP="00676872">
            <w:pPr>
              <w:rPr>
                <w:b/>
                <w:bCs/>
              </w:rPr>
            </w:pPr>
            <w:r>
              <w:rPr>
                <w:rFonts w:hint="eastAsia"/>
                <w:b/>
                <w:bCs/>
              </w:rPr>
              <w:t>知</w:t>
            </w:r>
          </w:p>
          <w:p w14:paraId="52D1D4E7" w14:textId="77777777" w:rsidR="00EB0A9A" w:rsidRDefault="00EB0A9A" w:rsidP="00676872">
            <w:pPr>
              <w:rPr>
                <w:b/>
                <w:bCs/>
              </w:rPr>
            </w:pPr>
            <w:r>
              <w:rPr>
                <w:rFonts w:hint="eastAsia"/>
                <w:b/>
                <w:bCs/>
              </w:rPr>
              <w:t>识</w:t>
            </w:r>
          </w:p>
          <w:p w14:paraId="56E1905C" w14:textId="77777777" w:rsidR="00EB0A9A" w:rsidRDefault="00EB0A9A" w:rsidP="00676872">
            <w:pPr>
              <w:rPr>
                <w:b/>
                <w:bCs/>
              </w:rPr>
            </w:pPr>
            <w:r>
              <w:rPr>
                <w:rFonts w:hint="eastAsia"/>
                <w:b/>
                <w:bCs/>
              </w:rPr>
              <w:t>目</w:t>
            </w:r>
          </w:p>
          <w:p w14:paraId="266C0F96" w14:textId="77777777" w:rsidR="00EB0A9A" w:rsidRDefault="00EB0A9A" w:rsidP="00676872">
            <w:r>
              <w:rPr>
                <w:rFonts w:hint="eastAsia"/>
                <w:b/>
                <w:bCs/>
              </w:rPr>
              <w:t>标</w:t>
            </w:r>
          </w:p>
        </w:tc>
        <w:tc>
          <w:tcPr>
            <w:tcW w:w="3827" w:type="dxa"/>
            <w:vAlign w:val="center"/>
          </w:tcPr>
          <w:p w14:paraId="1A9EB221" w14:textId="767800BF" w:rsidR="00EB0A9A" w:rsidRDefault="00EB0A9A" w:rsidP="0072621C">
            <w:r>
              <w:rPr>
                <w:rFonts w:hint="eastAsia"/>
              </w:rPr>
              <w:t>目标</w:t>
            </w:r>
            <w:r>
              <w:t>1</w:t>
            </w:r>
            <w:r>
              <w:rPr>
                <w:rFonts w:hint="eastAsia"/>
              </w:rPr>
              <w:t>：</w:t>
            </w:r>
            <w:r w:rsidR="0072621C" w:rsidRPr="0072621C">
              <w:rPr>
                <w:rFonts w:hint="eastAsia"/>
              </w:rPr>
              <w:t>利用计算机网络系统模拟运营，了解企业资源的有限性及学习缔造企业竞争优势</w:t>
            </w:r>
            <w:r w:rsidR="00584D5C">
              <w:rPr>
                <w:rFonts w:hint="eastAsia"/>
              </w:rPr>
              <w:t>等一系列管理活动，学习经</w:t>
            </w:r>
            <w:r>
              <w:rPr>
                <w:rFonts w:hint="eastAsia"/>
              </w:rPr>
              <w:t>营管理</w:t>
            </w:r>
            <w:r w:rsidR="00584D5C">
              <w:rPr>
                <w:rFonts w:hint="eastAsia"/>
              </w:rPr>
              <w:t>企业</w:t>
            </w:r>
            <w:r w:rsidR="0072621C">
              <w:rPr>
                <w:rFonts w:hint="eastAsia"/>
              </w:rPr>
              <w:t>的相关</w:t>
            </w:r>
            <w:r>
              <w:rPr>
                <w:rFonts w:hint="eastAsia"/>
              </w:rPr>
              <w:t>知识。</w:t>
            </w:r>
          </w:p>
        </w:tc>
        <w:tc>
          <w:tcPr>
            <w:tcW w:w="2721" w:type="dxa"/>
          </w:tcPr>
          <w:p w14:paraId="454E1D11" w14:textId="77777777" w:rsidR="00F50C56" w:rsidRPr="00F50C56" w:rsidRDefault="00F50C56" w:rsidP="00F50C56">
            <w:pPr>
              <w:spacing w:line="400" w:lineRule="exact"/>
              <w:rPr>
                <w:spacing w:val="-1"/>
                <w:sz w:val="21"/>
              </w:rPr>
            </w:pPr>
            <w:r w:rsidRPr="00F50C56">
              <w:rPr>
                <w:spacing w:val="-1"/>
                <w:sz w:val="21"/>
              </w:rPr>
              <w:t>5-2</w:t>
            </w:r>
            <w:r w:rsidRPr="00F50C56">
              <w:rPr>
                <w:rFonts w:hint="eastAsia"/>
                <w:spacing w:val="-1"/>
                <w:sz w:val="21"/>
              </w:rPr>
              <w:t>：掌握必要的供应链管理理论与方法、物流系统优化理论与运营管理方法。</w:t>
            </w:r>
          </w:p>
          <w:p w14:paraId="08B3DEE2" w14:textId="104FC2E3" w:rsidR="00EB0A9A" w:rsidRPr="00C46FB2" w:rsidRDefault="00F50C56" w:rsidP="00F50C56">
            <w:pPr>
              <w:spacing w:line="400" w:lineRule="exact"/>
            </w:pPr>
            <w:r w:rsidRPr="00F50C56">
              <w:rPr>
                <w:rFonts w:hint="eastAsia"/>
                <w:spacing w:val="-1"/>
                <w:sz w:val="21"/>
              </w:rPr>
              <w:t>5</w:t>
            </w:r>
            <w:r w:rsidRPr="00F50C56">
              <w:rPr>
                <w:spacing w:val="-1"/>
                <w:sz w:val="21"/>
              </w:rPr>
              <w:t>-3</w:t>
            </w:r>
            <w:r w:rsidRPr="00F50C56">
              <w:rPr>
                <w:rFonts w:hint="eastAsia"/>
                <w:spacing w:val="-1"/>
                <w:sz w:val="21"/>
              </w:rPr>
              <w:t>：掌握物流技术与装备的认知与应用、采购管理理论与方法以及本专业类所需的管理学、经济学、工学等相关学科的基础知识。</w:t>
            </w:r>
          </w:p>
        </w:tc>
        <w:tc>
          <w:tcPr>
            <w:tcW w:w="1815" w:type="dxa"/>
          </w:tcPr>
          <w:p w14:paraId="777A28BD" w14:textId="77777777" w:rsidR="00EB0A9A" w:rsidRDefault="00EB0A9A" w:rsidP="00676872"/>
          <w:p w14:paraId="2479D40C" w14:textId="43FE5ACB" w:rsidR="00C46FB2" w:rsidRPr="008311B0" w:rsidRDefault="00C46FB2" w:rsidP="008311B0">
            <w:r>
              <w:rPr>
                <w:rFonts w:hint="eastAsia"/>
              </w:rPr>
              <w:t>5</w:t>
            </w:r>
            <w:r w:rsidR="00EB0A9A">
              <w:rPr>
                <w:rFonts w:hint="eastAsia"/>
              </w:rPr>
              <w:t>、</w:t>
            </w:r>
            <w:r w:rsidR="00F50C56" w:rsidRPr="00F50C56">
              <w:rPr>
                <w:rFonts w:hint="eastAsia"/>
              </w:rPr>
              <w:t>专业知识认知能力</w:t>
            </w:r>
          </w:p>
        </w:tc>
      </w:tr>
      <w:tr w:rsidR="00EB0A9A" w14:paraId="770C513B" w14:textId="77777777" w:rsidTr="00676872">
        <w:trPr>
          <w:trHeight w:val="739"/>
        </w:trPr>
        <w:tc>
          <w:tcPr>
            <w:tcW w:w="534" w:type="dxa"/>
            <w:vAlign w:val="center"/>
          </w:tcPr>
          <w:p w14:paraId="58F1E958" w14:textId="77777777" w:rsidR="00EB0A9A" w:rsidRDefault="00EB0A9A" w:rsidP="00676872">
            <w:pPr>
              <w:rPr>
                <w:b/>
                <w:bCs/>
              </w:rPr>
            </w:pPr>
            <w:r>
              <w:rPr>
                <w:rFonts w:hint="eastAsia"/>
                <w:b/>
                <w:bCs/>
              </w:rPr>
              <w:t>能</w:t>
            </w:r>
          </w:p>
          <w:p w14:paraId="5391A777" w14:textId="77777777" w:rsidR="00EB0A9A" w:rsidRDefault="00EB0A9A" w:rsidP="00676872">
            <w:pPr>
              <w:rPr>
                <w:b/>
                <w:bCs/>
              </w:rPr>
            </w:pPr>
            <w:r>
              <w:rPr>
                <w:rFonts w:hint="eastAsia"/>
                <w:b/>
                <w:bCs/>
              </w:rPr>
              <w:t>力</w:t>
            </w:r>
          </w:p>
          <w:p w14:paraId="15D2598C" w14:textId="77777777" w:rsidR="00EB0A9A" w:rsidRDefault="00EB0A9A" w:rsidP="00676872">
            <w:pPr>
              <w:rPr>
                <w:b/>
                <w:bCs/>
              </w:rPr>
            </w:pPr>
            <w:r>
              <w:rPr>
                <w:rFonts w:hint="eastAsia"/>
                <w:b/>
                <w:bCs/>
              </w:rPr>
              <w:t>目</w:t>
            </w:r>
          </w:p>
          <w:p w14:paraId="41C2171E" w14:textId="77777777" w:rsidR="00EB0A9A" w:rsidRDefault="00EB0A9A" w:rsidP="00676872">
            <w:r>
              <w:rPr>
                <w:rFonts w:hint="eastAsia"/>
                <w:b/>
                <w:bCs/>
              </w:rPr>
              <w:lastRenderedPageBreak/>
              <w:t>标</w:t>
            </w:r>
          </w:p>
        </w:tc>
        <w:tc>
          <w:tcPr>
            <w:tcW w:w="3827" w:type="dxa"/>
            <w:vAlign w:val="center"/>
          </w:tcPr>
          <w:p w14:paraId="4DFDA9C5" w14:textId="77777777" w:rsidR="00EB0A9A" w:rsidRDefault="00EB0A9A" w:rsidP="00676872">
            <w:r>
              <w:rPr>
                <w:rFonts w:hint="eastAsia"/>
              </w:rPr>
              <w:lastRenderedPageBreak/>
              <w:t>目标2：</w:t>
            </w:r>
          </w:p>
          <w:p w14:paraId="1766DC89" w14:textId="735E5691" w:rsidR="00EB0A9A" w:rsidRDefault="00EB0A9A" w:rsidP="0072621C">
            <w:r>
              <w:rPr>
                <w:rFonts w:hint="eastAsia"/>
              </w:rPr>
              <w:t>实训的过程中，通过</w:t>
            </w:r>
            <w:r w:rsidR="0072621C" w:rsidRPr="0072621C">
              <w:rPr>
                <w:rFonts w:hint="eastAsia"/>
              </w:rPr>
              <w:t>企业架构建设、企业战略管理、企业整体运营、获取</w:t>
            </w:r>
            <w:r w:rsidR="0072621C" w:rsidRPr="0072621C">
              <w:rPr>
                <w:rFonts w:hint="eastAsia"/>
              </w:rPr>
              <w:lastRenderedPageBreak/>
              <w:t>定单</w:t>
            </w:r>
            <w:r>
              <w:rPr>
                <w:rFonts w:hint="eastAsia"/>
              </w:rPr>
              <w:t>培养学生</w:t>
            </w:r>
            <w:r w:rsidR="0072621C" w:rsidRPr="0072621C">
              <w:rPr>
                <w:rFonts w:hint="eastAsia"/>
              </w:rPr>
              <w:t>企业运营计划效率与商业决策能力</w:t>
            </w:r>
            <w:r w:rsidR="0072621C">
              <w:rPr>
                <w:rFonts w:hint="eastAsia"/>
              </w:rPr>
              <w:t>。</w:t>
            </w:r>
          </w:p>
        </w:tc>
        <w:tc>
          <w:tcPr>
            <w:tcW w:w="2721" w:type="dxa"/>
            <w:vAlign w:val="center"/>
          </w:tcPr>
          <w:p w14:paraId="1E76815C" w14:textId="33DF7B51" w:rsidR="00F50C56" w:rsidRPr="00F50C56" w:rsidRDefault="00F50C56" w:rsidP="00F50C56">
            <w:pPr>
              <w:spacing w:line="400" w:lineRule="exact"/>
              <w:rPr>
                <w:spacing w:val="-1"/>
                <w:sz w:val="21"/>
              </w:rPr>
            </w:pPr>
            <w:r w:rsidRPr="00F50C56">
              <w:rPr>
                <w:rFonts w:hint="eastAsia"/>
                <w:spacing w:val="-1"/>
                <w:sz w:val="21"/>
              </w:rPr>
              <w:lastRenderedPageBreak/>
              <w:t>6</w:t>
            </w:r>
            <w:r w:rsidRPr="00F50C56">
              <w:rPr>
                <w:spacing w:val="-1"/>
                <w:sz w:val="21"/>
              </w:rPr>
              <w:t>-1</w:t>
            </w:r>
            <w:r w:rsidRPr="00F50C56">
              <w:rPr>
                <w:rFonts w:hint="eastAsia"/>
                <w:spacing w:val="-1"/>
                <w:sz w:val="21"/>
              </w:rPr>
              <w:t>：具有较强的自主学习、知识更新与积累能力和终身</w:t>
            </w:r>
            <w:r w:rsidRPr="00F50C56">
              <w:rPr>
                <w:rFonts w:hint="eastAsia"/>
                <w:spacing w:val="-1"/>
                <w:sz w:val="21"/>
              </w:rPr>
              <w:lastRenderedPageBreak/>
              <w:t>学习意识。具备专业数据的搜集、整理、分析能力，具备进行经济实证分析和解决实际经济问题的能力。</w:t>
            </w:r>
          </w:p>
          <w:p w14:paraId="434D5B9F" w14:textId="77777777" w:rsidR="00F50C56" w:rsidRPr="00F50C56" w:rsidRDefault="00F50C56" w:rsidP="00F50C56">
            <w:pPr>
              <w:spacing w:line="400" w:lineRule="exact"/>
              <w:rPr>
                <w:spacing w:val="-1"/>
                <w:sz w:val="21"/>
              </w:rPr>
            </w:pPr>
            <w:r w:rsidRPr="00F50C56">
              <w:rPr>
                <w:rFonts w:hint="eastAsia"/>
                <w:spacing w:val="-1"/>
                <w:sz w:val="21"/>
              </w:rPr>
              <w:t>6</w:t>
            </w:r>
            <w:r w:rsidRPr="00F50C56">
              <w:rPr>
                <w:spacing w:val="-1"/>
                <w:sz w:val="21"/>
              </w:rPr>
              <w:t>-2</w:t>
            </w:r>
            <w:r w:rsidRPr="00F50C56">
              <w:rPr>
                <w:rFonts w:hint="eastAsia"/>
                <w:spacing w:val="-1"/>
                <w:sz w:val="21"/>
              </w:rPr>
              <w:t>：具有独立地获取本专业相关知识的学习能力以及将所学习的专业理论与知识融会贯通，灵活应用于专业实践之中的基本工作技能。</w:t>
            </w:r>
          </w:p>
          <w:p w14:paraId="7C5532EB" w14:textId="220BABE6" w:rsidR="00EB0A9A" w:rsidRPr="001F4CF8" w:rsidRDefault="00F50C56" w:rsidP="00F50C56">
            <w:pPr>
              <w:spacing w:line="400" w:lineRule="exact"/>
            </w:pPr>
            <w:r w:rsidRPr="00F50C56">
              <w:rPr>
                <w:spacing w:val="-1"/>
                <w:sz w:val="21"/>
              </w:rPr>
              <w:t>6-3</w:t>
            </w:r>
            <w:r w:rsidRPr="00F50C56">
              <w:rPr>
                <w:rFonts w:hint="eastAsia"/>
                <w:spacing w:val="-1"/>
                <w:sz w:val="21"/>
              </w:rPr>
              <w:t>：具备以创造性思维方法开展科学研究和物流专业知识的创新应用能力、沟通能力。</w:t>
            </w:r>
          </w:p>
        </w:tc>
        <w:tc>
          <w:tcPr>
            <w:tcW w:w="1815" w:type="dxa"/>
            <w:vAlign w:val="center"/>
          </w:tcPr>
          <w:p w14:paraId="6B8F646B" w14:textId="573F9FEF" w:rsidR="001F4CF8" w:rsidRDefault="00C341E4" w:rsidP="00676872">
            <w:r>
              <w:rPr>
                <w:rFonts w:hint="eastAsia"/>
              </w:rPr>
              <w:lastRenderedPageBreak/>
              <w:t>6</w:t>
            </w:r>
            <w:r w:rsidR="001F4CF8">
              <w:rPr>
                <w:rFonts w:hint="eastAsia"/>
              </w:rPr>
              <w:t>、</w:t>
            </w:r>
            <w:r w:rsidR="00F50C56" w:rsidRPr="00F50C56">
              <w:rPr>
                <w:rFonts w:hint="eastAsia"/>
              </w:rPr>
              <w:t>知识获取及应用能力</w:t>
            </w:r>
          </w:p>
        </w:tc>
      </w:tr>
      <w:tr w:rsidR="00EB0A9A" w14:paraId="35CC45C7" w14:textId="77777777" w:rsidTr="00676872">
        <w:trPr>
          <w:trHeight w:val="546"/>
        </w:trPr>
        <w:tc>
          <w:tcPr>
            <w:tcW w:w="534" w:type="dxa"/>
            <w:vAlign w:val="center"/>
          </w:tcPr>
          <w:p w14:paraId="2E954816" w14:textId="77777777" w:rsidR="00EB0A9A" w:rsidRDefault="00EB0A9A" w:rsidP="00676872">
            <w:pPr>
              <w:rPr>
                <w:b/>
                <w:bCs/>
              </w:rPr>
            </w:pPr>
            <w:r>
              <w:rPr>
                <w:rFonts w:hint="eastAsia"/>
                <w:b/>
                <w:bCs/>
              </w:rPr>
              <w:t>素</w:t>
            </w:r>
          </w:p>
          <w:p w14:paraId="2FFB2D04" w14:textId="77777777" w:rsidR="00EB0A9A" w:rsidRDefault="00EB0A9A" w:rsidP="00676872">
            <w:pPr>
              <w:rPr>
                <w:b/>
                <w:bCs/>
              </w:rPr>
            </w:pPr>
            <w:r>
              <w:rPr>
                <w:rFonts w:hint="eastAsia"/>
                <w:b/>
                <w:bCs/>
              </w:rPr>
              <w:t>质</w:t>
            </w:r>
          </w:p>
          <w:p w14:paraId="51FAAEB2" w14:textId="77777777" w:rsidR="00EB0A9A" w:rsidRDefault="00EB0A9A" w:rsidP="00676872">
            <w:pPr>
              <w:rPr>
                <w:b/>
                <w:bCs/>
              </w:rPr>
            </w:pPr>
            <w:r>
              <w:rPr>
                <w:rFonts w:hint="eastAsia"/>
                <w:b/>
                <w:bCs/>
              </w:rPr>
              <w:t>目</w:t>
            </w:r>
          </w:p>
          <w:p w14:paraId="190CBE01" w14:textId="77777777" w:rsidR="00EB0A9A" w:rsidRDefault="00EB0A9A" w:rsidP="00676872">
            <w:r>
              <w:rPr>
                <w:rFonts w:hint="eastAsia"/>
                <w:b/>
                <w:bCs/>
              </w:rPr>
              <w:t>标</w:t>
            </w:r>
          </w:p>
        </w:tc>
        <w:tc>
          <w:tcPr>
            <w:tcW w:w="3827" w:type="dxa"/>
            <w:vAlign w:val="center"/>
          </w:tcPr>
          <w:p w14:paraId="18E1EFF4" w14:textId="77777777" w:rsidR="00EB0A9A" w:rsidRDefault="00EB0A9A" w:rsidP="00676872">
            <w:r>
              <w:rPr>
                <w:rFonts w:hint="eastAsia"/>
              </w:rPr>
              <w:t>目标3：</w:t>
            </w:r>
          </w:p>
          <w:p w14:paraId="2EBF10F9" w14:textId="582C065B" w:rsidR="00EB0A9A" w:rsidRDefault="00EB0A9A" w:rsidP="00676872">
            <w:r>
              <w:rPr>
                <w:rFonts w:hint="eastAsia"/>
              </w:rPr>
              <w:t>通过实训，学生应形成良好的市场数据收集与分析，发现</w:t>
            </w:r>
            <w:r w:rsidR="0072621C">
              <w:rPr>
                <w:rFonts w:hint="eastAsia"/>
              </w:rPr>
              <w:t>经</w:t>
            </w:r>
            <w:r>
              <w:rPr>
                <w:rFonts w:hint="eastAsia"/>
              </w:rPr>
              <w:t>营</w:t>
            </w:r>
            <w:r w:rsidR="0072621C">
              <w:rPr>
                <w:rFonts w:hint="eastAsia"/>
              </w:rPr>
              <w:t>企业的问题的素养；形成应用管理的知识、技巧解决经营企业存在</w:t>
            </w:r>
            <w:r w:rsidR="00427CFB">
              <w:rPr>
                <w:rFonts w:hint="eastAsia"/>
              </w:rPr>
              <w:t>问题的素养；培养学生</w:t>
            </w:r>
            <w:r>
              <w:rPr>
                <w:rFonts w:hint="eastAsia"/>
              </w:rPr>
              <w:t>勤奋务实的职业精神。</w:t>
            </w:r>
          </w:p>
          <w:p w14:paraId="72FAF62C" w14:textId="77777777" w:rsidR="00EB0A9A" w:rsidRDefault="00EB0A9A" w:rsidP="00676872"/>
          <w:p w14:paraId="20C2EE65" w14:textId="77777777" w:rsidR="00EB0A9A" w:rsidRDefault="00EB0A9A" w:rsidP="00676872"/>
        </w:tc>
        <w:tc>
          <w:tcPr>
            <w:tcW w:w="2721" w:type="dxa"/>
            <w:vAlign w:val="center"/>
          </w:tcPr>
          <w:p w14:paraId="19322C54" w14:textId="68CED28E" w:rsidR="00F50C56" w:rsidRPr="00F50C56" w:rsidRDefault="00F50C56" w:rsidP="00F50C56">
            <w:pPr>
              <w:spacing w:line="400" w:lineRule="exact"/>
            </w:pPr>
            <w:r w:rsidRPr="00F50C56">
              <w:rPr>
                <w:rFonts w:hint="eastAsia"/>
              </w:rPr>
              <w:t>7</w:t>
            </w:r>
            <w:r w:rsidRPr="00F50C56">
              <w:t>-2</w:t>
            </w:r>
            <w:r w:rsidRPr="00F50C56">
              <w:rPr>
                <w:rFonts w:hint="eastAsia"/>
              </w:rPr>
              <w:t>：系统掌握物流管理专业基础知识。</w:t>
            </w:r>
          </w:p>
          <w:p w14:paraId="4FE123CD" w14:textId="34DB60F7" w:rsidR="00EB0A9A" w:rsidRDefault="00F50C56" w:rsidP="00F50C56">
            <w:r w:rsidRPr="00F50C56">
              <w:rPr>
                <w:rFonts w:hint="eastAsia"/>
              </w:rPr>
              <w:t>7</w:t>
            </w:r>
            <w:r w:rsidRPr="00F50C56">
              <w:t>-3</w:t>
            </w:r>
            <w:r w:rsidRPr="00F50C56">
              <w:rPr>
                <w:rFonts w:hint="eastAsia"/>
              </w:rPr>
              <w:t>：具备发现组织管理问题的敏锐性和判断力，并能够运用物流管理理论和方法，系统分析、解决组织的管理问题。</w:t>
            </w:r>
          </w:p>
          <w:p w14:paraId="0B275F58" w14:textId="77777777" w:rsidR="00EB0A9A" w:rsidRDefault="00EB0A9A" w:rsidP="00676872"/>
        </w:tc>
        <w:tc>
          <w:tcPr>
            <w:tcW w:w="1815" w:type="dxa"/>
            <w:vAlign w:val="center"/>
          </w:tcPr>
          <w:p w14:paraId="00816DB7" w14:textId="62D6228E" w:rsidR="00EB0A9A" w:rsidRDefault="00C341E4" w:rsidP="00676872">
            <w:r>
              <w:rPr>
                <w:rFonts w:hint="eastAsia"/>
              </w:rPr>
              <w:t>7</w:t>
            </w:r>
            <w:r w:rsidR="00EB0A9A">
              <w:rPr>
                <w:rFonts w:hint="eastAsia"/>
              </w:rPr>
              <w:t>、</w:t>
            </w:r>
            <w:r w:rsidR="00EB0A9A">
              <w:t>专业素质</w:t>
            </w:r>
          </w:p>
          <w:p w14:paraId="005AC88C" w14:textId="77777777" w:rsidR="00EB0A9A" w:rsidRDefault="00EB0A9A" w:rsidP="00676872"/>
        </w:tc>
      </w:tr>
    </w:tbl>
    <w:p w14:paraId="789DBAFE" w14:textId="77777777" w:rsidR="00EB0A9A" w:rsidRDefault="00EB0A9A" w:rsidP="00EB0A9A">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EB0A9A" w14:paraId="092AAB43" w14:textId="77777777" w:rsidTr="00676872">
        <w:trPr>
          <w:trHeight w:val="340"/>
          <w:jc w:val="center"/>
        </w:trPr>
        <w:tc>
          <w:tcPr>
            <w:tcW w:w="482" w:type="dxa"/>
            <w:tcMar>
              <w:left w:w="28" w:type="dxa"/>
              <w:right w:w="28" w:type="dxa"/>
            </w:tcMar>
            <w:vAlign w:val="center"/>
          </w:tcPr>
          <w:p w14:paraId="561B9297" w14:textId="77777777" w:rsidR="00EB0A9A" w:rsidRDefault="00EB0A9A" w:rsidP="00676872">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7AD38F7B" w14:textId="77777777" w:rsidR="00EB0A9A" w:rsidRDefault="00EB0A9A" w:rsidP="00676872">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21345FB7" w14:textId="77777777" w:rsidR="00EB0A9A" w:rsidRDefault="00EB0A9A" w:rsidP="00676872">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7148B6E2" w14:textId="77777777" w:rsidR="00EB0A9A" w:rsidRDefault="00EB0A9A" w:rsidP="00676872">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0D9D0047" w14:textId="77777777" w:rsidR="00EB0A9A" w:rsidRDefault="00EB0A9A" w:rsidP="00676872">
            <w:pPr>
              <w:jc w:val="center"/>
              <w:rPr>
                <w:b/>
                <w:bCs/>
                <w:color w:val="000000" w:themeColor="text1"/>
                <w:sz w:val="21"/>
                <w:szCs w:val="21"/>
              </w:rPr>
            </w:pPr>
            <w:r>
              <w:rPr>
                <w:rFonts w:hint="eastAsia"/>
                <w:b/>
                <w:bCs/>
                <w:color w:val="000000" w:themeColor="text1"/>
                <w:sz w:val="21"/>
                <w:szCs w:val="21"/>
              </w:rPr>
              <w:t>项目</w:t>
            </w:r>
          </w:p>
          <w:p w14:paraId="5B206727" w14:textId="77777777" w:rsidR="00EB0A9A" w:rsidRDefault="00EB0A9A" w:rsidP="00676872">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05222853" w14:textId="77777777" w:rsidR="00EB0A9A" w:rsidRDefault="00EB0A9A" w:rsidP="00676872">
            <w:pPr>
              <w:jc w:val="center"/>
              <w:rPr>
                <w:b/>
                <w:bCs/>
                <w:color w:val="000000" w:themeColor="text1"/>
                <w:sz w:val="21"/>
                <w:szCs w:val="21"/>
              </w:rPr>
            </w:pPr>
            <w:r>
              <w:rPr>
                <w:rFonts w:hint="eastAsia"/>
                <w:b/>
                <w:bCs/>
                <w:color w:val="000000" w:themeColor="text1"/>
                <w:sz w:val="21"/>
                <w:szCs w:val="21"/>
              </w:rPr>
              <w:t>项目</w:t>
            </w:r>
          </w:p>
          <w:p w14:paraId="0A71B3E0" w14:textId="77777777" w:rsidR="00EB0A9A" w:rsidRDefault="00EB0A9A" w:rsidP="00676872">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470E42EF" w14:textId="77777777" w:rsidR="00EB0A9A" w:rsidRDefault="00EB0A9A" w:rsidP="00676872">
            <w:pPr>
              <w:jc w:val="center"/>
              <w:rPr>
                <w:b/>
                <w:bCs/>
                <w:color w:val="000000" w:themeColor="text1"/>
                <w:sz w:val="21"/>
                <w:szCs w:val="21"/>
              </w:rPr>
            </w:pPr>
            <w:r>
              <w:rPr>
                <w:rFonts w:hint="eastAsia"/>
                <w:b/>
                <w:bCs/>
                <w:color w:val="000000" w:themeColor="text1"/>
                <w:sz w:val="21"/>
                <w:szCs w:val="21"/>
              </w:rPr>
              <w:t>支撑课程目标</w:t>
            </w:r>
          </w:p>
        </w:tc>
      </w:tr>
      <w:tr w:rsidR="00EB0A9A" w14:paraId="4017C670" w14:textId="77777777" w:rsidTr="00676872">
        <w:trPr>
          <w:trHeight w:val="340"/>
          <w:jc w:val="center"/>
        </w:trPr>
        <w:tc>
          <w:tcPr>
            <w:tcW w:w="482" w:type="dxa"/>
            <w:vAlign w:val="center"/>
          </w:tcPr>
          <w:p w14:paraId="44F8D40D" w14:textId="77777777" w:rsidR="00EB0A9A" w:rsidRDefault="00EB0A9A" w:rsidP="00676872">
            <w:r>
              <w:rPr>
                <w:rFonts w:hint="eastAsia"/>
              </w:rPr>
              <w:t>实训</w:t>
            </w:r>
          </w:p>
        </w:tc>
        <w:tc>
          <w:tcPr>
            <w:tcW w:w="1183" w:type="dxa"/>
            <w:vAlign w:val="center"/>
          </w:tcPr>
          <w:p w14:paraId="18EBBEBB" w14:textId="770A2F22" w:rsidR="00EB0A9A" w:rsidRDefault="0000794F" w:rsidP="00676872">
            <w:r w:rsidRPr="0000794F">
              <w:rPr>
                <w:rFonts w:hint="eastAsia"/>
              </w:rPr>
              <w:t>认知实验：软件介绍和操作练习</w:t>
            </w:r>
          </w:p>
        </w:tc>
        <w:tc>
          <w:tcPr>
            <w:tcW w:w="431" w:type="dxa"/>
            <w:vAlign w:val="center"/>
          </w:tcPr>
          <w:p w14:paraId="2700D4C4" w14:textId="77777777" w:rsidR="00EB0A9A" w:rsidRDefault="00EB0A9A" w:rsidP="00676872">
            <w:r>
              <w:rPr>
                <w:rFonts w:hint="eastAsia"/>
              </w:rPr>
              <w:t>4</w:t>
            </w:r>
          </w:p>
        </w:tc>
        <w:tc>
          <w:tcPr>
            <w:tcW w:w="3830" w:type="dxa"/>
            <w:vAlign w:val="center"/>
          </w:tcPr>
          <w:p w14:paraId="19A9098E" w14:textId="152A14AD" w:rsidR="0000794F" w:rsidRDefault="00EB0A9A" w:rsidP="0000794F">
            <w:r w:rsidRPr="0000794F">
              <w:rPr>
                <w:rFonts w:hint="eastAsia"/>
                <w:b/>
              </w:rPr>
              <w:t>重点：</w:t>
            </w:r>
            <w:r w:rsidR="0000794F">
              <w:rPr>
                <w:rFonts w:hint="eastAsia"/>
              </w:rPr>
              <w:t>熟悉系统操作规则，掌握系统整体思路和操作流程；</w:t>
            </w:r>
          </w:p>
          <w:p w14:paraId="23763E28" w14:textId="0A67ECB8" w:rsidR="00EB0A9A" w:rsidRDefault="00EB0A9A" w:rsidP="00676872">
            <w:r w:rsidRPr="0000794F">
              <w:rPr>
                <w:rFonts w:hint="eastAsia"/>
                <w:b/>
              </w:rPr>
              <w:t>难点：</w:t>
            </w:r>
            <w:r>
              <w:rPr>
                <w:rFonts w:hint="eastAsia"/>
              </w:rPr>
              <w:t>企业运营规则理解</w:t>
            </w:r>
          </w:p>
          <w:p w14:paraId="0A3B4A71" w14:textId="77777777" w:rsidR="00EB0A9A" w:rsidRPr="0000794F" w:rsidRDefault="00EB0A9A" w:rsidP="00676872"/>
        </w:tc>
        <w:tc>
          <w:tcPr>
            <w:tcW w:w="676" w:type="dxa"/>
            <w:vAlign w:val="center"/>
          </w:tcPr>
          <w:p w14:paraId="1FA39696" w14:textId="77777777" w:rsidR="00EB0A9A" w:rsidRDefault="00EB0A9A" w:rsidP="00676872">
            <w:r>
              <w:rPr>
                <w:rFonts w:hint="eastAsia"/>
              </w:rPr>
              <w:t>综合</w:t>
            </w:r>
          </w:p>
        </w:tc>
        <w:tc>
          <w:tcPr>
            <w:tcW w:w="1142" w:type="dxa"/>
            <w:vAlign w:val="center"/>
          </w:tcPr>
          <w:p w14:paraId="61D4C18C" w14:textId="5CB2CA8E" w:rsidR="00EB0A9A" w:rsidRDefault="0000794F" w:rsidP="0000794F">
            <w:r>
              <w:t>学生进行</w:t>
            </w:r>
            <w:r>
              <w:rPr>
                <w:rFonts w:hint="eastAsia"/>
              </w:rPr>
              <w:t>公司注册，</w:t>
            </w:r>
            <w:r w:rsidR="00EB0A9A">
              <w:rPr>
                <w:rFonts w:hint="eastAsia"/>
              </w:rPr>
              <w:t>掌握流程与基本规则</w:t>
            </w:r>
          </w:p>
        </w:tc>
        <w:tc>
          <w:tcPr>
            <w:tcW w:w="895" w:type="dxa"/>
            <w:vAlign w:val="center"/>
          </w:tcPr>
          <w:p w14:paraId="3A11F585" w14:textId="77777777" w:rsidR="00EB0A9A" w:rsidRDefault="00EB0A9A" w:rsidP="00676872">
            <w:r>
              <w:rPr>
                <w:rFonts w:hint="eastAsia"/>
              </w:rPr>
              <w:t>目标</w:t>
            </w:r>
            <w:r>
              <w:t>1</w:t>
            </w:r>
          </w:p>
          <w:p w14:paraId="5E04CB1A" w14:textId="77777777" w:rsidR="00EB0A9A" w:rsidRDefault="00EB0A9A" w:rsidP="00676872">
            <w:r>
              <w:rPr>
                <w:rFonts w:hint="eastAsia"/>
              </w:rPr>
              <w:t>目标</w:t>
            </w:r>
            <w:r>
              <w:t>2</w:t>
            </w:r>
          </w:p>
          <w:p w14:paraId="78F091D6" w14:textId="77777777" w:rsidR="00EB0A9A" w:rsidRDefault="00EB0A9A" w:rsidP="00676872"/>
        </w:tc>
      </w:tr>
      <w:tr w:rsidR="00EB0A9A" w14:paraId="1836E254" w14:textId="77777777" w:rsidTr="00676872">
        <w:trPr>
          <w:trHeight w:val="340"/>
          <w:jc w:val="center"/>
        </w:trPr>
        <w:tc>
          <w:tcPr>
            <w:tcW w:w="482" w:type="dxa"/>
            <w:vAlign w:val="center"/>
          </w:tcPr>
          <w:p w14:paraId="6B248EBA" w14:textId="77777777" w:rsidR="00EB0A9A" w:rsidRDefault="00EB0A9A" w:rsidP="00676872">
            <w:r>
              <w:rPr>
                <w:rFonts w:hint="eastAsia"/>
              </w:rPr>
              <w:t>实训</w:t>
            </w:r>
          </w:p>
        </w:tc>
        <w:tc>
          <w:tcPr>
            <w:tcW w:w="1183" w:type="dxa"/>
            <w:vAlign w:val="center"/>
          </w:tcPr>
          <w:p w14:paraId="74845FD1" w14:textId="67A86592" w:rsidR="00EB0A9A" w:rsidRDefault="00EB0A9A" w:rsidP="00676872">
            <w:r>
              <w:rPr>
                <w:rFonts w:hint="eastAsia"/>
              </w:rPr>
              <w:t>模拟</w:t>
            </w:r>
            <w:r w:rsidR="0000794F">
              <w:rPr>
                <w:rFonts w:hint="eastAsia"/>
              </w:rPr>
              <w:t>经营企业</w:t>
            </w:r>
          </w:p>
        </w:tc>
        <w:tc>
          <w:tcPr>
            <w:tcW w:w="431" w:type="dxa"/>
            <w:vAlign w:val="center"/>
          </w:tcPr>
          <w:p w14:paraId="155CC47F" w14:textId="77777777" w:rsidR="00EB0A9A" w:rsidRDefault="00EB0A9A" w:rsidP="00676872">
            <w:r>
              <w:rPr>
                <w:rFonts w:hint="eastAsia"/>
              </w:rPr>
              <w:t>4</w:t>
            </w:r>
          </w:p>
        </w:tc>
        <w:tc>
          <w:tcPr>
            <w:tcW w:w="3830" w:type="dxa"/>
            <w:vAlign w:val="center"/>
          </w:tcPr>
          <w:p w14:paraId="22EB0173" w14:textId="51812420" w:rsidR="00EB0A9A" w:rsidRDefault="00EB0A9A" w:rsidP="00676872">
            <w:r w:rsidRPr="0000794F">
              <w:rPr>
                <w:rFonts w:hint="eastAsia"/>
                <w:b/>
              </w:rPr>
              <w:t>重点：</w:t>
            </w:r>
            <w:r>
              <w:t>引导学生完成</w:t>
            </w:r>
            <w:r>
              <w:rPr>
                <w:rFonts w:hint="eastAsia"/>
              </w:rPr>
              <w:t>引导年、第1年</w:t>
            </w:r>
            <w:r>
              <w:t>运行，重点训练</w:t>
            </w:r>
            <w:r w:rsidR="00F16F46">
              <w:rPr>
                <w:rFonts w:hint="eastAsia"/>
              </w:rPr>
              <w:t>公司架构与经营管理；品牌推广与产品销售；生产制造与研发；财务分析与资本运作。</w:t>
            </w:r>
          </w:p>
          <w:p w14:paraId="2CA34CEE" w14:textId="49F5C3B7" w:rsidR="00EB0A9A" w:rsidRDefault="00EB0A9A" w:rsidP="00676872">
            <w:r w:rsidRPr="0000794F">
              <w:rPr>
                <w:rFonts w:hint="eastAsia"/>
                <w:b/>
              </w:rPr>
              <w:t>难点：</w:t>
            </w:r>
            <w:r>
              <w:rPr>
                <w:rFonts w:hint="eastAsia"/>
              </w:rPr>
              <w:t xml:space="preserve">基于规则的各项运营决策的制定。 </w:t>
            </w:r>
          </w:p>
          <w:p w14:paraId="0FCB0A20" w14:textId="72F7855D" w:rsidR="00EB0A9A" w:rsidRDefault="00EB0A9A" w:rsidP="00F16F46">
            <w:r w:rsidRPr="0000794F">
              <w:rPr>
                <w:rFonts w:hint="eastAsia"/>
                <w:b/>
              </w:rPr>
              <w:t>思政元素：</w:t>
            </w:r>
            <w:r>
              <w:rPr>
                <w:rFonts w:hint="eastAsia"/>
              </w:rPr>
              <w:t>勇于担当、奋勇争先的精神；公平、诚信的社会的契约观。</w:t>
            </w:r>
          </w:p>
        </w:tc>
        <w:tc>
          <w:tcPr>
            <w:tcW w:w="676" w:type="dxa"/>
            <w:vAlign w:val="center"/>
          </w:tcPr>
          <w:p w14:paraId="7B5021EC" w14:textId="77777777" w:rsidR="00EB0A9A" w:rsidRDefault="00EB0A9A" w:rsidP="00676872">
            <w:r>
              <w:rPr>
                <w:rFonts w:hint="eastAsia"/>
              </w:rPr>
              <w:t>训练</w:t>
            </w:r>
          </w:p>
        </w:tc>
        <w:tc>
          <w:tcPr>
            <w:tcW w:w="1142" w:type="dxa"/>
            <w:vAlign w:val="center"/>
          </w:tcPr>
          <w:p w14:paraId="4C3252B2" w14:textId="77777777" w:rsidR="00EB0A9A" w:rsidRDefault="00EB0A9A" w:rsidP="00676872">
            <w:r>
              <w:rPr>
                <w:rFonts w:hint="eastAsia"/>
              </w:rPr>
              <w:t>完成（引导年、第1年）推演</w:t>
            </w:r>
          </w:p>
        </w:tc>
        <w:tc>
          <w:tcPr>
            <w:tcW w:w="895" w:type="dxa"/>
            <w:vAlign w:val="center"/>
          </w:tcPr>
          <w:p w14:paraId="419B4929" w14:textId="77777777" w:rsidR="00EB0A9A" w:rsidRDefault="00EB0A9A" w:rsidP="00676872">
            <w:r>
              <w:rPr>
                <w:rFonts w:hint="eastAsia"/>
              </w:rPr>
              <w:t>目标</w:t>
            </w:r>
            <w:r>
              <w:t>1</w:t>
            </w:r>
          </w:p>
          <w:p w14:paraId="7D528335" w14:textId="77777777" w:rsidR="00EB0A9A" w:rsidRDefault="00EB0A9A" w:rsidP="00676872">
            <w:r>
              <w:rPr>
                <w:rFonts w:hint="eastAsia"/>
              </w:rPr>
              <w:t>目标</w:t>
            </w:r>
            <w:r>
              <w:t>2</w:t>
            </w:r>
            <w:r>
              <w:rPr>
                <w:rFonts w:hint="eastAsia"/>
              </w:rPr>
              <w:t>目标</w:t>
            </w:r>
            <w:r>
              <w:t>3</w:t>
            </w:r>
          </w:p>
          <w:p w14:paraId="618075DF" w14:textId="77777777" w:rsidR="00EB0A9A" w:rsidRDefault="00EB0A9A" w:rsidP="00676872"/>
        </w:tc>
      </w:tr>
      <w:tr w:rsidR="00EB0A9A" w14:paraId="2E2440D1" w14:textId="77777777" w:rsidTr="00676872">
        <w:trPr>
          <w:trHeight w:val="340"/>
          <w:jc w:val="center"/>
        </w:trPr>
        <w:tc>
          <w:tcPr>
            <w:tcW w:w="482" w:type="dxa"/>
            <w:vAlign w:val="center"/>
          </w:tcPr>
          <w:p w14:paraId="0C955CBA" w14:textId="77777777" w:rsidR="00EB0A9A" w:rsidRDefault="00EB0A9A" w:rsidP="00676872">
            <w:r>
              <w:rPr>
                <w:rFonts w:hint="eastAsia"/>
              </w:rPr>
              <w:t>实</w:t>
            </w:r>
            <w:r>
              <w:rPr>
                <w:rFonts w:hint="eastAsia"/>
              </w:rPr>
              <w:lastRenderedPageBreak/>
              <w:t>训</w:t>
            </w:r>
          </w:p>
        </w:tc>
        <w:tc>
          <w:tcPr>
            <w:tcW w:w="1183" w:type="dxa"/>
            <w:vAlign w:val="center"/>
          </w:tcPr>
          <w:p w14:paraId="5913057D" w14:textId="4D3F3AFE" w:rsidR="00EB0A9A" w:rsidRDefault="00EB0A9A" w:rsidP="00676872">
            <w:r>
              <w:rPr>
                <w:rFonts w:hint="eastAsia"/>
              </w:rPr>
              <w:lastRenderedPageBreak/>
              <w:t>模拟企业</w:t>
            </w:r>
            <w:r w:rsidR="00AB4EA7">
              <w:rPr>
                <w:rFonts w:hint="eastAsia"/>
              </w:rPr>
              <w:lastRenderedPageBreak/>
              <w:t>经营</w:t>
            </w:r>
            <w:r>
              <w:rPr>
                <w:rFonts w:hint="eastAsia"/>
              </w:rPr>
              <w:t>实训（第2年、第3年）推演</w:t>
            </w:r>
          </w:p>
        </w:tc>
        <w:tc>
          <w:tcPr>
            <w:tcW w:w="431" w:type="dxa"/>
            <w:vAlign w:val="center"/>
          </w:tcPr>
          <w:p w14:paraId="49C675E9" w14:textId="77777777" w:rsidR="00EB0A9A" w:rsidRDefault="00EB0A9A" w:rsidP="00676872">
            <w:r>
              <w:rPr>
                <w:rFonts w:hint="eastAsia"/>
              </w:rPr>
              <w:lastRenderedPageBreak/>
              <w:t>4</w:t>
            </w:r>
          </w:p>
        </w:tc>
        <w:tc>
          <w:tcPr>
            <w:tcW w:w="3830" w:type="dxa"/>
            <w:vAlign w:val="center"/>
          </w:tcPr>
          <w:p w14:paraId="5DA63BE4" w14:textId="0B9407AB" w:rsidR="00EB0A9A" w:rsidRDefault="00EB0A9A" w:rsidP="00676872">
            <w:r w:rsidRPr="00AB4EA7">
              <w:rPr>
                <w:rFonts w:hint="eastAsia"/>
                <w:b/>
              </w:rPr>
              <w:t>重点：</w:t>
            </w:r>
            <w:r>
              <w:t>引导学生完成第2</w:t>
            </w:r>
            <w:r>
              <w:rPr>
                <w:rFonts w:hint="eastAsia"/>
              </w:rPr>
              <w:t>、3</w:t>
            </w:r>
            <w:r w:rsidR="00AB4EA7">
              <w:t>年的运行，</w:t>
            </w:r>
            <w:r w:rsidR="00AB4EA7">
              <w:rPr>
                <w:rFonts w:hint="eastAsia"/>
              </w:rPr>
              <w:lastRenderedPageBreak/>
              <w:t>品牌推广与产品销售；生产制造与研发；财务分析与资本运作</w:t>
            </w:r>
            <w:r w:rsidR="00F16F46">
              <w:rPr>
                <w:rFonts w:hint="eastAsia"/>
              </w:rPr>
              <w:t>。</w:t>
            </w:r>
          </w:p>
          <w:p w14:paraId="4D548846" w14:textId="354FFC26" w:rsidR="00EB0A9A" w:rsidRDefault="00EB0A9A" w:rsidP="00676872">
            <w:r w:rsidRPr="00AB4EA7">
              <w:rPr>
                <w:rFonts w:hint="eastAsia"/>
                <w:b/>
              </w:rPr>
              <w:t>难点：</w:t>
            </w:r>
            <w:r w:rsidR="00AB4EA7">
              <w:rPr>
                <w:rFonts w:hint="eastAsia"/>
              </w:rPr>
              <w:t>品牌推广与产品销售；生产制造与研发；财务分析与资本运作</w:t>
            </w:r>
            <w:r>
              <w:rPr>
                <w:rFonts w:hint="eastAsia"/>
              </w:rPr>
              <w:t>。</w:t>
            </w:r>
          </w:p>
          <w:p w14:paraId="3EFCB53B" w14:textId="5888FD91" w:rsidR="00EB0A9A" w:rsidRDefault="00EB0A9A" w:rsidP="00AB4EA7">
            <w:r w:rsidRPr="00AB4EA7">
              <w:rPr>
                <w:rFonts w:hint="eastAsia"/>
                <w:b/>
              </w:rPr>
              <w:t>思政元素</w:t>
            </w:r>
            <w:r>
              <w:rPr>
                <w:rFonts w:hint="eastAsia"/>
              </w:rPr>
              <w:t>：企业的社会责任</w:t>
            </w:r>
            <w:r>
              <w:t>。</w:t>
            </w:r>
          </w:p>
        </w:tc>
        <w:tc>
          <w:tcPr>
            <w:tcW w:w="676" w:type="dxa"/>
            <w:vAlign w:val="center"/>
          </w:tcPr>
          <w:p w14:paraId="7FC15D10" w14:textId="77777777" w:rsidR="00EB0A9A" w:rsidRDefault="00EB0A9A" w:rsidP="00676872">
            <w:r>
              <w:rPr>
                <w:rFonts w:hint="eastAsia"/>
              </w:rPr>
              <w:lastRenderedPageBreak/>
              <w:t>训练</w:t>
            </w:r>
          </w:p>
        </w:tc>
        <w:tc>
          <w:tcPr>
            <w:tcW w:w="1142" w:type="dxa"/>
            <w:vAlign w:val="center"/>
          </w:tcPr>
          <w:p w14:paraId="381C3DB4" w14:textId="77777777" w:rsidR="00EB0A9A" w:rsidRDefault="00EB0A9A" w:rsidP="00676872">
            <w:r>
              <w:rPr>
                <w:rFonts w:hint="eastAsia"/>
              </w:rPr>
              <w:t>完成（第2</w:t>
            </w:r>
            <w:r>
              <w:rPr>
                <w:rFonts w:hint="eastAsia"/>
              </w:rPr>
              <w:lastRenderedPageBreak/>
              <w:t>年、第3年）推演</w:t>
            </w:r>
          </w:p>
        </w:tc>
        <w:tc>
          <w:tcPr>
            <w:tcW w:w="895" w:type="dxa"/>
            <w:vAlign w:val="center"/>
          </w:tcPr>
          <w:p w14:paraId="2E77E4DA" w14:textId="77777777" w:rsidR="00EB0A9A" w:rsidRDefault="00EB0A9A" w:rsidP="00676872"/>
          <w:p w14:paraId="48935D74" w14:textId="77777777" w:rsidR="00EB0A9A" w:rsidRDefault="00EB0A9A" w:rsidP="00676872"/>
          <w:p w14:paraId="5875184F" w14:textId="77777777" w:rsidR="00EB0A9A" w:rsidRDefault="00EB0A9A" w:rsidP="00676872">
            <w:r>
              <w:rPr>
                <w:rFonts w:hint="eastAsia"/>
              </w:rPr>
              <w:t>目标</w:t>
            </w:r>
            <w:r>
              <w:t>1</w:t>
            </w:r>
          </w:p>
          <w:p w14:paraId="1F32817E" w14:textId="77777777" w:rsidR="00EB0A9A" w:rsidRDefault="00EB0A9A" w:rsidP="00676872">
            <w:r>
              <w:rPr>
                <w:rFonts w:hint="eastAsia"/>
              </w:rPr>
              <w:t>目标</w:t>
            </w:r>
            <w:r>
              <w:t>2</w:t>
            </w:r>
            <w:r>
              <w:rPr>
                <w:rFonts w:hint="eastAsia"/>
              </w:rPr>
              <w:t>目标</w:t>
            </w:r>
            <w:r>
              <w:t>3</w:t>
            </w:r>
          </w:p>
          <w:p w14:paraId="6F9E7CBD" w14:textId="77777777" w:rsidR="00EB0A9A" w:rsidRDefault="00EB0A9A" w:rsidP="00676872"/>
        </w:tc>
      </w:tr>
      <w:tr w:rsidR="00EB0A9A" w14:paraId="2EB098D1" w14:textId="77777777" w:rsidTr="00676872">
        <w:trPr>
          <w:trHeight w:val="1913"/>
          <w:jc w:val="center"/>
        </w:trPr>
        <w:tc>
          <w:tcPr>
            <w:tcW w:w="482" w:type="dxa"/>
            <w:vAlign w:val="center"/>
          </w:tcPr>
          <w:p w14:paraId="3FD769D1" w14:textId="77777777" w:rsidR="00EB0A9A" w:rsidRDefault="00EB0A9A" w:rsidP="00676872">
            <w:r>
              <w:rPr>
                <w:rFonts w:hint="eastAsia"/>
              </w:rPr>
              <w:lastRenderedPageBreak/>
              <w:t>实训</w:t>
            </w:r>
          </w:p>
        </w:tc>
        <w:tc>
          <w:tcPr>
            <w:tcW w:w="1183" w:type="dxa"/>
            <w:vAlign w:val="center"/>
          </w:tcPr>
          <w:p w14:paraId="4603533D" w14:textId="77777777" w:rsidR="00EB0A9A" w:rsidRDefault="00EB0A9A" w:rsidP="00676872"/>
          <w:p w14:paraId="089D1C9C" w14:textId="640F87D0" w:rsidR="00EB0A9A" w:rsidRDefault="00EB0A9A" w:rsidP="00676872">
            <w:r>
              <w:rPr>
                <w:rFonts w:hint="eastAsia"/>
              </w:rPr>
              <w:t>模拟企业</w:t>
            </w:r>
            <w:r w:rsidR="00AB4EA7">
              <w:rPr>
                <w:rFonts w:hint="eastAsia"/>
              </w:rPr>
              <w:t>经营</w:t>
            </w:r>
            <w:r>
              <w:rPr>
                <w:rFonts w:hint="eastAsia"/>
              </w:rPr>
              <w:t>实训（第4年）推演</w:t>
            </w:r>
          </w:p>
          <w:p w14:paraId="0E5F5129" w14:textId="77777777" w:rsidR="00EB0A9A" w:rsidRDefault="00EB0A9A" w:rsidP="00676872"/>
          <w:p w14:paraId="79B9461E" w14:textId="77777777" w:rsidR="00EB0A9A" w:rsidRDefault="00EB0A9A" w:rsidP="00676872"/>
        </w:tc>
        <w:tc>
          <w:tcPr>
            <w:tcW w:w="431" w:type="dxa"/>
            <w:vAlign w:val="center"/>
          </w:tcPr>
          <w:p w14:paraId="53C3DDE4" w14:textId="4093CA10" w:rsidR="00EB0A9A" w:rsidRDefault="008C618F" w:rsidP="00676872">
            <w:r>
              <w:rPr>
                <w:rFonts w:hint="eastAsia"/>
              </w:rPr>
              <w:t>2</w:t>
            </w:r>
          </w:p>
        </w:tc>
        <w:tc>
          <w:tcPr>
            <w:tcW w:w="3830" w:type="dxa"/>
            <w:vAlign w:val="center"/>
          </w:tcPr>
          <w:p w14:paraId="1C244A5F" w14:textId="017A9E61" w:rsidR="00EB0A9A" w:rsidRDefault="00EB0A9A" w:rsidP="00676872">
            <w:r w:rsidRPr="00AB4EA7">
              <w:rPr>
                <w:rFonts w:hint="eastAsia"/>
                <w:b/>
              </w:rPr>
              <w:t>重点：</w:t>
            </w:r>
            <w:r>
              <w:t>引导学生完成第</w:t>
            </w:r>
            <w:r>
              <w:rPr>
                <w:rFonts w:hint="eastAsia"/>
              </w:rPr>
              <w:t>4、5</w:t>
            </w:r>
            <w:r>
              <w:t>年的运行，</w:t>
            </w:r>
            <w:r w:rsidR="00AB4EA7">
              <w:rPr>
                <w:rFonts w:hint="eastAsia"/>
              </w:rPr>
              <w:t>品牌推广与产品销售；生产制造与研发；财务分析与资本运作。</w:t>
            </w:r>
            <w:r>
              <w:t>。</w:t>
            </w:r>
          </w:p>
          <w:p w14:paraId="10E3F807" w14:textId="77777777" w:rsidR="00AB4EA7" w:rsidRDefault="00EB0A9A" w:rsidP="00AB4EA7">
            <w:r w:rsidRPr="00AB4EA7">
              <w:rPr>
                <w:rFonts w:hint="eastAsia"/>
                <w:b/>
              </w:rPr>
              <w:t>难点：</w:t>
            </w:r>
            <w:r>
              <w:rPr>
                <w:rFonts w:hint="eastAsia"/>
              </w:rPr>
              <w:t>充分激发学生的参与热情</w:t>
            </w:r>
          </w:p>
          <w:p w14:paraId="112793F3" w14:textId="14AEDEEA" w:rsidR="00EB0A9A" w:rsidRDefault="00EB0A9A" w:rsidP="00AB4EA7">
            <w:r w:rsidRPr="00AB4EA7">
              <w:rPr>
                <w:rFonts w:hint="eastAsia"/>
                <w:b/>
              </w:rPr>
              <w:t>思政元素</w:t>
            </w:r>
            <w:r>
              <w:rPr>
                <w:rFonts w:hint="eastAsia"/>
              </w:rPr>
              <w:t>：树立正确的成功价值观。</w:t>
            </w:r>
          </w:p>
        </w:tc>
        <w:tc>
          <w:tcPr>
            <w:tcW w:w="676" w:type="dxa"/>
            <w:vAlign w:val="center"/>
          </w:tcPr>
          <w:p w14:paraId="36638F05" w14:textId="77777777" w:rsidR="00EB0A9A" w:rsidRDefault="00EB0A9A" w:rsidP="00676872">
            <w:r>
              <w:rPr>
                <w:rFonts w:hint="eastAsia"/>
              </w:rPr>
              <w:t>训练</w:t>
            </w:r>
          </w:p>
        </w:tc>
        <w:tc>
          <w:tcPr>
            <w:tcW w:w="1142" w:type="dxa"/>
            <w:vAlign w:val="center"/>
          </w:tcPr>
          <w:p w14:paraId="24728012" w14:textId="42DA218F" w:rsidR="00EB0A9A" w:rsidRDefault="00EB0A9A" w:rsidP="008C618F">
            <w:r>
              <w:rPr>
                <w:rFonts w:hint="eastAsia"/>
              </w:rPr>
              <w:t>完成（第4年）推演</w:t>
            </w:r>
          </w:p>
        </w:tc>
        <w:tc>
          <w:tcPr>
            <w:tcW w:w="895" w:type="dxa"/>
            <w:vAlign w:val="center"/>
          </w:tcPr>
          <w:p w14:paraId="13512384" w14:textId="77777777" w:rsidR="008C618F" w:rsidRDefault="008C618F" w:rsidP="008C618F">
            <w:r>
              <w:rPr>
                <w:rFonts w:hint="eastAsia"/>
              </w:rPr>
              <w:t>目标</w:t>
            </w:r>
            <w:r>
              <w:t>1</w:t>
            </w:r>
          </w:p>
          <w:p w14:paraId="2ACC35E1" w14:textId="77777777" w:rsidR="008C618F" w:rsidRDefault="008C618F" w:rsidP="008C618F">
            <w:r>
              <w:rPr>
                <w:rFonts w:hint="eastAsia"/>
              </w:rPr>
              <w:t>目标</w:t>
            </w:r>
            <w:r>
              <w:t>2</w:t>
            </w:r>
            <w:r>
              <w:rPr>
                <w:rFonts w:hint="eastAsia"/>
              </w:rPr>
              <w:t>目标</w:t>
            </w:r>
            <w:r>
              <w:t>3</w:t>
            </w:r>
          </w:p>
          <w:p w14:paraId="60BF8726" w14:textId="77777777" w:rsidR="00EB0A9A" w:rsidRDefault="00EB0A9A" w:rsidP="00676872"/>
        </w:tc>
      </w:tr>
      <w:tr w:rsidR="008C618F" w14:paraId="0D724292" w14:textId="77777777" w:rsidTr="00676872">
        <w:trPr>
          <w:trHeight w:val="1913"/>
          <w:jc w:val="center"/>
        </w:trPr>
        <w:tc>
          <w:tcPr>
            <w:tcW w:w="482" w:type="dxa"/>
            <w:vAlign w:val="center"/>
          </w:tcPr>
          <w:p w14:paraId="6EEE8CE7" w14:textId="3B577CC5" w:rsidR="008C618F" w:rsidRDefault="008C618F" w:rsidP="00676872">
            <w:r>
              <w:rPr>
                <w:rFonts w:hint="eastAsia"/>
              </w:rPr>
              <w:t>实训</w:t>
            </w:r>
          </w:p>
        </w:tc>
        <w:tc>
          <w:tcPr>
            <w:tcW w:w="1183" w:type="dxa"/>
            <w:vAlign w:val="center"/>
          </w:tcPr>
          <w:p w14:paraId="50A067D6" w14:textId="582A3484" w:rsidR="008C618F" w:rsidRDefault="008C618F" w:rsidP="00676872">
            <w:r>
              <w:rPr>
                <w:rFonts w:hint="eastAsia"/>
              </w:rPr>
              <w:t>总结与报告</w:t>
            </w:r>
          </w:p>
        </w:tc>
        <w:tc>
          <w:tcPr>
            <w:tcW w:w="431" w:type="dxa"/>
            <w:vAlign w:val="center"/>
          </w:tcPr>
          <w:p w14:paraId="34BC6891" w14:textId="662D9C6B" w:rsidR="008C618F" w:rsidRDefault="008C618F" w:rsidP="00676872">
            <w:r>
              <w:rPr>
                <w:rFonts w:hint="eastAsia"/>
              </w:rPr>
              <w:t>2</w:t>
            </w:r>
          </w:p>
        </w:tc>
        <w:tc>
          <w:tcPr>
            <w:tcW w:w="3830" w:type="dxa"/>
            <w:vAlign w:val="center"/>
          </w:tcPr>
          <w:p w14:paraId="7ED6A75C" w14:textId="77777777" w:rsidR="008C618F" w:rsidRDefault="008C618F" w:rsidP="00B00D7B">
            <w:r>
              <w:rPr>
                <w:rFonts w:hint="eastAsia"/>
              </w:rPr>
              <w:t>重点：指导学生针对决策过程进行总结与经验教训分享。</w:t>
            </w:r>
          </w:p>
          <w:p w14:paraId="0BDF633F" w14:textId="77777777" w:rsidR="008C618F" w:rsidRDefault="008C618F" w:rsidP="00B00D7B">
            <w:r>
              <w:rPr>
                <w:rFonts w:hint="eastAsia"/>
              </w:rPr>
              <w:t>难点：各决策模块的理论的应用条件与实际情况的联系。</w:t>
            </w:r>
          </w:p>
          <w:p w14:paraId="3B0444C3" w14:textId="13EF0DE1" w:rsidR="008C618F" w:rsidRPr="00AB4EA7" w:rsidRDefault="008C618F" w:rsidP="00676872">
            <w:pPr>
              <w:rPr>
                <w:b/>
              </w:rPr>
            </w:pPr>
            <w:r>
              <w:rPr>
                <w:rFonts w:hint="eastAsia"/>
              </w:rPr>
              <w:t>思政元素：理论联系实际的态度与能力</w:t>
            </w:r>
          </w:p>
        </w:tc>
        <w:tc>
          <w:tcPr>
            <w:tcW w:w="676" w:type="dxa"/>
            <w:vAlign w:val="center"/>
          </w:tcPr>
          <w:p w14:paraId="2DCECE9F" w14:textId="54F427BC" w:rsidR="008C618F" w:rsidRDefault="008C618F" w:rsidP="00676872">
            <w:r>
              <w:rPr>
                <w:rFonts w:hint="eastAsia"/>
              </w:rPr>
              <w:t>综合</w:t>
            </w:r>
          </w:p>
        </w:tc>
        <w:tc>
          <w:tcPr>
            <w:tcW w:w="1142" w:type="dxa"/>
            <w:vAlign w:val="center"/>
          </w:tcPr>
          <w:p w14:paraId="71D9852C" w14:textId="35A53D93" w:rsidR="008C618F" w:rsidRDefault="008C618F" w:rsidP="008C618F">
            <w:r>
              <w:rPr>
                <w:rFonts w:hint="eastAsia"/>
              </w:rPr>
              <w:t>制作报告</w:t>
            </w:r>
          </w:p>
        </w:tc>
        <w:tc>
          <w:tcPr>
            <w:tcW w:w="895" w:type="dxa"/>
            <w:vAlign w:val="center"/>
          </w:tcPr>
          <w:p w14:paraId="1F3807EC" w14:textId="77777777" w:rsidR="008C618F" w:rsidRDefault="008C618F" w:rsidP="00B00D7B">
            <w:r>
              <w:rPr>
                <w:rFonts w:hint="eastAsia"/>
              </w:rPr>
              <w:t>目标</w:t>
            </w:r>
            <w:r>
              <w:t>1</w:t>
            </w:r>
          </w:p>
          <w:p w14:paraId="4394A234" w14:textId="77777777" w:rsidR="008C618F" w:rsidRDefault="008C618F" w:rsidP="00B00D7B">
            <w:r>
              <w:rPr>
                <w:rFonts w:hint="eastAsia"/>
              </w:rPr>
              <w:t>目标</w:t>
            </w:r>
            <w:r>
              <w:t>2</w:t>
            </w:r>
            <w:r>
              <w:rPr>
                <w:rFonts w:hint="eastAsia"/>
              </w:rPr>
              <w:t>目标</w:t>
            </w:r>
            <w:r>
              <w:t>3</w:t>
            </w:r>
          </w:p>
          <w:p w14:paraId="40D6D9E7" w14:textId="77777777" w:rsidR="008C618F" w:rsidRDefault="008C618F" w:rsidP="00676872"/>
        </w:tc>
      </w:tr>
      <w:tr w:rsidR="00EB0A9A" w14:paraId="7AF52AB3" w14:textId="77777777" w:rsidTr="00676872">
        <w:trPr>
          <w:trHeight w:val="340"/>
          <w:jc w:val="center"/>
        </w:trPr>
        <w:tc>
          <w:tcPr>
            <w:tcW w:w="482" w:type="dxa"/>
            <w:vAlign w:val="center"/>
          </w:tcPr>
          <w:p w14:paraId="47E365DD" w14:textId="77777777" w:rsidR="00EB0A9A" w:rsidRDefault="00EB0A9A" w:rsidP="00676872">
            <w:pPr>
              <w:rPr>
                <w:color w:val="000000" w:themeColor="text1"/>
                <w:sz w:val="21"/>
                <w:szCs w:val="21"/>
              </w:rPr>
            </w:pPr>
          </w:p>
        </w:tc>
        <w:tc>
          <w:tcPr>
            <w:tcW w:w="8157" w:type="dxa"/>
            <w:gridSpan w:val="6"/>
            <w:vAlign w:val="center"/>
          </w:tcPr>
          <w:p w14:paraId="79C7A440" w14:textId="77777777" w:rsidR="00EB0A9A" w:rsidRDefault="00EB0A9A" w:rsidP="00676872">
            <w:pPr>
              <w:rPr>
                <w:color w:val="000000" w:themeColor="text1"/>
                <w:sz w:val="21"/>
                <w:szCs w:val="21"/>
              </w:rPr>
            </w:pPr>
            <w:r>
              <w:rPr>
                <w:rFonts w:hint="eastAsia"/>
                <w:color w:val="000000" w:themeColor="text1"/>
                <w:sz w:val="21"/>
                <w:szCs w:val="21"/>
              </w:rPr>
              <w:t>备注： 项目类型填写验证、综合、设计、训练等。</w:t>
            </w:r>
          </w:p>
        </w:tc>
      </w:tr>
    </w:tbl>
    <w:p w14:paraId="2A74142F" w14:textId="77777777" w:rsidR="00EB0A9A" w:rsidRDefault="00EB0A9A" w:rsidP="00EB0A9A">
      <w:pPr>
        <w:spacing w:line="360" w:lineRule="auto"/>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42370BFE" w14:textId="77777777" w:rsidR="00EB0A9A" w:rsidRDefault="00EB0A9A" w:rsidP="00EB0A9A">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考核成绩（包含实训报告成绩）两个部分组成。平时成绩与实训报告成绩分别采用百分制评分，采用公式：最终成绩</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平时成绩*</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考核成绩（包含实训报告成绩）*</w:t>
      </w:r>
      <w:r>
        <w:rPr>
          <w:rFonts w:asciiTheme="minorEastAsia" w:eastAsiaTheme="minorEastAsia" w:hAnsiTheme="minorEastAsia" w:cs="Times New Roman"/>
          <w:color w:val="000000" w:themeColor="text1"/>
          <w:sz w:val="21"/>
          <w:szCs w:val="21"/>
        </w:rPr>
        <w:t>60%</w:t>
      </w:r>
      <w:r>
        <w:rPr>
          <w:rFonts w:asciiTheme="minorEastAsia" w:eastAsiaTheme="minorEastAsia" w:hAnsiTheme="minorEastAsia" w:cs="Times New Roman" w:hint="eastAsia"/>
          <w:color w:val="000000" w:themeColor="text1"/>
          <w:sz w:val="21"/>
          <w:szCs w:val="21"/>
        </w:rPr>
        <w:t>，计算结果按照等级标准评出最后等级。</w:t>
      </w:r>
    </w:p>
    <w:p w14:paraId="54D3DC99" w14:textId="77777777" w:rsidR="00EB0A9A" w:rsidRDefault="00EB0A9A" w:rsidP="00EB0A9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0%）：采用百分制。平时成绩分上机实训成绩（占20%）和考勤（占20%）两个部分。评分标准如下表：</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EB0A9A" w14:paraId="648E1F4D" w14:textId="77777777" w:rsidTr="00676872">
        <w:trPr>
          <w:trHeight w:val="351"/>
          <w:jc w:val="center"/>
        </w:trPr>
        <w:tc>
          <w:tcPr>
            <w:tcW w:w="1579" w:type="dxa"/>
            <w:vMerge w:val="restart"/>
            <w:vAlign w:val="center"/>
          </w:tcPr>
          <w:p w14:paraId="5EC2C4CE" w14:textId="77777777" w:rsidR="00EB0A9A" w:rsidRDefault="00EB0A9A" w:rsidP="0067687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7104E9E6" w14:textId="77777777" w:rsidR="00EB0A9A" w:rsidRDefault="00EB0A9A" w:rsidP="0067687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EB0A9A" w14:paraId="7DBA6C2C" w14:textId="77777777" w:rsidTr="00676872">
        <w:trPr>
          <w:trHeight w:val="382"/>
          <w:jc w:val="center"/>
        </w:trPr>
        <w:tc>
          <w:tcPr>
            <w:tcW w:w="1579" w:type="dxa"/>
            <w:vMerge/>
            <w:vAlign w:val="center"/>
          </w:tcPr>
          <w:p w14:paraId="3B53CBD4" w14:textId="77777777" w:rsidR="00EB0A9A" w:rsidRDefault="00EB0A9A" w:rsidP="00676872">
            <w:pPr>
              <w:rPr>
                <w:rFonts w:ascii="Times New Roman" w:cs="Times New Roman"/>
                <w:b/>
                <w:color w:val="000000" w:themeColor="text1"/>
                <w:sz w:val="21"/>
                <w:szCs w:val="21"/>
              </w:rPr>
            </w:pPr>
          </w:p>
        </w:tc>
        <w:tc>
          <w:tcPr>
            <w:tcW w:w="6943" w:type="dxa"/>
            <w:vAlign w:val="center"/>
          </w:tcPr>
          <w:p w14:paraId="18BF4B5A" w14:textId="77777777" w:rsidR="00EB0A9A" w:rsidRDefault="00EB0A9A" w:rsidP="0067687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上机实训表现；</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EB0A9A" w14:paraId="06CD2660" w14:textId="77777777" w:rsidTr="00676872">
        <w:trPr>
          <w:jc w:val="center"/>
        </w:trPr>
        <w:tc>
          <w:tcPr>
            <w:tcW w:w="1579" w:type="dxa"/>
          </w:tcPr>
          <w:p w14:paraId="73D4C1D4" w14:textId="77777777" w:rsidR="00EB0A9A" w:rsidRDefault="00EB0A9A" w:rsidP="00676872">
            <w:pPr>
              <w:jc w:val="center"/>
              <w:rPr>
                <w:color w:val="333333"/>
                <w:sz w:val="21"/>
                <w:szCs w:val="21"/>
              </w:rPr>
            </w:pPr>
            <w:r>
              <w:rPr>
                <w:color w:val="333333"/>
                <w:sz w:val="21"/>
                <w:szCs w:val="21"/>
              </w:rPr>
              <w:t>优秀</w:t>
            </w:r>
          </w:p>
          <w:p w14:paraId="441CC6CB" w14:textId="77777777" w:rsidR="00EB0A9A" w:rsidRDefault="00EB0A9A" w:rsidP="00676872">
            <w:pPr>
              <w:jc w:val="center"/>
              <w:rPr>
                <w:color w:val="333333"/>
                <w:sz w:val="21"/>
                <w:szCs w:val="21"/>
              </w:rPr>
            </w:pPr>
            <w:r>
              <w:rPr>
                <w:color w:val="333333"/>
                <w:sz w:val="21"/>
                <w:szCs w:val="21"/>
              </w:rPr>
              <w:t>（90～100分）</w:t>
            </w:r>
          </w:p>
        </w:tc>
        <w:tc>
          <w:tcPr>
            <w:tcW w:w="6943" w:type="dxa"/>
          </w:tcPr>
          <w:p w14:paraId="1F033F6D" w14:textId="77777777" w:rsidR="00EB0A9A" w:rsidRDefault="00EB0A9A" w:rsidP="00676872">
            <w:pPr>
              <w:rPr>
                <w:color w:val="000000" w:themeColor="text1"/>
                <w:sz w:val="21"/>
                <w:szCs w:val="21"/>
              </w:rPr>
            </w:pPr>
            <w:r>
              <w:rPr>
                <w:rFonts w:hint="eastAsia"/>
                <w:color w:val="000000" w:themeColor="text1"/>
                <w:sz w:val="21"/>
                <w:szCs w:val="21"/>
              </w:rPr>
              <w:t>1.承担重要岗位职责，作为团队核心，积极主动组织团队的运营活动，效果优秀；</w:t>
            </w:r>
          </w:p>
          <w:p w14:paraId="5AA4FEBB" w14:textId="77777777" w:rsidR="00EB0A9A" w:rsidRDefault="00EB0A9A" w:rsidP="00676872">
            <w:pPr>
              <w:rPr>
                <w:color w:val="000000" w:themeColor="text1"/>
                <w:sz w:val="21"/>
                <w:szCs w:val="21"/>
              </w:rPr>
            </w:pPr>
            <w:r>
              <w:rPr>
                <w:rFonts w:hint="eastAsia"/>
                <w:color w:val="000000" w:themeColor="text1"/>
                <w:sz w:val="21"/>
                <w:szCs w:val="21"/>
              </w:rPr>
              <w:t>2.无旷课、迟到、早退及因事请假情况。</w:t>
            </w:r>
          </w:p>
        </w:tc>
      </w:tr>
      <w:tr w:rsidR="00EB0A9A" w14:paraId="06CB6C91" w14:textId="77777777" w:rsidTr="00676872">
        <w:trPr>
          <w:jc w:val="center"/>
        </w:trPr>
        <w:tc>
          <w:tcPr>
            <w:tcW w:w="1579" w:type="dxa"/>
          </w:tcPr>
          <w:p w14:paraId="0745ED92" w14:textId="77777777" w:rsidR="00EB0A9A" w:rsidRDefault="00EB0A9A" w:rsidP="00676872">
            <w:pPr>
              <w:jc w:val="center"/>
              <w:rPr>
                <w:color w:val="333333"/>
                <w:sz w:val="21"/>
                <w:szCs w:val="21"/>
              </w:rPr>
            </w:pPr>
            <w:r>
              <w:rPr>
                <w:color w:val="333333"/>
                <w:sz w:val="21"/>
                <w:szCs w:val="21"/>
              </w:rPr>
              <w:t>良好</w:t>
            </w:r>
          </w:p>
          <w:p w14:paraId="20B7B276" w14:textId="77777777" w:rsidR="00EB0A9A" w:rsidRDefault="00EB0A9A" w:rsidP="00676872">
            <w:pPr>
              <w:jc w:val="center"/>
              <w:rPr>
                <w:color w:val="333333"/>
                <w:sz w:val="21"/>
                <w:szCs w:val="21"/>
              </w:rPr>
            </w:pPr>
            <w:r>
              <w:rPr>
                <w:color w:val="333333"/>
                <w:sz w:val="21"/>
                <w:szCs w:val="21"/>
              </w:rPr>
              <w:t>（80～89分）</w:t>
            </w:r>
          </w:p>
        </w:tc>
        <w:tc>
          <w:tcPr>
            <w:tcW w:w="6943" w:type="dxa"/>
          </w:tcPr>
          <w:p w14:paraId="42462A17" w14:textId="77777777" w:rsidR="00EB0A9A" w:rsidRDefault="00EB0A9A" w:rsidP="00676872">
            <w:pPr>
              <w:rPr>
                <w:color w:val="000000" w:themeColor="text1"/>
                <w:sz w:val="21"/>
                <w:szCs w:val="21"/>
              </w:rPr>
            </w:pPr>
            <w:r>
              <w:rPr>
                <w:rFonts w:hint="eastAsia"/>
                <w:color w:val="000000" w:themeColor="text1"/>
                <w:sz w:val="21"/>
                <w:szCs w:val="21"/>
              </w:rPr>
              <w:t>1.承担重要岗位职责，作为团队核心，积极主动组织团队的运营活动，效果良好；</w:t>
            </w:r>
          </w:p>
          <w:p w14:paraId="18C98A4D" w14:textId="77777777" w:rsidR="00EB0A9A" w:rsidRDefault="00EB0A9A" w:rsidP="00676872">
            <w:pPr>
              <w:rPr>
                <w:color w:val="000000" w:themeColor="text1"/>
                <w:sz w:val="21"/>
                <w:szCs w:val="21"/>
              </w:rPr>
            </w:pPr>
            <w:r>
              <w:rPr>
                <w:rFonts w:hint="eastAsia"/>
                <w:color w:val="000000" w:themeColor="text1"/>
                <w:sz w:val="21"/>
                <w:szCs w:val="21"/>
              </w:rPr>
              <w:t>2.无旷课、迟到、早退情况，事假1次。</w:t>
            </w:r>
          </w:p>
        </w:tc>
      </w:tr>
      <w:tr w:rsidR="00EB0A9A" w14:paraId="12CD831A" w14:textId="77777777" w:rsidTr="00676872">
        <w:trPr>
          <w:jc w:val="center"/>
        </w:trPr>
        <w:tc>
          <w:tcPr>
            <w:tcW w:w="1579" w:type="dxa"/>
          </w:tcPr>
          <w:p w14:paraId="451099D1" w14:textId="77777777" w:rsidR="00EB0A9A" w:rsidRDefault="00EB0A9A" w:rsidP="00676872">
            <w:pPr>
              <w:jc w:val="center"/>
              <w:rPr>
                <w:color w:val="333333"/>
                <w:sz w:val="21"/>
                <w:szCs w:val="21"/>
              </w:rPr>
            </w:pPr>
            <w:r>
              <w:rPr>
                <w:color w:val="333333"/>
                <w:sz w:val="21"/>
                <w:szCs w:val="21"/>
              </w:rPr>
              <w:t>中等</w:t>
            </w:r>
          </w:p>
          <w:p w14:paraId="28E9C809" w14:textId="77777777" w:rsidR="00EB0A9A" w:rsidRDefault="00EB0A9A" w:rsidP="00676872">
            <w:pPr>
              <w:jc w:val="center"/>
              <w:rPr>
                <w:color w:val="333333"/>
                <w:sz w:val="21"/>
                <w:szCs w:val="21"/>
              </w:rPr>
            </w:pPr>
            <w:r>
              <w:rPr>
                <w:color w:val="333333"/>
                <w:sz w:val="21"/>
                <w:szCs w:val="21"/>
              </w:rPr>
              <w:t>（70～79分）</w:t>
            </w:r>
          </w:p>
        </w:tc>
        <w:tc>
          <w:tcPr>
            <w:tcW w:w="6943" w:type="dxa"/>
          </w:tcPr>
          <w:p w14:paraId="2BABC455" w14:textId="77777777" w:rsidR="00EB0A9A" w:rsidRDefault="00EB0A9A" w:rsidP="00676872">
            <w:pPr>
              <w:rPr>
                <w:color w:val="000000" w:themeColor="text1"/>
                <w:sz w:val="21"/>
                <w:szCs w:val="21"/>
              </w:rPr>
            </w:pPr>
            <w:r>
              <w:rPr>
                <w:rFonts w:hint="eastAsia"/>
                <w:color w:val="000000" w:themeColor="text1"/>
                <w:sz w:val="21"/>
                <w:szCs w:val="21"/>
              </w:rPr>
              <w:t>1.承担较重要岗位职责，作为团队成员，积极主动参加团队的运营活动，效果良好；</w:t>
            </w:r>
          </w:p>
          <w:p w14:paraId="7797BA28" w14:textId="77777777" w:rsidR="00EB0A9A" w:rsidRDefault="00EB0A9A" w:rsidP="00676872">
            <w:pPr>
              <w:rPr>
                <w:color w:val="000000" w:themeColor="text1"/>
                <w:sz w:val="21"/>
                <w:szCs w:val="21"/>
              </w:rPr>
            </w:pPr>
            <w:r>
              <w:rPr>
                <w:rFonts w:hint="eastAsia"/>
                <w:color w:val="000000" w:themeColor="text1"/>
                <w:sz w:val="21"/>
                <w:szCs w:val="21"/>
              </w:rPr>
              <w:t>2.旷课次数1次或迟到、早退次数1</w:t>
            </w:r>
            <w:r>
              <w:rPr>
                <w:color w:val="000000" w:themeColor="text1"/>
                <w:sz w:val="21"/>
                <w:szCs w:val="21"/>
              </w:rPr>
              <w:t>-2</w:t>
            </w:r>
            <w:r>
              <w:rPr>
                <w:rFonts w:hint="eastAsia"/>
                <w:color w:val="000000" w:themeColor="text1"/>
                <w:sz w:val="21"/>
                <w:szCs w:val="21"/>
              </w:rPr>
              <w:t>次或事假1次。</w:t>
            </w:r>
          </w:p>
        </w:tc>
      </w:tr>
      <w:tr w:rsidR="00EB0A9A" w14:paraId="65AA4972" w14:textId="77777777" w:rsidTr="00676872">
        <w:trPr>
          <w:jc w:val="center"/>
        </w:trPr>
        <w:tc>
          <w:tcPr>
            <w:tcW w:w="1579" w:type="dxa"/>
          </w:tcPr>
          <w:p w14:paraId="712B2594" w14:textId="77777777" w:rsidR="00EB0A9A" w:rsidRDefault="00EB0A9A" w:rsidP="00676872">
            <w:pPr>
              <w:jc w:val="center"/>
              <w:rPr>
                <w:color w:val="333333"/>
                <w:sz w:val="21"/>
                <w:szCs w:val="21"/>
              </w:rPr>
            </w:pPr>
            <w:r>
              <w:rPr>
                <w:color w:val="333333"/>
                <w:sz w:val="21"/>
                <w:szCs w:val="21"/>
              </w:rPr>
              <w:t>及格</w:t>
            </w:r>
          </w:p>
          <w:p w14:paraId="1F4D9441" w14:textId="77777777" w:rsidR="00EB0A9A" w:rsidRDefault="00EB0A9A" w:rsidP="00676872">
            <w:pPr>
              <w:jc w:val="center"/>
              <w:rPr>
                <w:color w:val="333333"/>
                <w:sz w:val="21"/>
                <w:szCs w:val="21"/>
              </w:rPr>
            </w:pPr>
            <w:r>
              <w:rPr>
                <w:color w:val="333333"/>
                <w:sz w:val="21"/>
                <w:szCs w:val="21"/>
              </w:rPr>
              <w:t>（60～69分）</w:t>
            </w:r>
          </w:p>
        </w:tc>
        <w:tc>
          <w:tcPr>
            <w:tcW w:w="6943" w:type="dxa"/>
          </w:tcPr>
          <w:p w14:paraId="7E3D5441" w14:textId="77777777" w:rsidR="00EB0A9A" w:rsidRDefault="00EB0A9A" w:rsidP="00676872">
            <w:pPr>
              <w:rPr>
                <w:color w:val="000000" w:themeColor="text1"/>
                <w:sz w:val="21"/>
                <w:szCs w:val="21"/>
              </w:rPr>
            </w:pPr>
            <w:r>
              <w:rPr>
                <w:rFonts w:hint="eastAsia"/>
                <w:color w:val="000000" w:themeColor="text1"/>
                <w:sz w:val="21"/>
                <w:szCs w:val="21"/>
              </w:rPr>
              <w:t>1.承担较重要岗位职责，作为团队成员，能参加团队的运营活动，效果一般；</w:t>
            </w:r>
          </w:p>
          <w:p w14:paraId="11D64F3B" w14:textId="77777777" w:rsidR="00EB0A9A" w:rsidRDefault="00EB0A9A" w:rsidP="00676872">
            <w:pPr>
              <w:rPr>
                <w:color w:val="000000" w:themeColor="text1"/>
                <w:sz w:val="21"/>
                <w:szCs w:val="21"/>
              </w:rPr>
            </w:pPr>
            <w:r>
              <w:rPr>
                <w:rFonts w:hint="eastAsia"/>
                <w:color w:val="000000" w:themeColor="text1"/>
                <w:sz w:val="21"/>
                <w:szCs w:val="21"/>
              </w:rPr>
              <w:lastRenderedPageBreak/>
              <w:t>2.旷课次数2次或迟到、早退次数</w:t>
            </w:r>
            <w:r>
              <w:rPr>
                <w:color w:val="000000" w:themeColor="text1"/>
                <w:sz w:val="21"/>
                <w:szCs w:val="21"/>
              </w:rPr>
              <w:t>3-4</w:t>
            </w:r>
            <w:r>
              <w:rPr>
                <w:rFonts w:hint="eastAsia"/>
                <w:color w:val="000000" w:themeColor="text1"/>
                <w:sz w:val="21"/>
                <w:szCs w:val="21"/>
              </w:rPr>
              <w:t>次或事假1次。</w:t>
            </w:r>
          </w:p>
        </w:tc>
      </w:tr>
      <w:tr w:rsidR="00EB0A9A" w14:paraId="4C50A14E" w14:textId="77777777" w:rsidTr="00676872">
        <w:trPr>
          <w:jc w:val="center"/>
        </w:trPr>
        <w:tc>
          <w:tcPr>
            <w:tcW w:w="1579" w:type="dxa"/>
          </w:tcPr>
          <w:p w14:paraId="50D09166" w14:textId="77777777" w:rsidR="00EB0A9A" w:rsidRDefault="00EB0A9A" w:rsidP="00676872">
            <w:pPr>
              <w:jc w:val="center"/>
              <w:rPr>
                <w:color w:val="333333"/>
                <w:sz w:val="21"/>
                <w:szCs w:val="21"/>
              </w:rPr>
            </w:pPr>
            <w:r>
              <w:rPr>
                <w:color w:val="333333"/>
                <w:sz w:val="21"/>
                <w:szCs w:val="21"/>
              </w:rPr>
              <w:lastRenderedPageBreak/>
              <w:t>不及格</w:t>
            </w:r>
          </w:p>
          <w:p w14:paraId="6C66E0FA" w14:textId="77777777" w:rsidR="00EB0A9A" w:rsidRDefault="00EB0A9A" w:rsidP="00676872">
            <w:pPr>
              <w:jc w:val="center"/>
              <w:rPr>
                <w:color w:val="333333"/>
                <w:sz w:val="21"/>
                <w:szCs w:val="21"/>
              </w:rPr>
            </w:pPr>
            <w:r>
              <w:rPr>
                <w:color w:val="333333"/>
                <w:sz w:val="21"/>
                <w:szCs w:val="21"/>
              </w:rPr>
              <w:t>（60以下）</w:t>
            </w:r>
          </w:p>
        </w:tc>
        <w:tc>
          <w:tcPr>
            <w:tcW w:w="6943" w:type="dxa"/>
          </w:tcPr>
          <w:p w14:paraId="41D1B861" w14:textId="77777777" w:rsidR="00EB0A9A" w:rsidRDefault="00EB0A9A" w:rsidP="00676872">
            <w:pPr>
              <w:rPr>
                <w:color w:val="000000" w:themeColor="text1"/>
                <w:sz w:val="21"/>
                <w:szCs w:val="21"/>
              </w:rPr>
            </w:pPr>
            <w:r>
              <w:rPr>
                <w:rFonts w:hint="eastAsia"/>
                <w:color w:val="000000" w:themeColor="text1"/>
                <w:sz w:val="21"/>
                <w:szCs w:val="21"/>
              </w:rPr>
              <w:t>1. 作为团队成员，不参加团队的运营活动，表现较差；</w:t>
            </w:r>
          </w:p>
          <w:p w14:paraId="259B27BF" w14:textId="77777777" w:rsidR="00EB0A9A" w:rsidRDefault="00EB0A9A" w:rsidP="00676872">
            <w:pPr>
              <w:rPr>
                <w:color w:val="000000" w:themeColor="text1"/>
                <w:sz w:val="21"/>
                <w:szCs w:val="21"/>
              </w:rPr>
            </w:pPr>
            <w:r>
              <w:rPr>
                <w:rFonts w:hint="eastAsia"/>
                <w:color w:val="000000" w:themeColor="text1"/>
                <w:sz w:val="21"/>
                <w:szCs w:val="21"/>
              </w:rPr>
              <w:t>2.旷课次数</w:t>
            </w:r>
            <w:r>
              <w:rPr>
                <w:color w:val="000000" w:themeColor="text1"/>
                <w:sz w:val="21"/>
                <w:szCs w:val="21"/>
              </w:rPr>
              <w:t>2</w:t>
            </w:r>
            <w:r>
              <w:rPr>
                <w:rFonts w:hint="eastAsia"/>
                <w:color w:val="000000" w:themeColor="text1"/>
                <w:sz w:val="21"/>
                <w:szCs w:val="21"/>
              </w:rPr>
              <w:t>次以上或迟到、早退次数</w:t>
            </w:r>
            <w:r>
              <w:rPr>
                <w:color w:val="000000" w:themeColor="text1"/>
                <w:sz w:val="21"/>
                <w:szCs w:val="21"/>
              </w:rPr>
              <w:t>4</w:t>
            </w:r>
            <w:r>
              <w:rPr>
                <w:rFonts w:hint="eastAsia"/>
                <w:color w:val="000000" w:themeColor="text1"/>
                <w:sz w:val="21"/>
                <w:szCs w:val="21"/>
              </w:rPr>
              <w:t>次以上或事假次数2次以上。</w:t>
            </w:r>
          </w:p>
        </w:tc>
      </w:tr>
    </w:tbl>
    <w:p w14:paraId="26F02EAE" w14:textId="77777777" w:rsidR="00EB0A9A" w:rsidRDefault="00EB0A9A" w:rsidP="00EB0A9A">
      <w:pPr>
        <w:spacing w:line="360" w:lineRule="auto"/>
        <w:rPr>
          <w:rFonts w:asciiTheme="minorEastAsia" w:eastAsiaTheme="minorEastAsia" w:hAnsiTheme="minorEastAsia" w:cs="Times New Roman"/>
          <w:color w:val="000000" w:themeColor="text1"/>
          <w:sz w:val="21"/>
          <w:szCs w:val="21"/>
        </w:rPr>
      </w:pPr>
    </w:p>
    <w:p w14:paraId="673B88D3" w14:textId="77777777" w:rsidR="00EB0A9A" w:rsidRDefault="00EB0A9A" w:rsidP="00EB0A9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 考核成绩（包含实训报告成绩）（占总成绩的60%）：采用百分制。考核成绩（包含实训报告成绩）的考查要点请见下表：</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EB0A9A" w14:paraId="6F1AEBF5" w14:textId="77777777" w:rsidTr="00676872">
        <w:trPr>
          <w:trHeight w:val="351"/>
          <w:jc w:val="center"/>
        </w:trPr>
        <w:tc>
          <w:tcPr>
            <w:tcW w:w="1579" w:type="dxa"/>
            <w:vMerge w:val="restart"/>
            <w:vAlign w:val="center"/>
          </w:tcPr>
          <w:p w14:paraId="71FCE8A8" w14:textId="77777777" w:rsidR="00EB0A9A" w:rsidRDefault="00EB0A9A" w:rsidP="0067687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0E76655A" w14:textId="77777777" w:rsidR="00EB0A9A" w:rsidRDefault="00EB0A9A" w:rsidP="0067687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EB0A9A" w14:paraId="03CF1EBD" w14:textId="77777777" w:rsidTr="00676872">
        <w:trPr>
          <w:trHeight w:val="382"/>
          <w:jc w:val="center"/>
        </w:trPr>
        <w:tc>
          <w:tcPr>
            <w:tcW w:w="1579" w:type="dxa"/>
            <w:vMerge/>
            <w:vAlign w:val="center"/>
          </w:tcPr>
          <w:p w14:paraId="76DB1408" w14:textId="77777777" w:rsidR="00EB0A9A" w:rsidRDefault="00EB0A9A" w:rsidP="00676872">
            <w:pPr>
              <w:rPr>
                <w:rFonts w:ascii="Times New Roman" w:cs="Times New Roman"/>
                <w:b/>
                <w:color w:val="000000" w:themeColor="text1"/>
                <w:sz w:val="21"/>
                <w:szCs w:val="21"/>
              </w:rPr>
            </w:pPr>
          </w:p>
        </w:tc>
        <w:tc>
          <w:tcPr>
            <w:tcW w:w="6943" w:type="dxa"/>
            <w:vAlign w:val="center"/>
          </w:tcPr>
          <w:p w14:paraId="4D9C64AD" w14:textId="77777777" w:rsidR="00EB0A9A" w:rsidRDefault="00EB0A9A" w:rsidP="0067687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考核表现</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语言与内容；</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EB0A9A" w14:paraId="707827B0" w14:textId="77777777" w:rsidTr="00676872">
        <w:trPr>
          <w:trHeight w:val="528"/>
          <w:jc w:val="center"/>
        </w:trPr>
        <w:tc>
          <w:tcPr>
            <w:tcW w:w="1579" w:type="dxa"/>
          </w:tcPr>
          <w:p w14:paraId="3BDADCA0" w14:textId="77777777" w:rsidR="00EB0A9A" w:rsidRDefault="00EB0A9A" w:rsidP="00676872">
            <w:pPr>
              <w:jc w:val="center"/>
              <w:rPr>
                <w:color w:val="333333"/>
                <w:sz w:val="21"/>
                <w:szCs w:val="21"/>
              </w:rPr>
            </w:pPr>
            <w:r>
              <w:rPr>
                <w:color w:val="333333"/>
                <w:sz w:val="21"/>
                <w:szCs w:val="21"/>
              </w:rPr>
              <w:t>优秀</w:t>
            </w:r>
          </w:p>
          <w:p w14:paraId="564EC728" w14:textId="77777777" w:rsidR="00EB0A9A" w:rsidRDefault="00EB0A9A" w:rsidP="00676872">
            <w:pPr>
              <w:jc w:val="center"/>
              <w:rPr>
                <w:color w:val="333333"/>
                <w:sz w:val="21"/>
                <w:szCs w:val="21"/>
              </w:rPr>
            </w:pPr>
            <w:r>
              <w:rPr>
                <w:color w:val="333333"/>
                <w:sz w:val="21"/>
                <w:szCs w:val="21"/>
              </w:rPr>
              <w:t>（90～100分）</w:t>
            </w:r>
          </w:p>
        </w:tc>
        <w:tc>
          <w:tcPr>
            <w:tcW w:w="6943" w:type="dxa"/>
          </w:tcPr>
          <w:p w14:paraId="273B2BFD" w14:textId="77777777" w:rsidR="00EB0A9A" w:rsidRDefault="00EB0A9A" w:rsidP="00676872">
            <w:pPr>
              <w:rPr>
                <w:color w:val="333333"/>
                <w:sz w:val="21"/>
                <w:szCs w:val="21"/>
              </w:rPr>
            </w:pPr>
            <w:r>
              <w:rPr>
                <w:rFonts w:hint="eastAsia"/>
                <w:color w:val="333333"/>
                <w:sz w:val="21"/>
                <w:szCs w:val="21"/>
              </w:rPr>
              <w:t>1.</w:t>
            </w:r>
            <w:r>
              <w:rPr>
                <w:color w:val="333333"/>
                <w:sz w:val="21"/>
                <w:szCs w:val="21"/>
              </w:rPr>
              <w:t xml:space="preserve"> </w:t>
            </w:r>
            <w:r>
              <w:rPr>
                <w:rFonts w:hint="eastAsia"/>
                <w:color w:val="333333"/>
                <w:sz w:val="21"/>
                <w:szCs w:val="21"/>
              </w:rPr>
              <w:t>积极报名参与推演考核（前20%），推演无大错误，能解释推演过程。</w:t>
            </w:r>
          </w:p>
          <w:p w14:paraId="24135650" w14:textId="77777777" w:rsidR="00EB0A9A" w:rsidRDefault="00EB0A9A" w:rsidP="00676872">
            <w:pPr>
              <w:rPr>
                <w:color w:val="333333"/>
                <w:sz w:val="21"/>
                <w:szCs w:val="21"/>
              </w:rPr>
            </w:pPr>
            <w:r>
              <w:rPr>
                <w:rFonts w:hint="eastAsia"/>
                <w:color w:val="333333"/>
                <w:sz w:val="21"/>
                <w:szCs w:val="21"/>
              </w:rPr>
              <w:t>2.语言生动、行文规范、表达简洁；内容完整，问题回答准确，无抄袭。</w:t>
            </w:r>
          </w:p>
          <w:p w14:paraId="14E306E5" w14:textId="77777777" w:rsidR="00EB0A9A" w:rsidRDefault="00EB0A9A" w:rsidP="00676872">
            <w:pPr>
              <w:rPr>
                <w:color w:val="333333"/>
                <w:sz w:val="21"/>
                <w:szCs w:val="21"/>
              </w:rPr>
            </w:pPr>
            <w:r>
              <w:rPr>
                <w:rFonts w:hint="eastAsia"/>
                <w:color w:val="333333"/>
                <w:sz w:val="21"/>
                <w:szCs w:val="21"/>
              </w:rPr>
              <w:t>3.结构清晰、逻辑严密。</w:t>
            </w:r>
          </w:p>
          <w:p w14:paraId="648C2BC6" w14:textId="77777777" w:rsidR="00EB0A9A" w:rsidRDefault="00EB0A9A" w:rsidP="00676872">
            <w:pPr>
              <w:rPr>
                <w:color w:val="333333"/>
                <w:sz w:val="21"/>
                <w:szCs w:val="21"/>
              </w:rPr>
            </w:pPr>
            <w:r>
              <w:rPr>
                <w:rFonts w:hint="eastAsia"/>
                <w:color w:val="333333"/>
                <w:sz w:val="21"/>
                <w:szCs w:val="21"/>
              </w:rPr>
              <w:t>4.报告格式符合要求，整体美观。</w:t>
            </w:r>
          </w:p>
        </w:tc>
      </w:tr>
      <w:tr w:rsidR="00EB0A9A" w14:paraId="3CB4015D" w14:textId="77777777" w:rsidTr="00676872">
        <w:trPr>
          <w:trHeight w:val="637"/>
          <w:jc w:val="center"/>
        </w:trPr>
        <w:tc>
          <w:tcPr>
            <w:tcW w:w="1579" w:type="dxa"/>
          </w:tcPr>
          <w:p w14:paraId="4C978632" w14:textId="77777777" w:rsidR="00EB0A9A" w:rsidRDefault="00EB0A9A" w:rsidP="00676872">
            <w:pPr>
              <w:jc w:val="center"/>
              <w:rPr>
                <w:color w:val="333333"/>
                <w:sz w:val="21"/>
                <w:szCs w:val="21"/>
              </w:rPr>
            </w:pPr>
            <w:r>
              <w:rPr>
                <w:color w:val="333333"/>
                <w:sz w:val="21"/>
                <w:szCs w:val="21"/>
              </w:rPr>
              <w:t>良好</w:t>
            </w:r>
          </w:p>
          <w:p w14:paraId="6C03FE5C" w14:textId="77777777" w:rsidR="00EB0A9A" w:rsidRDefault="00EB0A9A" w:rsidP="00676872">
            <w:pPr>
              <w:jc w:val="center"/>
              <w:rPr>
                <w:color w:val="333333"/>
                <w:sz w:val="21"/>
                <w:szCs w:val="21"/>
              </w:rPr>
            </w:pPr>
            <w:r>
              <w:rPr>
                <w:color w:val="333333"/>
                <w:sz w:val="21"/>
                <w:szCs w:val="21"/>
              </w:rPr>
              <w:t>（80～89分）</w:t>
            </w:r>
          </w:p>
        </w:tc>
        <w:tc>
          <w:tcPr>
            <w:tcW w:w="6943" w:type="dxa"/>
          </w:tcPr>
          <w:p w14:paraId="7041F339" w14:textId="77777777" w:rsidR="00EB0A9A" w:rsidRDefault="00EB0A9A" w:rsidP="00676872">
            <w:pPr>
              <w:rPr>
                <w:color w:val="333333"/>
                <w:sz w:val="21"/>
                <w:szCs w:val="21"/>
              </w:rPr>
            </w:pPr>
            <w:r>
              <w:rPr>
                <w:rFonts w:hint="eastAsia"/>
                <w:color w:val="333333"/>
                <w:sz w:val="21"/>
                <w:szCs w:val="21"/>
              </w:rPr>
              <w:t>1.较积极报名参与推演考核（20%-70%），推演无大错误，提示1-2次能解释推演过程。</w:t>
            </w:r>
          </w:p>
          <w:p w14:paraId="2D1CCFD0" w14:textId="77777777" w:rsidR="00EB0A9A" w:rsidRDefault="00EB0A9A" w:rsidP="00676872">
            <w:pPr>
              <w:rPr>
                <w:color w:val="333333"/>
                <w:sz w:val="21"/>
                <w:szCs w:val="21"/>
              </w:rPr>
            </w:pPr>
            <w:r>
              <w:rPr>
                <w:rFonts w:hint="eastAsia"/>
                <w:color w:val="333333"/>
                <w:sz w:val="21"/>
                <w:szCs w:val="21"/>
              </w:rPr>
              <w:t>2.语言文字规范、通顺，无语病问题；内容比较完整，问题回答较准确。</w:t>
            </w:r>
          </w:p>
          <w:p w14:paraId="455D2D03" w14:textId="77777777" w:rsidR="00EB0A9A" w:rsidRDefault="00EB0A9A" w:rsidP="00676872">
            <w:pPr>
              <w:rPr>
                <w:color w:val="333333"/>
                <w:sz w:val="21"/>
                <w:szCs w:val="21"/>
              </w:rPr>
            </w:pPr>
            <w:r>
              <w:rPr>
                <w:rFonts w:hint="eastAsia"/>
                <w:color w:val="333333"/>
                <w:sz w:val="21"/>
                <w:szCs w:val="21"/>
              </w:rPr>
              <w:t>3.结构比较清晰，逻辑上已经尝试建立各要素间联系。</w:t>
            </w:r>
          </w:p>
          <w:p w14:paraId="2294ACC0" w14:textId="77777777" w:rsidR="00EB0A9A" w:rsidRDefault="00EB0A9A" w:rsidP="00676872">
            <w:pPr>
              <w:rPr>
                <w:color w:val="333333"/>
                <w:sz w:val="21"/>
                <w:szCs w:val="21"/>
              </w:rPr>
            </w:pPr>
            <w:r>
              <w:rPr>
                <w:rFonts w:hint="eastAsia"/>
                <w:color w:val="333333"/>
                <w:sz w:val="21"/>
                <w:szCs w:val="21"/>
              </w:rPr>
              <w:t>4.有少量格式问题。</w:t>
            </w:r>
          </w:p>
        </w:tc>
      </w:tr>
      <w:tr w:rsidR="00EB0A9A" w14:paraId="444B9EC8" w14:textId="77777777" w:rsidTr="00676872">
        <w:trPr>
          <w:trHeight w:val="612"/>
          <w:jc w:val="center"/>
        </w:trPr>
        <w:tc>
          <w:tcPr>
            <w:tcW w:w="1579" w:type="dxa"/>
          </w:tcPr>
          <w:p w14:paraId="60A52ECA" w14:textId="77777777" w:rsidR="00EB0A9A" w:rsidRDefault="00EB0A9A" w:rsidP="00676872">
            <w:pPr>
              <w:jc w:val="center"/>
              <w:rPr>
                <w:color w:val="333333"/>
                <w:sz w:val="21"/>
                <w:szCs w:val="21"/>
              </w:rPr>
            </w:pPr>
            <w:r>
              <w:rPr>
                <w:color w:val="333333"/>
                <w:sz w:val="21"/>
                <w:szCs w:val="21"/>
              </w:rPr>
              <w:t>中等</w:t>
            </w:r>
          </w:p>
          <w:p w14:paraId="3C00EBB3" w14:textId="77777777" w:rsidR="00EB0A9A" w:rsidRDefault="00EB0A9A" w:rsidP="00676872">
            <w:pPr>
              <w:jc w:val="center"/>
              <w:rPr>
                <w:color w:val="333333"/>
                <w:sz w:val="21"/>
                <w:szCs w:val="21"/>
              </w:rPr>
            </w:pPr>
            <w:r>
              <w:rPr>
                <w:color w:val="333333"/>
                <w:sz w:val="21"/>
                <w:szCs w:val="21"/>
              </w:rPr>
              <w:t>（70～79分）</w:t>
            </w:r>
          </w:p>
        </w:tc>
        <w:tc>
          <w:tcPr>
            <w:tcW w:w="6943" w:type="dxa"/>
          </w:tcPr>
          <w:p w14:paraId="0A5F1696" w14:textId="77777777" w:rsidR="00EB0A9A" w:rsidRDefault="00EB0A9A" w:rsidP="00676872">
            <w:pPr>
              <w:rPr>
                <w:color w:val="333333"/>
                <w:sz w:val="21"/>
                <w:szCs w:val="21"/>
              </w:rPr>
            </w:pPr>
            <w:r>
              <w:rPr>
                <w:rFonts w:hint="eastAsia"/>
                <w:color w:val="333333"/>
                <w:sz w:val="21"/>
                <w:szCs w:val="21"/>
              </w:rPr>
              <w:t>1.参与推演考核，推演无大错误，提示3-5次，能解释推演过程。</w:t>
            </w:r>
          </w:p>
          <w:p w14:paraId="7CF222D3" w14:textId="77777777" w:rsidR="00EB0A9A" w:rsidRDefault="00EB0A9A" w:rsidP="00676872">
            <w:pPr>
              <w:rPr>
                <w:color w:val="333333"/>
                <w:sz w:val="21"/>
                <w:szCs w:val="21"/>
              </w:rPr>
            </w:pPr>
            <w:r>
              <w:rPr>
                <w:rFonts w:hint="eastAsia"/>
                <w:color w:val="333333"/>
                <w:sz w:val="21"/>
                <w:szCs w:val="21"/>
              </w:rPr>
              <w:t>2.语句较通顺，有错别字，但不影响阅读；内容基本完整，问题回答有少量错误。</w:t>
            </w:r>
          </w:p>
          <w:p w14:paraId="702EEA8A" w14:textId="77777777" w:rsidR="00EB0A9A" w:rsidRDefault="00EB0A9A" w:rsidP="00676872">
            <w:pPr>
              <w:rPr>
                <w:color w:val="333333"/>
                <w:sz w:val="21"/>
                <w:szCs w:val="21"/>
              </w:rPr>
            </w:pPr>
            <w:r>
              <w:rPr>
                <w:rFonts w:hint="eastAsia"/>
                <w:color w:val="333333"/>
                <w:sz w:val="21"/>
                <w:szCs w:val="21"/>
              </w:rPr>
              <w:t>3.结构完整，逻辑性一般。</w:t>
            </w:r>
          </w:p>
          <w:p w14:paraId="52E8B3EE" w14:textId="77777777" w:rsidR="00EB0A9A" w:rsidRDefault="00EB0A9A" w:rsidP="00676872">
            <w:pPr>
              <w:rPr>
                <w:color w:val="333333"/>
                <w:sz w:val="21"/>
                <w:szCs w:val="21"/>
              </w:rPr>
            </w:pPr>
            <w:r>
              <w:rPr>
                <w:rFonts w:hint="eastAsia"/>
                <w:color w:val="333333"/>
                <w:sz w:val="21"/>
                <w:szCs w:val="21"/>
              </w:rPr>
              <w:t>4.有一定格式问题。</w:t>
            </w:r>
          </w:p>
        </w:tc>
      </w:tr>
      <w:tr w:rsidR="00EB0A9A" w14:paraId="69D1679E" w14:textId="77777777" w:rsidTr="00676872">
        <w:trPr>
          <w:jc w:val="center"/>
        </w:trPr>
        <w:tc>
          <w:tcPr>
            <w:tcW w:w="1579" w:type="dxa"/>
          </w:tcPr>
          <w:p w14:paraId="24173906" w14:textId="77777777" w:rsidR="00EB0A9A" w:rsidRDefault="00EB0A9A" w:rsidP="00676872">
            <w:pPr>
              <w:jc w:val="center"/>
              <w:rPr>
                <w:color w:val="333333"/>
                <w:sz w:val="21"/>
                <w:szCs w:val="21"/>
              </w:rPr>
            </w:pPr>
            <w:r>
              <w:rPr>
                <w:color w:val="333333"/>
                <w:sz w:val="21"/>
                <w:szCs w:val="21"/>
              </w:rPr>
              <w:t>及格</w:t>
            </w:r>
          </w:p>
          <w:p w14:paraId="29F350E8" w14:textId="77777777" w:rsidR="00EB0A9A" w:rsidRDefault="00EB0A9A" w:rsidP="00676872">
            <w:pPr>
              <w:jc w:val="center"/>
              <w:rPr>
                <w:color w:val="333333"/>
                <w:sz w:val="21"/>
                <w:szCs w:val="21"/>
              </w:rPr>
            </w:pPr>
            <w:r>
              <w:rPr>
                <w:color w:val="333333"/>
                <w:sz w:val="21"/>
                <w:szCs w:val="21"/>
              </w:rPr>
              <w:t>（60～69分）</w:t>
            </w:r>
          </w:p>
        </w:tc>
        <w:tc>
          <w:tcPr>
            <w:tcW w:w="6943" w:type="dxa"/>
          </w:tcPr>
          <w:p w14:paraId="767390D2" w14:textId="77777777" w:rsidR="00EB0A9A" w:rsidRDefault="00EB0A9A" w:rsidP="00676872">
            <w:pPr>
              <w:rPr>
                <w:color w:val="333333"/>
                <w:sz w:val="21"/>
                <w:szCs w:val="21"/>
              </w:rPr>
            </w:pPr>
            <w:r>
              <w:rPr>
                <w:rFonts w:hint="eastAsia"/>
                <w:color w:val="333333"/>
                <w:sz w:val="21"/>
                <w:szCs w:val="21"/>
              </w:rPr>
              <w:t>1. 参与推演考核，在提示下，基本能完成推演过程，基本能解释推演过程。</w:t>
            </w:r>
            <w:r>
              <w:rPr>
                <w:color w:val="333333"/>
                <w:sz w:val="21"/>
                <w:szCs w:val="21"/>
              </w:rPr>
              <w:t xml:space="preserve"> </w:t>
            </w:r>
          </w:p>
          <w:p w14:paraId="4A87BF80" w14:textId="77777777" w:rsidR="00EB0A9A" w:rsidRDefault="00EB0A9A" w:rsidP="00676872">
            <w:pPr>
              <w:rPr>
                <w:color w:val="333333"/>
                <w:sz w:val="21"/>
                <w:szCs w:val="21"/>
              </w:rPr>
            </w:pPr>
            <w:r>
              <w:rPr>
                <w:rFonts w:hint="eastAsia"/>
                <w:color w:val="333333"/>
                <w:sz w:val="21"/>
                <w:szCs w:val="21"/>
              </w:rPr>
              <w:t>2.有少量行文和表达错误；内容有欠缺，问题回答错误较多，有少量抄袭。</w:t>
            </w:r>
          </w:p>
          <w:p w14:paraId="54CA6B0A" w14:textId="77777777" w:rsidR="00EB0A9A" w:rsidRDefault="00EB0A9A" w:rsidP="00676872">
            <w:pPr>
              <w:rPr>
                <w:color w:val="333333"/>
                <w:sz w:val="21"/>
                <w:szCs w:val="21"/>
              </w:rPr>
            </w:pPr>
            <w:r>
              <w:rPr>
                <w:rFonts w:hint="eastAsia"/>
                <w:color w:val="333333"/>
                <w:sz w:val="21"/>
                <w:szCs w:val="21"/>
              </w:rPr>
              <w:t>3.有部分结构缺失，逻辑不严密。</w:t>
            </w:r>
          </w:p>
          <w:p w14:paraId="74793ACB" w14:textId="77777777" w:rsidR="00EB0A9A" w:rsidRDefault="00EB0A9A" w:rsidP="00676872">
            <w:pPr>
              <w:rPr>
                <w:color w:val="333333"/>
                <w:sz w:val="21"/>
                <w:szCs w:val="21"/>
              </w:rPr>
            </w:pPr>
            <w:r>
              <w:rPr>
                <w:rFonts w:hint="eastAsia"/>
                <w:color w:val="333333"/>
                <w:sz w:val="21"/>
                <w:szCs w:val="21"/>
              </w:rPr>
              <w:t>4.有较多格式问题，需大幅修改。</w:t>
            </w:r>
          </w:p>
        </w:tc>
      </w:tr>
      <w:tr w:rsidR="00EB0A9A" w14:paraId="309F449D" w14:textId="77777777" w:rsidTr="00676872">
        <w:trPr>
          <w:jc w:val="center"/>
        </w:trPr>
        <w:tc>
          <w:tcPr>
            <w:tcW w:w="1579" w:type="dxa"/>
          </w:tcPr>
          <w:p w14:paraId="21810B91" w14:textId="77777777" w:rsidR="00EB0A9A" w:rsidRDefault="00EB0A9A" w:rsidP="00676872">
            <w:pPr>
              <w:jc w:val="center"/>
              <w:rPr>
                <w:color w:val="333333"/>
                <w:sz w:val="21"/>
                <w:szCs w:val="21"/>
              </w:rPr>
            </w:pPr>
            <w:r>
              <w:rPr>
                <w:color w:val="333333"/>
                <w:sz w:val="21"/>
                <w:szCs w:val="21"/>
              </w:rPr>
              <w:t>不及格</w:t>
            </w:r>
          </w:p>
          <w:p w14:paraId="6EA5741E" w14:textId="77777777" w:rsidR="00EB0A9A" w:rsidRDefault="00EB0A9A" w:rsidP="00676872">
            <w:pPr>
              <w:jc w:val="center"/>
              <w:rPr>
                <w:color w:val="333333"/>
                <w:sz w:val="21"/>
                <w:szCs w:val="21"/>
              </w:rPr>
            </w:pPr>
            <w:r>
              <w:rPr>
                <w:color w:val="333333"/>
                <w:sz w:val="21"/>
                <w:szCs w:val="21"/>
              </w:rPr>
              <w:t>（60以下）</w:t>
            </w:r>
          </w:p>
        </w:tc>
        <w:tc>
          <w:tcPr>
            <w:tcW w:w="6943" w:type="dxa"/>
          </w:tcPr>
          <w:p w14:paraId="5C6496D0" w14:textId="77777777" w:rsidR="00EB0A9A" w:rsidRDefault="00EB0A9A" w:rsidP="00676872">
            <w:pPr>
              <w:rPr>
                <w:color w:val="333333"/>
                <w:sz w:val="21"/>
                <w:szCs w:val="21"/>
              </w:rPr>
            </w:pPr>
            <w:r>
              <w:rPr>
                <w:rFonts w:hint="eastAsia"/>
                <w:color w:val="333333"/>
                <w:sz w:val="21"/>
                <w:szCs w:val="21"/>
              </w:rPr>
              <w:t>1.不参与推演考核，或在提示下，也难以完成推演过程，不能解释推演过程。</w:t>
            </w:r>
          </w:p>
          <w:p w14:paraId="19FA8367" w14:textId="77777777" w:rsidR="00EB0A9A" w:rsidRDefault="00EB0A9A" w:rsidP="00676872">
            <w:pPr>
              <w:rPr>
                <w:color w:val="333333"/>
                <w:sz w:val="21"/>
                <w:szCs w:val="21"/>
              </w:rPr>
            </w:pPr>
            <w:r>
              <w:rPr>
                <w:rFonts w:hint="eastAsia"/>
                <w:color w:val="333333"/>
                <w:sz w:val="21"/>
                <w:szCs w:val="21"/>
              </w:rPr>
              <w:t>2.语句不通畅，影响阅读；雷同内容、抄袭严重。</w:t>
            </w:r>
          </w:p>
          <w:p w14:paraId="3A8FD817" w14:textId="77777777" w:rsidR="00EB0A9A" w:rsidRDefault="00EB0A9A" w:rsidP="00676872">
            <w:pPr>
              <w:rPr>
                <w:color w:val="333333"/>
                <w:sz w:val="21"/>
                <w:szCs w:val="21"/>
              </w:rPr>
            </w:pPr>
            <w:r>
              <w:rPr>
                <w:rFonts w:hint="eastAsia"/>
                <w:color w:val="333333"/>
                <w:sz w:val="21"/>
                <w:szCs w:val="21"/>
              </w:rPr>
              <w:t>3.结构严重不完整，逻辑有错误。</w:t>
            </w:r>
          </w:p>
          <w:p w14:paraId="3B61C3BF" w14:textId="77777777" w:rsidR="00EB0A9A" w:rsidRDefault="00EB0A9A" w:rsidP="00676872">
            <w:pPr>
              <w:rPr>
                <w:color w:val="333333"/>
                <w:sz w:val="21"/>
                <w:szCs w:val="21"/>
              </w:rPr>
            </w:pPr>
            <w:r>
              <w:rPr>
                <w:rFonts w:hint="eastAsia"/>
                <w:color w:val="333333"/>
                <w:sz w:val="21"/>
                <w:szCs w:val="21"/>
              </w:rPr>
              <w:t>4.不符合格式规范。</w:t>
            </w:r>
          </w:p>
        </w:tc>
      </w:tr>
    </w:tbl>
    <w:tbl>
      <w:tblPr>
        <w:tblStyle w:val="a3"/>
        <w:tblpPr w:leftFromText="180" w:rightFromText="180" w:vertAnchor="text" w:horzAnchor="margin" w:tblpY="872"/>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EB0A9A" w14:paraId="7C89BDDA" w14:textId="77777777" w:rsidTr="00676872">
        <w:trPr>
          <w:trHeight w:val="286"/>
        </w:trPr>
        <w:tc>
          <w:tcPr>
            <w:tcW w:w="827" w:type="dxa"/>
            <w:vAlign w:val="center"/>
          </w:tcPr>
          <w:p w14:paraId="691806C9" w14:textId="77777777" w:rsidR="00EB0A9A" w:rsidRDefault="00EB0A9A" w:rsidP="00676872">
            <w:pPr>
              <w:snapToGrid w:val="0"/>
              <w:jc w:val="center"/>
              <w:rPr>
                <w:b/>
                <w:color w:val="333333"/>
                <w:sz w:val="21"/>
                <w:szCs w:val="21"/>
              </w:rPr>
            </w:pPr>
            <w:r>
              <w:rPr>
                <w:rFonts w:hint="eastAsia"/>
                <w:b/>
                <w:color w:val="333333"/>
                <w:sz w:val="21"/>
                <w:szCs w:val="21"/>
              </w:rPr>
              <w:t>序号</w:t>
            </w:r>
          </w:p>
        </w:tc>
        <w:tc>
          <w:tcPr>
            <w:tcW w:w="1654" w:type="dxa"/>
            <w:vAlign w:val="center"/>
          </w:tcPr>
          <w:p w14:paraId="59C93F5C" w14:textId="77777777" w:rsidR="00EB0A9A" w:rsidRDefault="00EB0A9A" w:rsidP="00676872">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18908D4F" w14:textId="77777777" w:rsidR="00EB0A9A" w:rsidRDefault="00EB0A9A" w:rsidP="0067687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EB0A9A" w14:paraId="58C07396" w14:textId="77777777" w:rsidTr="00676872">
        <w:trPr>
          <w:trHeight w:val="445"/>
        </w:trPr>
        <w:tc>
          <w:tcPr>
            <w:tcW w:w="827" w:type="dxa"/>
            <w:vAlign w:val="center"/>
          </w:tcPr>
          <w:p w14:paraId="4B455034" w14:textId="77777777" w:rsidR="00EB0A9A" w:rsidRDefault="00EB0A9A" w:rsidP="00676872">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D22A60B" w14:textId="77777777" w:rsidR="00EB0A9A" w:rsidRDefault="00EB0A9A" w:rsidP="00676872">
            <w:pPr>
              <w:snapToGrid w:val="0"/>
              <w:jc w:val="center"/>
              <w:rPr>
                <w:color w:val="333333"/>
                <w:sz w:val="21"/>
                <w:szCs w:val="21"/>
              </w:rPr>
            </w:pPr>
            <w:r>
              <w:rPr>
                <w:rFonts w:hint="eastAsia"/>
                <w:color w:val="333333"/>
                <w:sz w:val="21"/>
                <w:szCs w:val="21"/>
              </w:rPr>
              <w:t>授课教师</w:t>
            </w:r>
          </w:p>
        </w:tc>
        <w:tc>
          <w:tcPr>
            <w:tcW w:w="6041" w:type="dxa"/>
            <w:vAlign w:val="center"/>
          </w:tcPr>
          <w:p w14:paraId="7548D4F3" w14:textId="77777777"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职称：讲师及以上或 </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学历（位）：硕士及以上</w:t>
            </w:r>
          </w:p>
          <w:p w14:paraId="061E7022" w14:textId="77777777"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EB0A9A" w14:paraId="44A58890" w14:textId="77777777" w:rsidTr="00676872">
        <w:trPr>
          <w:trHeight w:val="445"/>
        </w:trPr>
        <w:tc>
          <w:tcPr>
            <w:tcW w:w="827" w:type="dxa"/>
            <w:vAlign w:val="center"/>
          </w:tcPr>
          <w:p w14:paraId="6A1F13E9" w14:textId="77777777" w:rsidR="00EB0A9A" w:rsidRDefault="00EB0A9A" w:rsidP="00676872">
            <w:pPr>
              <w:snapToGrid w:val="0"/>
              <w:ind w:left="181"/>
              <w:jc w:val="center"/>
              <w:rPr>
                <w:color w:val="333333"/>
                <w:sz w:val="21"/>
                <w:szCs w:val="21"/>
              </w:rPr>
            </w:pPr>
            <w:r>
              <w:rPr>
                <w:rFonts w:hint="eastAsia"/>
                <w:color w:val="333333"/>
                <w:sz w:val="21"/>
                <w:szCs w:val="21"/>
              </w:rPr>
              <w:t>2</w:t>
            </w:r>
          </w:p>
        </w:tc>
        <w:tc>
          <w:tcPr>
            <w:tcW w:w="1654" w:type="dxa"/>
            <w:vAlign w:val="center"/>
          </w:tcPr>
          <w:p w14:paraId="454BCA5B" w14:textId="77777777" w:rsidR="00EB0A9A" w:rsidRDefault="00EB0A9A" w:rsidP="00676872">
            <w:pPr>
              <w:snapToGrid w:val="0"/>
              <w:jc w:val="center"/>
              <w:rPr>
                <w:color w:val="333333"/>
                <w:sz w:val="21"/>
                <w:szCs w:val="21"/>
              </w:rPr>
            </w:pPr>
            <w:r>
              <w:rPr>
                <w:rFonts w:hint="eastAsia"/>
                <w:color w:val="333333"/>
                <w:sz w:val="21"/>
                <w:szCs w:val="21"/>
              </w:rPr>
              <w:t>课程时间</w:t>
            </w:r>
          </w:p>
        </w:tc>
        <w:tc>
          <w:tcPr>
            <w:tcW w:w="6041" w:type="dxa"/>
            <w:vAlign w:val="center"/>
          </w:tcPr>
          <w:p w14:paraId="079ED071" w14:textId="3EEA2C4C"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8C618F">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w:t>
            </w:r>
            <w:r w:rsidR="008C618F">
              <w:rPr>
                <w:rFonts w:asciiTheme="minorEastAsia" w:eastAsiaTheme="minorEastAsia" w:hAnsiTheme="minorEastAsia" w:cs="Times New Roman" w:hint="eastAsia"/>
                <w:color w:val="000000" w:themeColor="text1"/>
                <w:sz w:val="21"/>
                <w:szCs w:val="21"/>
              </w:rPr>
              <w:t>4</w:t>
            </w:r>
            <w:r>
              <w:rPr>
                <w:rFonts w:asciiTheme="minorEastAsia" w:eastAsiaTheme="minorEastAsia" w:hAnsiTheme="minorEastAsia" w:cs="Times New Roman" w:hint="eastAsia"/>
                <w:color w:val="000000" w:themeColor="text1"/>
                <w:sz w:val="21"/>
                <w:szCs w:val="21"/>
              </w:rPr>
              <w:t xml:space="preserve">周     </w:t>
            </w:r>
          </w:p>
          <w:p w14:paraId="72AF282F" w14:textId="77777777"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节次：4节连上</w:t>
            </w:r>
          </w:p>
        </w:tc>
      </w:tr>
      <w:tr w:rsidR="00EB0A9A" w14:paraId="32F0121D" w14:textId="77777777" w:rsidTr="00676872">
        <w:trPr>
          <w:trHeight w:val="490"/>
        </w:trPr>
        <w:tc>
          <w:tcPr>
            <w:tcW w:w="827" w:type="dxa"/>
            <w:vAlign w:val="center"/>
          </w:tcPr>
          <w:p w14:paraId="1D74CEF6" w14:textId="77777777" w:rsidR="00EB0A9A" w:rsidRDefault="00EB0A9A" w:rsidP="00676872">
            <w:pPr>
              <w:snapToGrid w:val="0"/>
              <w:ind w:left="181"/>
              <w:jc w:val="center"/>
              <w:rPr>
                <w:color w:val="333333"/>
                <w:sz w:val="21"/>
                <w:szCs w:val="21"/>
              </w:rPr>
            </w:pPr>
            <w:r>
              <w:rPr>
                <w:rFonts w:hint="eastAsia"/>
                <w:color w:val="333333"/>
                <w:sz w:val="21"/>
                <w:szCs w:val="21"/>
              </w:rPr>
              <w:t>3</w:t>
            </w:r>
          </w:p>
        </w:tc>
        <w:tc>
          <w:tcPr>
            <w:tcW w:w="1654" w:type="dxa"/>
            <w:vAlign w:val="center"/>
          </w:tcPr>
          <w:p w14:paraId="25347442" w14:textId="77777777" w:rsidR="00EB0A9A" w:rsidRDefault="00EB0A9A" w:rsidP="00676872">
            <w:pPr>
              <w:snapToGrid w:val="0"/>
              <w:jc w:val="center"/>
              <w:rPr>
                <w:color w:val="333333"/>
                <w:sz w:val="21"/>
                <w:szCs w:val="21"/>
              </w:rPr>
            </w:pPr>
            <w:r>
              <w:rPr>
                <w:rFonts w:hint="eastAsia"/>
                <w:color w:val="333333"/>
                <w:sz w:val="21"/>
                <w:szCs w:val="21"/>
              </w:rPr>
              <w:t>授课地点</w:t>
            </w:r>
          </w:p>
        </w:tc>
        <w:tc>
          <w:tcPr>
            <w:tcW w:w="6041" w:type="dxa"/>
            <w:vAlign w:val="center"/>
          </w:tcPr>
          <w:p w14:paraId="685CC6FD" w14:textId="77777777"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 xml:space="preserve">教室         ☑实验室       □室外场地  </w:t>
            </w:r>
          </w:p>
          <w:p w14:paraId="4A4ACEE5" w14:textId="77777777"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EB0A9A" w14:paraId="7CD26027" w14:textId="77777777" w:rsidTr="00676872">
        <w:trPr>
          <w:trHeight w:val="560"/>
        </w:trPr>
        <w:tc>
          <w:tcPr>
            <w:tcW w:w="827" w:type="dxa"/>
            <w:vAlign w:val="center"/>
          </w:tcPr>
          <w:p w14:paraId="3EF3C418" w14:textId="77777777" w:rsidR="00EB0A9A" w:rsidRDefault="00EB0A9A" w:rsidP="00676872">
            <w:pPr>
              <w:snapToGrid w:val="0"/>
              <w:ind w:left="181"/>
              <w:jc w:val="center"/>
              <w:rPr>
                <w:color w:val="333333"/>
                <w:sz w:val="21"/>
                <w:szCs w:val="21"/>
              </w:rPr>
            </w:pPr>
            <w:r>
              <w:rPr>
                <w:rFonts w:hint="eastAsia"/>
                <w:color w:val="333333"/>
                <w:sz w:val="21"/>
                <w:szCs w:val="21"/>
              </w:rPr>
              <w:lastRenderedPageBreak/>
              <w:t>4</w:t>
            </w:r>
          </w:p>
        </w:tc>
        <w:tc>
          <w:tcPr>
            <w:tcW w:w="1654" w:type="dxa"/>
            <w:vAlign w:val="center"/>
          </w:tcPr>
          <w:p w14:paraId="28B6933A" w14:textId="77777777" w:rsidR="00EB0A9A" w:rsidRDefault="00EB0A9A" w:rsidP="00676872">
            <w:pPr>
              <w:snapToGrid w:val="0"/>
              <w:jc w:val="center"/>
              <w:rPr>
                <w:color w:val="333333"/>
                <w:sz w:val="21"/>
                <w:szCs w:val="21"/>
              </w:rPr>
            </w:pPr>
            <w:r>
              <w:rPr>
                <w:rFonts w:hint="eastAsia"/>
                <w:color w:val="333333"/>
                <w:sz w:val="21"/>
                <w:szCs w:val="21"/>
              </w:rPr>
              <w:t>学生辅导</w:t>
            </w:r>
          </w:p>
        </w:tc>
        <w:tc>
          <w:tcPr>
            <w:tcW w:w="6041" w:type="dxa"/>
            <w:vAlign w:val="center"/>
          </w:tcPr>
          <w:p w14:paraId="7F3AEEFC" w14:textId="77777777"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w:t>
            </w:r>
          </w:p>
          <w:p w14:paraId="12EF2E5D" w14:textId="77777777" w:rsidR="00EB0A9A" w:rsidRDefault="00EB0A9A" w:rsidP="0067687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2DBFA51D" w14:textId="77777777" w:rsidR="00EB0A9A" w:rsidRDefault="00EB0A9A" w:rsidP="00EB0A9A">
      <w:pPr>
        <w:pStyle w:val="ab"/>
        <w:numPr>
          <w:ilvl w:val="0"/>
          <w:numId w:val="2"/>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2C2E276C" w14:textId="77777777" w:rsidR="00EB0A9A" w:rsidRDefault="00EB0A9A" w:rsidP="00EB0A9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01AB2491" w14:textId="52E65248" w:rsidR="00EB0A9A" w:rsidRDefault="00EB0A9A" w:rsidP="00EB0A9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hint="eastAsia"/>
        </w:rPr>
        <w:t xml:space="preserve"> </w:t>
      </w:r>
      <w:r>
        <w:rPr>
          <w:rFonts w:asciiTheme="minorEastAsia" w:eastAsiaTheme="minorEastAsia" w:hAnsiTheme="minorEastAsia" w:cs="Times New Roman" w:hint="eastAsia"/>
          <w:color w:val="000000" w:themeColor="text1"/>
          <w:sz w:val="21"/>
          <w:szCs w:val="21"/>
        </w:rPr>
        <w:t>教学软件公司提供的《</w:t>
      </w:r>
      <w:r w:rsidR="006C7236">
        <w:rPr>
          <w:rFonts w:asciiTheme="minorEastAsia" w:eastAsiaTheme="minorEastAsia" w:hAnsiTheme="minorEastAsia" w:cs="Times New Roman" w:hint="eastAsia"/>
          <w:color w:val="000000" w:themeColor="text1"/>
          <w:sz w:val="21"/>
          <w:szCs w:val="21"/>
        </w:rPr>
        <w:t>工商管理综合实训</w:t>
      </w:r>
      <w:r>
        <w:rPr>
          <w:rFonts w:asciiTheme="minorEastAsia" w:eastAsiaTheme="minorEastAsia" w:hAnsiTheme="minorEastAsia" w:cs="Times New Roman" w:hint="eastAsia"/>
          <w:color w:val="000000" w:themeColor="text1"/>
          <w:sz w:val="21"/>
          <w:szCs w:val="21"/>
        </w:rPr>
        <w:t>模拟课程学员手册》、《</w:t>
      </w:r>
      <w:r w:rsidR="006C7236">
        <w:rPr>
          <w:rFonts w:asciiTheme="minorEastAsia" w:eastAsiaTheme="minorEastAsia" w:hAnsiTheme="minorEastAsia" w:cs="Times New Roman" w:hint="eastAsia"/>
          <w:color w:val="000000" w:themeColor="text1"/>
          <w:sz w:val="21"/>
          <w:szCs w:val="21"/>
        </w:rPr>
        <w:t>工商管理综合实训模拟课程</w:t>
      </w:r>
      <w:r>
        <w:rPr>
          <w:rFonts w:asciiTheme="minorEastAsia" w:eastAsiaTheme="minorEastAsia" w:hAnsiTheme="minorEastAsia" w:cs="Times New Roman" w:hint="eastAsia"/>
          <w:color w:val="000000" w:themeColor="text1"/>
          <w:sz w:val="21"/>
          <w:szCs w:val="21"/>
        </w:rPr>
        <w:t>教师手册》。</w:t>
      </w:r>
    </w:p>
    <w:p w14:paraId="1DA68959" w14:textId="77777777" w:rsidR="00EB0A9A" w:rsidRDefault="00EB0A9A" w:rsidP="00EB0A9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18EFD76E" w14:textId="23C549AC" w:rsidR="00EB0A9A" w:rsidRDefault="00EB0A9A" w:rsidP="00EB0A9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hyperlink r:id="rId8" w:tgtFrame="_blank" w:history="1">
        <w:r w:rsidR="006C7236">
          <w:rPr>
            <w:szCs w:val="21"/>
          </w:rPr>
          <w:t>黎明</w:t>
        </w:r>
      </w:hyperlink>
      <w:r w:rsidR="00E064A8">
        <w:rPr>
          <w:rFonts w:hint="eastAsia"/>
          <w:szCs w:val="21"/>
        </w:rPr>
        <w:t>.</w:t>
      </w:r>
      <w:r w:rsidR="006C7236">
        <w:rPr>
          <w:szCs w:val="21"/>
        </w:rPr>
        <w:t>工商企业管理专业综合实训</w:t>
      </w:r>
      <w:r w:rsidR="006C7236">
        <w:rPr>
          <w:rFonts w:asciiTheme="minorEastAsia" w:eastAsiaTheme="minorEastAsia" w:hAnsiTheme="minorEastAsia" w:cs="Times New Roman" w:hint="eastAsia"/>
          <w:color w:val="000000" w:themeColor="text1"/>
          <w:sz w:val="21"/>
          <w:szCs w:val="21"/>
        </w:rPr>
        <w:t>[M].北京:</w:t>
      </w:r>
      <w:hyperlink r:id="rId9" w:tgtFrame="_blank" w:history="1">
        <w:r w:rsidR="006C7236">
          <w:rPr>
            <w:szCs w:val="21"/>
          </w:rPr>
          <w:t>北京理工大学出版社</w:t>
        </w:r>
      </w:hyperlink>
      <w:r w:rsidR="006C7236">
        <w:rPr>
          <w:rFonts w:hint="eastAsia"/>
          <w:szCs w:val="21"/>
        </w:rPr>
        <w:t>，</w:t>
      </w:r>
      <w:r w:rsidR="006C7236">
        <w:rPr>
          <w:szCs w:val="21"/>
        </w:rPr>
        <w:t>2015年9月。</w:t>
      </w:r>
    </w:p>
    <w:p w14:paraId="54367124" w14:textId="64319AEA" w:rsidR="006C7236" w:rsidRDefault="006C7236" w:rsidP="006C7236">
      <w:pPr>
        <w:spacing w:line="360" w:lineRule="auto"/>
        <w:ind w:firstLineChars="150" w:firstLine="315"/>
        <w:rPr>
          <w:rFonts w:ascii="Times New Roman" w:cs="Times New Roman"/>
          <w:b/>
          <w:color w:val="000000" w:themeColor="text1"/>
          <w:sz w:val="28"/>
          <w:szCs w:val="28"/>
        </w:rPr>
      </w:pPr>
      <w:r>
        <w:rPr>
          <w:rFonts w:asciiTheme="minorEastAsia" w:eastAsiaTheme="minorEastAsia" w:hAnsiTheme="minorEastAsia" w:cs="Times New Roman" w:hint="eastAsia"/>
          <w:color w:val="000000" w:themeColor="text1"/>
          <w:sz w:val="21"/>
          <w:szCs w:val="21"/>
        </w:rPr>
        <w:t>[2]</w:t>
      </w:r>
      <w:r w:rsidRPr="006C7236">
        <w:t xml:space="preserve"> </w:t>
      </w:r>
      <w:hyperlink r:id="rId10" w:tgtFrame="_blank" w:history="1">
        <w:r w:rsidRPr="00797C57">
          <w:rPr>
            <w:szCs w:val="21"/>
          </w:rPr>
          <w:t>陈搏</w:t>
        </w:r>
      </w:hyperlink>
      <w:r w:rsidR="00E064A8">
        <w:rPr>
          <w:rFonts w:hint="eastAsia"/>
          <w:szCs w:val="21"/>
        </w:rPr>
        <w:t>.</w:t>
      </w:r>
      <w:r>
        <w:rPr>
          <w:szCs w:val="21"/>
        </w:rPr>
        <w:t>工商企业管理专业综合实训</w:t>
      </w:r>
      <w:r>
        <w:rPr>
          <w:rFonts w:asciiTheme="minorEastAsia" w:eastAsiaTheme="minorEastAsia" w:hAnsiTheme="minorEastAsia" w:cs="Times New Roman" w:hint="eastAsia"/>
          <w:color w:val="000000" w:themeColor="text1"/>
          <w:sz w:val="21"/>
          <w:szCs w:val="21"/>
        </w:rPr>
        <w:t>[M].北京:</w:t>
      </w:r>
      <w:hyperlink r:id="rId11" w:tgtFrame="_blank" w:history="1">
        <w:r w:rsidRPr="00797C57">
          <w:rPr>
            <w:szCs w:val="21"/>
          </w:rPr>
          <w:t>中国轻工业出版社</w:t>
        </w:r>
      </w:hyperlink>
      <w:r w:rsidRPr="00797C57">
        <w:rPr>
          <w:rFonts w:hint="eastAsia"/>
          <w:szCs w:val="21"/>
        </w:rPr>
        <w:t>，</w:t>
      </w:r>
      <w:r w:rsidRPr="00797C57">
        <w:rPr>
          <w:szCs w:val="21"/>
        </w:rPr>
        <w:t>2016年4月</w:t>
      </w:r>
      <w:r>
        <w:rPr>
          <w:szCs w:val="21"/>
        </w:rPr>
        <w:t>。</w:t>
      </w:r>
    </w:p>
    <w:p w14:paraId="10765C62" w14:textId="77777777" w:rsidR="00EB0A9A" w:rsidRDefault="00EB0A9A" w:rsidP="00EB0A9A">
      <w:pPr>
        <w:spacing w:line="360" w:lineRule="auto"/>
        <w:ind w:firstLineChars="200" w:firstLine="420"/>
        <w:rPr>
          <w:rFonts w:asciiTheme="minorEastAsia" w:eastAsiaTheme="minorEastAsia" w:hAnsiTheme="minorEastAsia" w:cs="Times New Roman"/>
          <w:color w:val="000000" w:themeColor="text1"/>
          <w:sz w:val="21"/>
          <w:szCs w:val="21"/>
        </w:rPr>
      </w:pPr>
    </w:p>
    <w:p w14:paraId="27C2C32A" w14:textId="77777777" w:rsidR="00EB0A9A" w:rsidRDefault="00EB0A9A" w:rsidP="00EB0A9A">
      <w:pPr>
        <w:spacing w:line="360" w:lineRule="auto"/>
        <w:ind w:firstLineChars="2750" w:firstLine="5775"/>
        <w:rPr>
          <w:bCs/>
          <w:color w:val="000000" w:themeColor="text1"/>
          <w:sz w:val="21"/>
          <w:szCs w:val="21"/>
        </w:rPr>
      </w:pPr>
    </w:p>
    <w:p w14:paraId="75C5F87F" w14:textId="59A16539" w:rsidR="00EB0A9A" w:rsidRDefault="006C7236" w:rsidP="00EB0A9A">
      <w:pPr>
        <w:spacing w:line="360" w:lineRule="auto"/>
        <w:ind w:firstLineChars="2500" w:firstLine="5250"/>
        <w:rPr>
          <w:bCs/>
          <w:color w:val="000000" w:themeColor="text1"/>
          <w:sz w:val="21"/>
          <w:szCs w:val="21"/>
        </w:rPr>
      </w:pPr>
      <w:r>
        <w:rPr>
          <w:rFonts w:hint="eastAsia"/>
          <w:bCs/>
          <w:color w:val="000000" w:themeColor="text1"/>
          <w:sz w:val="21"/>
          <w:szCs w:val="21"/>
        </w:rPr>
        <w:t xml:space="preserve">大纲执笔人：黄龙 </w:t>
      </w:r>
    </w:p>
    <w:p w14:paraId="46DB22F6" w14:textId="77777777" w:rsidR="00EB0A9A" w:rsidRDefault="00EB0A9A" w:rsidP="00EB0A9A">
      <w:pPr>
        <w:spacing w:line="360" w:lineRule="auto"/>
        <w:ind w:firstLineChars="2500" w:firstLine="5250"/>
        <w:rPr>
          <w:bCs/>
          <w:color w:val="000000" w:themeColor="text1"/>
          <w:sz w:val="21"/>
          <w:szCs w:val="21"/>
        </w:rPr>
      </w:pPr>
      <w:r>
        <w:rPr>
          <w:rFonts w:hint="eastAsia"/>
          <w:bCs/>
          <w:color w:val="000000" w:themeColor="text1"/>
          <w:sz w:val="21"/>
          <w:szCs w:val="21"/>
        </w:rPr>
        <w:t>讨论参与人:</w:t>
      </w:r>
      <w:r>
        <w:rPr>
          <w:bCs/>
          <w:color w:val="000000" w:themeColor="text1"/>
          <w:sz w:val="21"/>
          <w:szCs w:val="21"/>
        </w:rPr>
        <w:t xml:space="preserve"> </w:t>
      </w:r>
      <w:r>
        <w:rPr>
          <w:rFonts w:hint="eastAsia"/>
          <w:bCs/>
          <w:color w:val="000000" w:themeColor="text1"/>
          <w:sz w:val="21"/>
          <w:szCs w:val="21"/>
        </w:rPr>
        <w:t>蒋明华、肖秀娟</w:t>
      </w:r>
    </w:p>
    <w:p w14:paraId="5FD916C0" w14:textId="2BCCF163" w:rsidR="00EB0A9A" w:rsidRDefault="00EB0A9A" w:rsidP="00EB0A9A">
      <w:pPr>
        <w:spacing w:line="360" w:lineRule="auto"/>
        <w:ind w:firstLineChars="2500" w:firstLine="5250"/>
        <w:rPr>
          <w:bCs/>
          <w:color w:val="000000" w:themeColor="text1"/>
          <w:sz w:val="21"/>
          <w:szCs w:val="21"/>
        </w:rPr>
      </w:pPr>
      <w:r>
        <w:rPr>
          <w:rFonts w:hint="eastAsia"/>
          <w:bCs/>
          <w:color w:val="000000" w:themeColor="text1"/>
          <w:sz w:val="21"/>
          <w:szCs w:val="21"/>
        </w:rPr>
        <w:t>系（教研室）主任：</w:t>
      </w:r>
      <w:r w:rsidR="006C7236">
        <w:rPr>
          <w:rFonts w:hint="eastAsia"/>
          <w:bCs/>
          <w:color w:val="000000" w:themeColor="text1"/>
          <w:sz w:val="21"/>
          <w:szCs w:val="21"/>
        </w:rPr>
        <w:t>罗萧</w:t>
      </w:r>
    </w:p>
    <w:p w14:paraId="264AA65C" w14:textId="7CB2A8D2" w:rsidR="00EB0A9A" w:rsidRDefault="00EB0A9A" w:rsidP="00EB0A9A">
      <w:pPr>
        <w:spacing w:line="360" w:lineRule="auto"/>
        <w:ind w:firstLineChars="2500" w:firstLine="5250"/>
        <w:rPr>
          <w:bCs/>
          <w:color w:val="000000" w:themeColor="text1"/>
          <w:sz w:val="21"/>
          <w:szCs w:val="21"/>
        </w:rPr>
      </w:pPr>
      <w:r>
        <w:rPr>
          <w:rFonts w:hint="eastAsia"/>
          <w:bCs/>
          <w:color w:val="000000" w:themeColor="text1"/>
          <w:sz w:val="21"/>
          <w:szCs w:val="21"/>
        </w:rPr>
        <w:t>学院（部）审核人：</w:t>
      </w:r>
      <w:bookmarkEnd w:id="1"/>
      <w:r w:rsidR="0075661B">
        <w:rPr>
          <w:rFonts w:hint="eastAsia"/>
          <w:bCs/>
          <w:color w:val="000000" w:themeColor="text1"/>
          <w:sz w:val="21"/>
          <w:szCs w:val="21"/>
        </w:rPr>
        <w:t>郑阿泰</w:t>
      </w:r>
    </w:p>
    <w:sectPr w:rsidR="00EB0A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558B" w14:textId="77777777" w:rsidR="00B42E1D" w:rsidRDefault="00B42E1D" w:rsidP="003E3EE9">
      <w:r>
        <w:separator/>
      </w:r>
    </w:p>
  </w:endnote>
  <w:endnote w:type="continuationSeparator" w:id="0">
    <w:p w14:paraId="66112A71" w14:textId="77777777" w:rsidR="00B42E1D" w:rsidRDefault="00B42E1D" w:rsidP="003E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1F57" w14:textId="77777777" w:rsidR="00B42E1D" w:rsidRDefault="00B42E1D" w:rsidP="003E3EE9">
      <w:r>
        <w:separator/>
      </w:r>
    </w:p>
  </w:footnote>
  <w:footnote w:type="continuationSeparator" w:id="0">
    <w:p w14:paraId="34F29919" w14:textId="77777777" w:rsidR="00B42E1D" w:rsidRDefault="00B42E1D" w:rsidP="003E3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0AD7"/>
    <w:multiLevelType w:val="singleLevel"/>
    <w:tmpl w:val="1E460AD7"/>
    <w:lvl w:ilvl="0">
      <w:start w:val="6"/>
      <w:numFmt w:val="chineseCounting"/>
      <w:suff w:val="nothing"/>
      <w:lvlText w:val="%1、"/>
      <w:lvlJc w:val="left"/>
      <w:rPr>
        <w:rFonts w:hint="eastAsia"/>
      </w:rPr>
    </w:lvl>
  </w:abstractNum>
  <w:abstractNum w:abstractNumId="1" w15:restartNumberingAfterBreak="0">
    <w:nsid w:val="372B28A6"/>
    <w:multiLevelType w:val="multilevel"/>
    <w:tmpl w:val="372B28A6"/>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42C12DE6"/>
    <w:multiLevelType w:val="multilevel"/>
    <w:tmpl w:val="21ECBDFA"/>
    <w:lvl w:ilvl="0">
      <w:start w:val="1"/>
      <w:numFmt w:val="decimal"/>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84F"/>
    <w:rsid w:val="0000794F"/>
    <w:rsid w:val="000E7797"/>
    <w:rsid w:val="001808F4"/>
    <w:rsid w:val="001B384F"/>
    <w:rsid w:val="001F4CF8"/>
    <w:rsid w:val="002216D7"/>
    <w:rsid w:val="00242C6E"/>
    <w:rsid w:val="002768DB"/>
    <w:rsid w:val="002B161A"/>
    <w:rsid w:val="003B218E"/>
    <w:rsid w:val="003D3567"/>
    <w:rsid w:val="003E3EE9"/>
    <w:rsid w:val="00427CFB"/>
    <w:rsid w:val="00435FCC"/>
    <w:rsid w:val="00437A7E"/>
    <w:rsid w:val="0047524C"/>
    <w:rsid w:val="004A72BF"/>
    <w:rsid w:val="004D6C25"/>
    <w:rsid w:val="00584D5C"/>
    <w:rsid w:val="00593909"/>
    <w:rsid w:val="00596D99"/>
    <w:rsid w:val="006A24EE"/>
    <w:rsid w:val="006C7236"/>
    <w:rsid w:val="007245A1"/>
    <w:rsid w:val="0072621C"/>
    <w:rsid w:val="0075661B"/>
    <w:rsid w:val="00820227"/>
    <w:rsid w:val="008311B0"/>
    <w:rsid w:val="008C618F"/>
    <w:rsid w:val="008E1B8F"/>
    <w:rsid w:val="008F64C3"/>
    <w:rsid w:val="00925DAC"/>
    <w:rsid w:val="009464B2"/>
    <w:rsid w:val="00AB4EA7"/>
    <w:rsid w:val="00AC1912"/>
    <w:rsid w:val="00B108ED"/>
    <w:rsid w:val="00B136BB"/>
    <w:rsid w:val="00B24151"/>
    <w:rsid w:val="00B42E1D"/>
    <w:rsid w:val="00BB02F9"/>
    <w:rsid w:val="00BF270E"/>
    <w:rsid w:val="00C341E4"/>
    <w:rsid w:val="00C46FB2"/>
    <w:rsid w:val="00CA5FAE"/>
    <w:rsid w:val="00D21FF0"/>
    <w:rsid w:val="00D72442"/>
    <w:rsid w:val="00DB239E"/>
    <w:rsid w:val="00DE4EA3"/>
    <w:rsid w:val="00E064A8"/>
    <w:rsid w:val="00EB0A9A"/>
    <w:rsid w:val="00F0372A"/>
    <w:rsid w:val="00F12A3F"/>
    <w:rsid w:val="00F16F46"/>
    <w:rsid w:val="00F5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3847E"/>
  <w15:docId w15:val="{9CD96627-CF5C-4202-857F-9909A1EF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B384F"/>
    <w:pPr>
      <w:widowControl w:val="0"/>
      <w:autoSpaceDE w:val="0"/>
      <w:autoSpaceDN w:val="0"/>
    </w:pPr>
    <w:rPr>
      <w:rFonts w:ascii="宋体" w:eastAsia="宋体" w:hAnsi="宋体" w:cs="宋体"/>
      <w:kern w:val="0"/>
      <w:sz w:val="22"/>
    </w:rPr>
  </w:style>
  <w:style w:type="paragraph" w:styleId="1">
    <w:name w:val="heading 1"/>
    <w:basedOn w:val="a"/>
    <w:next w:val="a"/>
    <w:link w:val="10"/>
    <w:qFormat/>
    <w:rsid w:val="001B38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B384F"/>
    <w:rPr>
      <w:rFonts w:ascii="宋体" w:eastAsia="宋体" w:hAnsi="宋体" w:cs="宋体"/>
      <w:b/>
      <w:bCs/>
      <w:kern w:val="44"/>
      <w:sz w:val="44"/>
      <w:szCs w:val="44"/>
    </w:rPr>
  </w:style>
  <w:style w:type="table" w:styleId="a3">
    <w:name w:val="Table Grid"/>
    <w:basedOn w:val="a1"/>
    <w:qFormat/>
    <w:rsid w:val="001B384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qFormat/>
    <w:rsid w:val="001B384F"/>
    <w:rPr>
      <w:sz w:val="21"/>
      <w:szCs w:val="21"/>
    </w:rPr>
  </w:style>
  <w:style w:type="paragraph" w:styleId="a5">
    <w:name w:val="Balloon Text"/>
    <w:basedOn w:val="a"/>
    <w:link w:val="a6"/>
    <w:uiPriority w:val="99"/>
    <w:semiHidden/>
    <w:unhideWhenUsed/>
    <w:rsid w:val="003E3EE9"/>
    <w:rPr>
      <w:sz w:val="18"/>
      <w:szCs w:val="18"/>
    </w:rPr>
  </w:style>
  <w:style w:type="character" w:customStyle="1" w:styleId="a6">
    <w:name w:val="批注框文本 字符"/>
    <w:basedOn w:val="a0"/>
    <w:link w:val="a5"/>
    <w:uiPriority w:val="99"/>
    <w:semiHidden/>
    <w:rsid w:val="003E3EE9"/>
    <w:rPr>
      <w:rFonts w:ascii="宋体" w:eastAsia="宋体" w:hAnsi="宋体" w:cs="宋体"/>
      <w:kern w:val="0"/>
      <w:sz w:val="18"/>
      <w:szCs w:val="18"/>
    </w:rPr>
  </w:style>
  <w:style w:type="paragraph" w:styleId="a7">
    <w:name w:val="header"/>
    <w:basedOn w:val="a"/>
    <w:link w:val="a8"/>
    <w:uiPriority w:val="99"/>
    <w:unhideWhenUsed/>
    <w:rsid w:val="003E3EE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3E3EE9"/>
    <w:rPr>
      <w:rFonts w:ascii="宋体" w:eastAsia="宋体" w:hAnsi="宋体" w:cs="宋体"/>
      <w:kern w:val="0"/>
      <w:sz w:val="18"/>
      <w:szCs w:val="18"/>
    </w:rPr>
  </w:style>
  <w:style w:type="paragraph" w:styleId="a9">
    <w:name w:val="footer"/>
    <w:basedOn w:val="a"/>
    <w:link w:val="aa"/>
    <w:uiPriority w:val="99"/>
    <w:unhideWhenUsed/>
    <w:rsid w:val="003E3EE9"/>
    <w:pPr>
      <w:tabs>
        <w:tab w:val="center" w:pos="4153"/>
        <w:tab w:val="right" w:pos="8306"/>
      </w:tabs>
      <w:snapToGrid w:val="0"/>
    </w:pPr>
    <w:rPr>
      <w:sz w:val="18"/>
      <w:szCs w:val="18"/>
    </w:rPr>
  </w:style>
  <w:style w:type="character" w:customStyle="1" w:styleId="aa">
    <w:name w:val="页脚 字符"/>
    <w:basedOn w:val="a0"/>
    <w:link w:val="a9"/>
    <w:uiPriority w:val="99"/>
    <w:rsid w:val="003E3EE9"/>
    <w:rPr>
      <w:rFonts w:ascii="宋体" w:eastAsia="宋体" w:hAnsi="宋体" w:cs="宋体"/>
      <w:kern w:val="0"/>
      <w:sz w:val="18"/>
      <w:szCs w:val="18"/>
    </w:rPr>
  </w:style>
  <w:style w:type="paragraph" w:styleId="ab">
    <w:name w:val="List Paragraph"/>
    <w:basedOn w:val="a"/>
    <w:uiPriority w:val="99"/>
    <w:unhideWhenUsed/>
    <w:qFormat/>
    <w:rsid w:val="00EB0A9A"/>
    <w:pPr>
      <w:ind w:firstLineChars="200" w:firstLine="420"/>
    </w:pPr>
  </w:style>
  <w:style w:type="character" w:customStyle="1" w:styleId="ac">
    <w:name w:val="普通(网站) 字符"/>
    <w:link w:val="ad"/>
    <w:qFormat/>
    <w:rsid w:val="002216D7"/>
    <w:rPr>
      <w:rFonts w:ascii="宋体" w:hAnsi="宋体"/>
      <w:color w:val="000000"/>
      <w:sz w:val="24"/>
      <w:szCs w:val="24"/>
    </w:rPr>
  </w:style>
  <w:style w:type="paragraph" w:styleId="ad">
    <w:name w:val="Normal (Web)"/>
    <w:basedOn w:val="a"/>
    <w:link w:val="ac"/>
    <w:qFormat/>
    <w:rsid w:val="002216D7"/>
    <w:pPr>
      <w:widowControl/>
      <w:autoSpaceDE/>
      <w:autoSpaceDN/>
      <w:spacing w:before="100" w:beforeAutospacing="1" w:after="100" w:afterAutospacing="1"/>
    </w:pPr>
    <w:rPr>
      <w:rFonts w:eastAsiaTheme="minorEastAsia" w:cstheme="minorBidi"/>
      <w:color w:val="000000"/>
      <w:kern w:val="2"/>
      <w:sz w:val="24"/>
      <w:szCs w:val="24"/>
    </w:rPr>
  </w:style>
  <w:style w:type="paragraph" w:customStyle="1" w:styleId="11">
    <w:name w:val="列出段落1"/>
    <w:basedOn w:val="a"/>
    <w:uiPriority w:val="34"/>
    <w:qFormat/>
    <w:rsid w:val="006C7236"/>
    <w:pPr>
      <w:ind w:firstLineChars="200" w:firstLine="420"/>
    </w:pPr>
    <w:rPr>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gdang.com/author/%C0%E8%C3%F7_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publish/%D6%D0%B9%FA%C7%E1%B9%A4%D2%B5%B3%F6%B0%E6%C9%E7_1" TargetMode="External"/><Relationship Id="rId5" Type="http://schemas.openxmlformats.org/officeDocument/2006/relationships/webSettings" Target="webSettings.xml"/><Relationship Id="rId10" Type="http://schemas.openxmlformats.org/officeDocument/2006/relationships/hyperlink" Target="http://www.dangdang.com/author/%B3%C2%B2%AB_1" TargetMode="External"/><Relationship Id="rId4" Type="http://schemas.openxmlformats.org/officeDocument/2006/relationships/settings" Target="settings.xml"/><Relationship Id="rId9" Type="http://schemas.openxmlformats.org/officeDocument/2006/relationships/hyperlink" Target="http://www.dangdang.com/publish/%B1%B1%BE%A9%C0%ED%B9%A4%B4%F3%D1%A7%B3%F6%B0%E6%C9%E7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A7B72-19D5-4507-8C7C-B104137C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5</Pages>
  <Words>576</Words>
  <Characters>3286</Characters>
  <Application>Microsoft Office Word</Application>
  <DocSecurity>0</DocSecurity>
  <Lines>27</Lines>
  <Paragraphs>7</Paragraphs>
  <ScaleCrop>false</ScaleCrop>
  <Company>Chinese ORG</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洪 洪</cp:lastModifiedBy>
  <cp:revision>34</cp:revision>
  <cp:lastPrinted>2022-01-08T03:12:00Z</cp:lastPrinted>
  <dcterms:created xsi:type="dcterms:W3CDTF">2022-01-06T09:07:00Z</dcterms:created>
  <dcterms:modified xsi:type="dcterms:W3CDTF">2022-03-21T09:52:00Z</dcterms:modified>
</cp:coreProperties>
</file>