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E3BA" w14:textId="66572FA4" w:rsidR="0096021C" w:rsidRDefault="00CD4C97">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6D3D93">
        <w:rPr>
          <w:rFonts w:asciiTheme="minorEastAsia" w:eastAsiaTheme="minorEastAsia" w:hAnsiTheme="minorEastAsia" w:hint="eastAsia"/>
          <w:b/>
          <w:color w:val="000000" w:themeColor="text1"/>
          <w:sz w:val="32"/>
          <w:szCs w:val="32"/>
        </w:rPr>
        <w:t>物流管理</w:t>
      </w:r>
      <w:r>
        <w:rPr>
          <w:rFonts w:asciiTheme="minorEastAsia" w:eastAsiaTheme="minorEastAsia" w:hAnsiTheme="minorEastAsia"/>
          <w:b/>
          <w:color w:val="000000" w:themeColor="text1"/>
          <w:sz w:val="32"/>
          <w:szCs w:val="32"/>
        </w:rPr>
        <w:t>》教学大纲</w:t>
      </w:r>
    </w:p>
    <w:p w14:paraId="68B258B8" w14:textId="77777777" w:rsidR="0096021C" w:rsidRDefault="0096021C">
      <w:pPr>
        <w:rPr>
          <w:rFonts w:ascii="Times New Roman" w:cs="Times New Roman"/>
          <w:b/>
          <w:color w:val="000000" w:themeColor="text1"/>
          <w:sz w:val="28"/>
          <w:szCs w:val="28"/>
        </w:rPr>
      </w:pPr>
    </w:p>
    <w:p w14:paraId="1D027851" w14:textId="77777777"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96021C" w14:paraId="1D439904" w14:textId="77777777">
        <w:trPr>
          <w:trHeight w:val="354"/>
        </w:trPr>
        <w:tc>
          <w:tcPr>
            <w:tcW w:w="1529" w:type="dxa"/>
            <w:vAlign w:val="center"/>
          </w:tcPr>
          <w:p w14:paraId="02CE7D5E" w14:textId="77777777" w:rsidR="0096021C" w:rsidRDefault="00CD4C97">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46AC2CA1" w14:textId="04BDC3FC" w:rsidR="0096021C" w:rsidRDefault="006D3D93">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56390025" w14:textId="77777777" w:rsidR="0096021C" w:rsidRDefault="00CD4C97">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63C76C3F" w14:textId="7963E99D" w:rsidR="0096021C" w:rsidRDefault="00533659">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7490A0CC" w14:textId="77777777" w:rsidR="0096021C" w:rsidRDefault="00CD4C97">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B75B23C" w14:textId="56B34D46" w:rsidR="0096021C" w:rsidRDefault="00533659">
            <w:pPr>
              <w:jc w:val="center"/>
              <w:rPr>
                <w:rFonts w:cs="Times New Roman"/>
                <w:color w:val="000000" w:themeColor="text1"/>
                <w:sz w:val="21"/>
                <w:szCs w:val="21"/>
              </w:rPr>
            </w:pPr>
            <w:r>
              <w:rPr>
                <w:rFonts w:cs="Times New Roman" w:hint="eastAsia"/>
                <w:color w:val="000000" w:themeColor="text1"/>
                <w:sz w:val="21"/>
                <w:szCs w:val="21"/>
              </w:rPr>
              <w:t>必修</w:t>
            </w:r>
          </w:p>
        </w:tc>
      </w:tr>
      <w:tr w:rsidR="0096021C" w14:paraId="4B1DEEF5" w14:textId="77777777">
        <w:trPr>
          <w:trHeight w:val="371"/>
        </w:trPr>
        <w:tc>
          <w:tcPr>
            <w:tcW w:w="1529" w:type="dxa"/>
            <w:vAlign w:val="center"/>
          </w:tcPr>
          <w:p w14:paraId="4551F39D"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73FB9A9C" w14:textId="1F6E4C23" w:rsidR="0096021C" w:rsidRDefault="006D3D93">
            <w:pPr>
              <w:jc w:val="center"/>
              <w:rPr>
                <w:rFonts w:cs="PMingLiU"/>
                <w:color w:val="000000" w:themeColor="text1"/>
                <w:sz w:val="21"/>
                <w:szCs w:val="21"/>
              </w:rPr>
            </w:pPr>
            <w:r>
              <w:rPr>
                <w:rFonts w:cs="PMingLiU" w:hint="eastAsia"/>
                <w:color w:val="000000" w:themeColor="text1"/>
                <w:sz w:val="21"/>
                <w:szCs w:val="21"/>
              </w:rPr>
              <w:t>物流管理</w:t>
            </w:r>
          </w:p>
        </w:tc>
        <w:tc>
          <w:tcPr>
            <w:tcW w:w="1559" w:type="dxa"/>
            <w:vAlign w:val="center"/>
          </w:tcPr>
          <w:p w14:paraId="166744F1"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12CC852E" w14:textId="2AAC499F" w:rsidR="0096021C" w:rsidRDefault="006D3D93">
            <w:pPr>
              <w:jc w:val="center"/>
              <w:rPr>
                <w:rFonts w:cs="PMingLiU"/>
                <w:color w:val="000000" w:themeColor="text1"/>
                <w:sz w:val="21"/>
                <w:szCs w:val="21"/>
              </w:rPr>
            </w:pPr>
            <w:r>
              <w:rPr>
                <w:rFonts w:cs="PMingLiU" w:hint="eastAsia"/>
                <w:color w:val="000000" w:themeColor="text1"/>
                <w:sz w:val="21"/>
                <w:szCs w:val="21"/>
              </w:rPr>
              <w:t>L</w:t>
            </w:r>
            <w:r>
              <w:rPr>
                <w:rFonts w:cs="PMingLiU"/>
                <w:color w:val="000000" w:themeColor="text1"/>
                <w:sz w:val="21"/>
                <w:szCs w:val="21"/>
              </w:rPr>
              <w:t>ogistics Management</w:t>
            </w:r>
          </w:p>
        </w:tc>
      </w:tr>
      <w:tr w:rsidR="0096021C" w14:paraId="54B1161C" w14:textId="77777777">
        <w:trPr>
          <w:trHeight w:val="371"/>
        </w:trPr>
        <w:tc>
          <w:tcPr>
            <w:tcW w:w="1529" w:type="dxa"/>
            <w:vAlign w:val="center"/>
          </w:tcPr>
          <w:p w14:paraId="5664FE26"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B76ED24" w14:textId="4C712AA6" w:rsidR="0096021C" w:rsidRDefault="006D3D93">
            <w:pPr>
              <w:jc w:val="center"/>
              <w:rPr>
                <w:rFonts w:cs="PMingLiU"/>
                <w:color w:val="000000" w:themeColor="text1"/>
                <w:sz w:val="21"/>
                <w:szCs w:val="21"/>
              </w:rPr>
            </w:pPr>
            <w:r>
              <w:rPr>
                <w:rFonts w:cs="PMingLiU" w:hint="eastAsia"/>
                <w:color w:val="000000" w:themeColor="text1"/>
                <w:sz w:val="21"/>
                <w:szCs w:val="21"/>
              </w:rPr>
              <w:t>F</w:t>
            </w:r>
            <w:r>
              <w:rPr>
                <w:rFonts w:cs="PMingLiU"/>
                <w:color w:val="000000" w:themeColor="text1"/>
                <w:sz w:val="21"/>
                <w:szCs w:val="21"/>
              </w:rPr>
              <w:t>01XB21E</w:t>
            </w:r>
          </w:p>
        </w:tc>
        <w:tc>
          <w:tcPr>
            <w:tcW w:w="1559" w:type="dxa"/>
            <w:vAlign w:val="center"/>
          </w:tcPr>
          <w:p w14:paraId="1C746927"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38F2C660" w14:textId="0234BCD5" w:rsidR="0096021C" w:rsidRDefault="006D3D93">
            <w:pPr>
              <w:jc w:val="center"/>
              <w:rPr>
                <w:rFonts w:cs="PMingLiU"/>
                <w:color w:val="000000" w:themeColor="text1"/>
                <w:sz w:val="21"/>
                <w:szCs w:val="21"/>
              </w:rPr>
            </w:pPr>
            <w:r>
              <w:rPr>
                <w:rFonts w:cs="PMingLiU" w:hint="eastAsia"/>
                <w:color w:val="000000" w:themeColor="text1"/>
                <w:sz w:val="21"/>
                <w:szCs w:val="21"/>
              </w:rPr>
              <w:t>物流管理</w:t>
            </w:r>
          </w:p>
        </w:tc>
      </w:tr>
      <w:tr w:rsidR="0096021C" w14:paraId="1A470527" w14:textId="77777777">
        <w:trPr>
          <w:trHeight w:val="90"/>
        </w:trPr>
        <w:tc>
          <w:tcPr>
            <w:tcW w:w="1529" w:type="dxa"/>
            <w:vAlign w:val="center"/>
          </w:tcPr>
          <w:p w14:paraId="28AA03B8"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1D5D71A1" w14:textId="71BC40A9" w:rsidR="0096021C" w:rsidRDefault="006D3D93">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24DCE16A"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48C074A0" w14:textId="6FCD7DD3" w:rsidR="0096021C" w:rsidRDefault="006D3D93">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96021C" w14:paraId="25E39DB2" w14:textId="77777777">
        <w:trPr>
          <w:trHeight w:val="358"/>
        </w:trPr>
        <w:tc>
          <w:tcPr>
            <w:tcW w:w="1529" w:type="dxa"/>
            <w:vAlign w:val="center"/>
          </w:tcPr>
          <w:p w14:paraId="319D79A4"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1506591" w14:textId="59C21660" w:rsidR="0096021C" w:rsidRDefault="006D3D93">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04552F1D" w14:textId="77777777" w:rsidR="0096021C" w:rsidRDefault="00CD4C97">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52FD314B" w14:textId="05E157B7" w:rsidR="0096021C" w:rsidRDefault="006D3D93">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5658F3B4"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2D8A18BC" w14:textId="51FFD53E" w:rsidR="0096021C" w:rsidRDefault="006D3D93">
            <w:pPr>
              <w:jc w:val="center"/>
              <w:rPr>
                <w:rFonts w:cs="PMingLiU"/>
                <w:color w:val="000000" w:themeColor="text1"/>
                <w:sz w:val="21"/>
                <w:szCs w:val="21"/>
              </w:rPr>
            </w:pPr>
            <w:r>
              <w:rPr>
                <w:rFonts w:cs="PMingLiU" w:hint="eastAsia"/>
                <w:color w:val="000000" w:themeColor="text1"/>
                <w:sz w:val="21"/>
                <w:szCs w:val="21"/>
              </w:rPr>
              <w:t>32</w:t>
            </w:r>
          </w:p>
        </w:tc>
      </w:tr>
      <w:tr w:rsidR="0096021C" w14:paraId="46F0A27C" w14:textId="77777777">
        <w:trPr>
          <w:trHeight w:val="332"/>
        </w:trPr>
        <w:tc>
          <w:tcPr>
            <w:tcW w:w="4219" w:type="dxa"/>
            <w:gridSpan w:val="4"/>
            <w:vAlign w:val="center"/>
          </w:tcPr>
          <w:p w14:paraId="28256E63"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3F0892B3" w14:textId="686E94BC" w:rsidR="0096021C" w:rsidRDefault="006D3D93">
            <w:pPr>
              <w:rPr>
                <w:rFonts w:cs="PMingLiU"/>
                <w:color w:val="000000" w:themeColor="text1"/>
                <w:sz w:val="21"/>
                <w:szCs w:val="21"/>
              </w:rPr>
            </w:pPr>
            <w:r>
              <w:rPr>
                <w:rFonts w:cs="PMingLiU" w:hint="eastAsia"/>
                <w:color w:val="000000" w:themeColor="text1"/>
                <w:sz w:val="21"/>
                <w:szCs w:val="21"/>
              </w:rPr>
              <w:t>实践学时：16</w:t>
            </w:r>
          </w:p>
        </w:tc>
      </w:tr>
      <w:tr w:rsidR="0096021C" w14:paraId="67A306C8" w14:textId="77777777">
        <w:trPr>
          <w:trHeight w:val="332"/>
        </w:trPr>
        <w:tc>
          <w:tcPr>
            <w:tcW w:w="4219" w:type="dxa"/>
            <w:gridSpan w:val="4"/>
            <w:vAlign w:val="center"/>
          </w:tcPr>
          <w:p w14:paraId="18965780" w14:textId="77777777" w:rsidR="0096021C" w:rsidRDefault="00CD4C97">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5AA784EB" w14:textId="2BC3DB86" w:rsidR="0096021C" w:rsidRDefault="006D3D93">
            <w:pPr>
              <w:rPr>
                <w:rFonts w:cs="PMingLiU"/>
                <w:color w:val="000000" w:themeColor="text1"/>
                <w:sz w:val="21"/>
                <w:szCs w:val="21"/>
              </w:rPr>
            </w:pPr>
            <w:r>
              <w:rPr>
                <w:rFonts w:cs="PMingLiU" w:hint="eastAsia"/>
                <w:color w:val="000000" w:themeColor="text1"/>
                <w:sz w:val="21"/>
                <w:szCs w:val="21"/>
              </w:rPr>
              <w:t>商学院</w:t>
            </w:r>
          </w:p>
        </w:tc>
      </w:tr>
    </w:tbl>
    <w:p w14:paraId="74481792" w14:textId="77777777" w:rsidR="0096021C" w:rsidRDefault="0096021C">
      <w:pPr>
        <w:ind w:firstLineChars="200" w:firstLine="562"/>
        <w:rPr>
          <w:rFonts w:ascii="Times New Roman" w:cs="Times New Roman"/>
          <w:b/>
          <w:color w:val="000000" w:themeColor="text1"/>
          <w:sz w:val="28"/>
          <w:szCs w:val="28"/>
        </w:rPr>
      </w:pPr>
    </w:p>
    <w:p w14:paraId="0CBD31FB" w14:textId="77777777" w:rsidR="0096021C" w:rsidRDefault="00CD4C97">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1331A10" w14:textId="7436B47A" w:rsidR="0096021C" w:rsidRDefault="00F608A6" w:rsidP="004017CD">
      <w:pPr>
        <w:spacing w:line="360" w:lineRule="auto"/>
        <w:ind w:firstLineChars="200" w:firstLine="420"/>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《物流管理》</w:t>
      </w:r>
      <w:r w:rsidR="004017CD" w:rsidRPr="004017CD">
        <w:rPr>
          <w:rFonts w:asciiTheme="minorEastAsia" w:eastAsiaTheme="minorEastAsia" w:hAnsiTheme="minorEastAsia" w:hint="eastAsia"/>
          <w:bCs/>
          <w:color w:val="000000" w:themeColor="text1"/>
          <w:sz w:val="21"/>
          <w:szCs w:val="21"/>
        </w:rPr>
        <w:t>是</w:t>
      </w:r>
      <w:r>
        <w:rPr>
          <w:rFonts w:asciiTheme="minorEastAsia" w:eastAsiaTheme="minorEastAsia" w:hAnsiTheme="minorEastAsia" w:hint="eastAsia"/>
          <w:bCs/>
          <w:color w:val="000000" w:themeColor="text1"/>
          <w:sz w:val="21"/>
          <w:szCs w:val="21"/>
        </w:rPr>
        <w:t>物流管理</w:t>
      </w:r>
      <w:r w:rsidR="004017CD" w:rsidRPr="004017CD">
        <w:rPr>
          <w:rFonts w:asciiTheme="minorEastAsia" w:eastAsiaTheme="minorEastAsia" w:hAnsiTheme="minorEastAsia" w:hint="eastAsia"/>
          <w:bCs/>
          <w:color w:val="000000" w:themeColor="text1"/>
          <w:sz w:val="21"/>
          <w:szCs w:val="21"/>
        </w:rPr>
        <w:t>专业的学科基础必修课，本课程主要任务是培养学生对物流以及物流管理等相关知识的基本认识能力，并为后续课程的学习及科学研究奠定理论基础。课程主要内容包括物流与物流管理概述、运输管理、仓储管理、流通加工、配送管理以及物流信息技术等内容。通过本课程的学习，使学生能够掌握物流管理的相关基础知识，并且对物流行业的每个部分在我国目前以及将来的发展有个初步了解，熟悉了解物流信息系统以及操作简单的物流设备，同时可以做出相关的物流管理基础决策。</w:t>
      </w:r>
    </w:p>
    <w:p w14:paraId="0DC1FB53" w14:textId="77777777" w:rsidR="00876388" w:rsidRPr="004017CD" w:rsidRDefault="00876388" w:rsidP="004017CD">
      <w:pPr>
        <w:spacing w:line="360" w:lineRule="auto"/>
        <w:ind w:firstLineChars="200" w:firstLine="420"/>
        <w:rPr>
          <w:rFonts w:asciiTheme="minorEastAsia" w:eastAsiaTheme="minorEastAsia" w:hAnsiTheme="minorEastAsia"/>
          <w:bCs/>
          <w:color w:val="000000" w:themeColor="text1"/>
          <w:sz w:val="21"/>
          <w:szCs w:val="21"/>
        </w:rPr>
      </w:pPr>
    </w:p>
    <w:p w14:paraId="307BB446" w14:textId="77777777"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96021C" w14:paraId="1227FAF5" w14:textId="77777777">
        <w:trPr>
          <w:trHeight w:val="413"/>
        </w:trPr>
        <w:tc>
          <w:tcPr>
            <w:tcW w:w="4361" w:type="dxa"/>
            <w:gridSpan w:val="2"/>
            <w:vAlign w:val="center"/>
          </w:tcPr>
          <w:p w14:paraId="14BFC0D1" w14:textId="77777777" w:rsidR="0096021C" w:rsidRDefault="00CD4C97">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1B54CE2C" w14:textId="77777777" w:rsidR="0096021C" w:rsidRDefault="00CD4C97">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1F7622F6" w14:textId="77777777" w:rsidR="0096021C" w:rsidRDefault="00CD4C97">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96021C" w14:paraId="4DD3E3E2" w14:textId="77777777">
        <w:trPr>
          <w:trHeight w:val="849"/>
        </w:trPr>
        <w:tc>
          <w:tcPr>
            <w:tcW w:w="534" w:type="dxa"/>
            <w:vAlign w:val="center"/>
          </w:tcPr>
          <w:p w14:paraId="22D33656" w14:textId="77777777" w:rsidR="0096021C" w:rsidRDefault="00CD4C97">
            <w:pPr>
              <w:tabs>
                <w:tab w:val="left" w:pos="1440"/>
              </w:tabs>
              <w:jc w:val="center"/>
              <w:outlineLvl w:val="0"/>
              <w:rPr>
                <w:b/>
                <w:color w:val="000000" w:themeColor="text1"/>
              </w:rPr>
            </w:pPr>
            <w:r>
              <w:rPr>
                <w:rFonts w:hint="eastAsia"/>
                <w:b/>
                <w:color w:val="000000" w:themeColor="text1"/>
              </w:rPr>
              <w:t>知</w:t>
            </w:r>
          </w:p>
          <w:p w14:paraId="1BD856F6" w14:textId="77777777" w:rsidR="0096021C" w:rsidRDefault="00CD4C97">
            <w:pPr>
              <w:tabs>
                <w:tab w:val="left" w:pos="1440"/>
              </w:tabs>
              <w:jc w:val="center"/>
              <w:outlineLvl w:val="0"/>
              <w:rPr>
                <w:b/>
                <w:color w:val="000000" w:themeColor="text1"/>
              </w:rPr>
            </w:pPr>
            <w:r>
              <w:rPr>
                <w:rFonts w:hint="eastAsia"/>
                <w:b/>
                <w:color w:val="000000" w:themeColor="text1"/>
              </w:rPr>
              <w:t>识</w:t>
            </w:r>
          </w:p>
          <w:p w14:paraId="558CED6A" w14:textId="77777777" w:rsidR="0096021C" w:rsidRDefault="00CD4C97">
            <w:pPr>
              <w:tabs>
                <w:tab w:val="left" w:pos="1440"/>
              </w:tabs>
              <w:jc w:val="center"/>
              <w:outlineLvl w:val="0"/>
              <w:rPr>
                <w:b/>
                <w:color w:val="000000" w:themeColor="text1"/>
              </w:rPr>
            </w:pPr>
            <w:r>
              <w:rPr>
                <w:rFonts w:hint="eastAsia"/>
                <w:b/>
                <w:color w:val="000000" w:themeColor="text1"/>
              </w:rPr>
              <w:t>目</w:t>
            </w:r>
          </w:p>
          <w:p w14:paraId="1A7CD161" w14:textId="77777777" w:rsidR="0096021C" w:rsidRDefault="00CD4C9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1792FDC" w14:textId="77777777" w:rsidR="0096021C" w:rsidRDefault="00CD4C97">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4A68B4CD" w14:textId="3F03E053" w:rsidR="0096021C" w:rsidRDefault="00E22EC3">
            <w:pPr>
              <w:rPr>
                <w:sz w:val="21"/>
                <w:szCs w:val="21"/>
              </w:rPr>
            </w:pPr>
            <w:r>
              <w:rPr>
                <w:rFonts w:hint="eastAsia"/>
                <w:sz w:val="21"/>
                <w:szCs w:val="21"/>
              </w:rPr>
              <w:t>学生需掌握</w:t>
            </w:r>
            <w:r w:rsidR="00F3375F">
              <w:rPr>
                <w:rFonts w:hint="eastAsia"/>
                <w:sz w:val="21"/>
                <w:szCs w:val="21"/>
              </w:rPr>
              <w:t>物流的基本概念及</w:t>
            </w:r>
            <w:r>
              <w:rPr>
                <w:rFonts w:hint="eastAsia"/>
                <w:sz w:val="21"/>
                <w:szCs w:val="21"/>
              </w:rPr>
              <w:t>基本</w:t>
            </w:r>
            <w:r w:rsidR="00F3375F">
              <w:rPr>
                <w:rFonts w:hint="eastAsia"/>
                <w:sz w:val="21"/>
                <w:szCs w:val="21"/>
              </w:rPr>
              <w:t>理论系统；掌握物流各功能的主要内容及合理化实施；掌握现代物流管理的思想及发展趋势。</w:t>
            </w:r>
          </w:p>
        </w:tc>
        <w:tc>
          <w:tcPr>
            <w:tcW w:w="2721" w:type="dxa"/>
            <w:vAlign w:val="center"/>
          </w:tcPr>
          <w:p w14:paraId="6F4557C8" w14:textId="6F20EC27" w:rsidR="0096021C" w:rsidRPr="00A91A6A" w:rsidRDefault="00F445CD" w:rsidP="00A91A6A">
            <w:pPr>
              <w:shd w:val="clear" w:color="auto" w:fill="FFFFFF"/>
              <w:spacing w:before="75" w:after="75"/>
              <w:ind w:right="75"/>
              <w:jc w:val="both"/>
              <w:rPr>
                <w:color w:val="000000" w:themeColor="text1"/>
                <w:sz w:val="21"/>
                <w:szCs w:val="21"/>
              </w:rPr>
            </w:pPr>
            <w:r>
              <w:rPr>
                <w:rFonts w:hint="eastAsia"/>
                <w:color w:val="000000" w:themeColor="text1"/>
                <w:sz w:val="21"/>
                <w:szCs w:val="21"/>
              </w:rPr>
              <w:t>4</w:t>
            </w:r>
            <w:r w:rsidR="00CD4C97">
              <w:rPr>
                <w:color w:val="000000" w:themeColor="text1"/>
                <w:sz w:val="21"/>
                <w:szCs w:val="21"/>
              </w:rPr>
              <w:t>-</w:t>
            </w:r>
            <w:r>
              <w:rPr>
                <w:rFonts w:hint="eastAsia"/>
                <w:color w:val="000000" w:themeColor="text1"/>
                <w:sz w:val="21"/>
                <w:szCs w:val="21"/>
              </w:rPr>
              <w:t>1</w:t>
            </w:r>
            <w:r w:rsidR="00CD4C97">
              <w:rPr>
                <w:rFonts w:hint="eastAsia"/>
                <w:color w:val="000000" w:themeColor="text1"/>
                <w:sz w:val="21"/>
                <w:szCs w:val="21"/>
              </w:rPr>
              <w:t>：</w:t>
            </w:r>
            <w:r>
              <w:rPr>
                <w:rFonts w:hint="eastAsia"/>
                <w:color w:val="000000" w:themeColor="text1"/>
                <w:sz w:val="21"/>
                <w:szCs w:val="21"/>
              </w:rPr>
              <w:t>掌握物流管理的基础知识。</w:t>
            </w:r>
          </w:p>
        </w:tc>
        <w:tc>
          <w:tcPr>
            <w:tcW w:w="1815" w:type="dxa"/>
            <w:vAlign w:val="center"/>
          </w:tcPr>
          <w:p w14:paraId="52457630" w14:textId="17E2C368" w:rsidR="0096021C" w:rsidRDefault="00F445CD">
            <w:pPr>
              <w:shd w:val="clear" w:color="auto" w:fill="FFFFFF"/>
              <w:spacing w:before="75" w:after="75"/>
              <w:ind w:right="75"/>
              <w:rPr>
                <w:color w:val="000000"/>
                <w:sz w:val="21"/>
                <w:szCs w:val="21"/>
              </w:rPr>
            </w:pPr>
            <w:r>
              <w:rPr>
                <w:rFonts w:hint="eastAsia"/>
                <w:color w:val="000000"/>
                <w:sz w:val="21"/>
                <w:szCs w:val="21"/>
              </w:rPr>
              <w:t>4.基础性知识</w:t>
            </w:r>
          </w:p>
        </w:tc>
      </w:tr>
      <w:tr w:rsidR="0096021C" w14:paraId="6E2CDAE8" w14:textId="77777777">
        <w:trPr>
          <w:trHeight w:val="739"/>
        </w:trPr>
        <w:tc>
          <w:tcPr>
            <w:tcW w:w="534" w:type="dxa"/>
            <w:vAlign w:val="center"/>
          </w:tcPr>
          <w:p w14:paraId="54DA23C6" w14:textId="77777777" w:rsidR="0096021C" w:rsidRDefault="00CD4C97">
            <w:pPr>
              <w:tabs>
                <w:tab w:val="left" w:pos="1440"/>
              </w:tabs>
              <w:jc w:val="center"/>
              <w:outlineLvl w:val="0"/>
              <w:rPr>
                <w:b/>
                <w:color w:val="000000" w:themeColor="text1"/>
              </w:rPr>
            </w:pPr>
            <w:r>
              <w:rPr>
                <w:rFonts w:hint="eastAsia"/>
                <w:b/>
                <w:color w:val="000000" w:themeColor="text1"/>
              </w:rPr>
              <w:t>能</w:t>
            </w:r>
          </w:p>
          <w:p w14:paraId="4F9B587E" w14:textId="77777777" w:rsidR="0096021C" w:rsidRDefault="00CD4C97">
            <w:pPr>
              <w:tabs>
                <w:tab w:val="left" w:pos="1440"/>
              </w:tabs>
              <w:jc w:val="center"/>
              <w:outlineLvl w:val="0"/>
              <w:rPr>
                <w:b/>
                <w:color w:val="000000" w:themeColor="text1"/>
              </w:rPr>
            </w:pPr>
            <w:r>
              <w:rPr>
                <w:rFonts w:hint="eastAsia"/>
                <w:b/>
                <w:color w:val="000000" w:themeColor="text1"/>
              </w:rPr>
              <w:t>力</w:t>
            </w:r>
          </w:p>
          <w:p w14:paraId="159EB364" w14:textId="77777777" w:rsidR="0096021C" w:rsidRDefault="00CD4C97">
            <w:pPr>
              <w:tabs>
                <w:tab w:val="left" w:pos="1440"/>
              </w:tabs>
              <w:jc w:val="center"/>
              <w:outlineLvl w:val="0"/>
              <w:rPr>
                <w:b/>
                <w:color w:val="000000" w:themeColor="text1"/>
              </w:rPr>
            </w:pPr>
            <w:r>
              <w:rPr>
                <w:rFonts w:hint="eastAsia"/>
                <w:b/>
                <w:color w:val="000000" w:themeColor="text1"/>
              </w:rPr>
              <w:t>目</w:t>
            </w:r>
          </w:p>
          <w:p w14:paraId="0454C019" w14:textId="77777777" w:rsidR="0096021C" w:rsidRDefault="00CD4C9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25A3E79" w14:textId="77777777" w:rsidR="0096021C" w:rsidRDefault="00CD4C97">
            <w:pPr>
              <w:tabs>
                <w:tab w:val="left" w:pos="1440"/>
              </w:tabs>
              <w:outlineLvl w:val="0"/>
              <w:rPr>
                <w:b/>
                <w:bCs/>
                <w:sz w:val="21"/>
                <w:szCs w:val="21"/>
              </w:rPr>
            </w:pPr>
            <w:r>
              <w:rPr>
                <w:rFonts w:hint="eastAsia"/>
                <w:b/>
                <w:bCs/>
                <w:sz w:val="21"/>
                <w:szCs w:val="21"/>
              </w:rPr>
              <w:t>目标2：</w:t>
            </w:r>
          </w:p>
          <w:p w14:paraId="05B2C0A3" w14:textId="4761DEA7" w:rsidR="0096021C" w:rsidRDefault="00E22EC3">
            <w:pPr>
              <w:tabs>
                <w:tab w:val="left" w:pos="1440"/>
              </w:tabs>
              <w:outlineLvl w:val="0"/>
              <w:rPr>
                <w:color w:val="000000"/>
                <w:sz w:val="21"/>
                <w:szCs w:val="21"/>
              </w:rPr>
            </w:pPr>
            <w:r>
              <w:rPr>
                <w:rFonts w:hint="eastAsia"/>
                <w:color w:val="000000"/>
                <w:sz w:val="21"/>
                <w:szCs w:val="21"/>
              </w:rPr>
              <w:t>学生能初步认识企业物流活动的实际过程，具有对物流活动的合理化进行基本分析的能力。</w:t>
            </w:r>
          </w:p>
        </w:tc>
        <w:tc>
          <w:tcPr>
            <w:tcW w:w="2721" w:type="dxa"/>
            <w:vAlign w:val="center"/>
          </w:tcPr>
          <w:p w14:paraId="3594E21D" w14:textId="29594562" w:rsidR="0096021C" w:rsidRDefault="00A91A6A">
            <w:pPr>
              <w:shd w:val="clear" w:color="auto" w:fill="FFFFFF"/>
              <w:spacing w:before="75" w:after="75"/>
              <w:ind w:right="75"/>
              <w:jc w:val="both"/>
              <w:rPr>
                <w:color w:val="000000" w:themeColor="text1"/>
                <w:sz w:val="21"/>
                <w:szCs w:val="21"/>
              </w:rPr>
            </w:pPr>
            <w:r>
              <w:rPr>
                <w:rFonts w:hint="eastAsia"/>
                <w:color w:val="000000" w:themeColor="text1"/>
                <w:sz w:val="21"/>
                <w:szCs w:val="21"/>
              </w:rPr>
              <w:t>6</w:t>
            </w:r>
            <w:r w:rsidR="00CD4C97">
              <w:rPr>
                <w:color w:val="000000" w:themeColor="text1"/>
                <w:sz w:val="21"/>
                <w:szCs w:val="21"/>
              </w:rPr>
              <w:t>-</w:t>
            </w:r>
            <w:r>
              <w:rPr>
                <w:rFonts w:hint="eastAsia"/>
                <w:color w:val="000000" w:themeColor="text1"/>
                <w:sz w:val="21"/>
                <w:szCs w:val="21"/>
              </w:rPr>
              <w:t>1</w:t>
            </w:r>
            <w:r w:rsidR="00CD4C97">
              <w:rPr>
                <w:rFonts w:hint="eastAsia"/>
                <w:color w:val="000000" w:themeColor="text1"/>
                <w:sz w:val="21"/>
                <w:szCs w:val="21"/>
              </w:rPr>
              <w:t>：</w:t>
            </w:r>
            <w:r w:rsidRPr="00A91A6A">
              <w:rPr>
                <w:rFonts w:hint="eastAsia"/>
                <w:color w:val="000000" w:themeColor="text1"/>
                <w:sz w:val="21"/>
                <w:szCs w:val="21"/>
              </w:rPr>
              <w:t>具有较强的自主学习、知识更新与积累能力和终身学习意识。</w:t>
            </w:r>
          </w:p>
          <w:p w14:paraId="2BB35584" w14:textId="6A8E4604" w:rsidR="0096021C" w:rsidRDefault="00A91A6A">
            <w:pPr>
              <w:shd w:val="clear" w:color="auto" w:fill="FFFFFF"/>
              <w:spacing w:before="75" w:after="75"/>
              <w:ind w:right="75"/>
              <w:rPr>
                <w:color w:val="000000"/>
                <w:sz w:val="21"/>
                <w:szCs w:val="21"/>
              </w:rPr>
            </w:pPr>
            <w:r>
              <w:rPr>
                <w:rFonts w:hint="eastAsia"/>
                <w:color w:val="000000" w:themeColor="text1"/>
                <w:sz w:val="21"/>
                <w:szCs w:val="21"/>
              </w:rPr>
              <w:t>6</w:t>
            </w:r>
            <w:r w:rsidR="00CD4C97">
              <w:rPr>
                <w:color w:val="000000" w:themeColor="text1"/>
                <w:sz w:val="21"/>
                <w:szCs w:val="21"/>
              </w:rPr>
              <w:t>-</w:t>
            </w:r>
            <w:r>
              <w:rPr>
                <w:rFonts w:hint="eastAsia"/>
                <w:color w:val="000000" w:themeColor="text1"/>
                <w:sz w:val="21"/>
                <w:szCs w:val="21"/>
              </w:rPr>
              <w:t>2</w:t>
            </w:r>
            <w:r w:rsidR="00CD4C97">
              <w:rPr>
                <w:rFonts w:hint="eastAsia"/>
                <w:color w:val="000000" w:themeColor="text1"/>
                <w:sz w:val="21"/>
                <w:szCs w:val="21"/>
              </w:rPr>
              <w:t>：</w:t>
            </w:r>
            <w:r w:rsidRPr="00A91A6A">
              <w:rPr>
                <w:rFonts w:hint="eastAsia"/>
                <w:color w:val="000000" w:themeColor="text1"/>
                <w:sz w:val="21"/>
                <w:szCs w:val="21"/>
              </w:rPr>
              <w:t>具有独立地获取本专业相关知识的学习能力以</w:t>
            </w:r>
            <w:r w:rsidRPr="00A91A6A">
              <w:rPr>
                <w:rFonts w:hint="eastAsia"/>
                <w:color w:val="000000" w:themeColor="text1"/>
                <w:sz w:val="21"/>
                <w:szCs w:val="21"/>
              </w:rPr>
              <w:lastRenderedPageBreak/>
              <w:t>及将所学习的专业理论与知识融会贯通，灵活应用于专业实践之中的基本工作技能。</w:t>
            </w:r>
          </w:p>
        </w:tc>
        <w:tc>
          <w:tcPr>
            <w:tcW w:w="1815" w:type="dxa"/>
            <w:vAlign w:val="center"/>
          </w:tcPr>
          <w:p w14:paraId="19E480C6" w14:textId="522953A3" w:rsidR="0096021C" w:rsidRDefault="00F445CD">
            <w:pPr>
              <w:shd w:val="clear" w:color="auto" w:fill="FFFFFF"/>
              <w:spacing w:before="75" w:after="75"/>
              <w:ind w:right="75"/>
              <w:rPr>
                <w:color w:val="000000"/>
                <w:sz w:val="21"/>
                <w:szCs w:val="21"/>
              </w:rPr>
            </w:pPr>
            <w:r>
              <w:rPr>
                <w:rFonts w:hint="eastAsia"/>
                <w:color w:val="000000"/>
                <w:sz w:val="21"/>
                <w:szCs w:val="21"/>
              </w:rPr>
              <w:lastRenderedPageBreak/>
              <w:t>6.知识获取及应用能力</w:t>
            </w:r>
          </w:p>
        </w:tc>
      </w:tr>
      <w:tr w:rsidR="0096021C" w14:paraId="1BB93E34" w14:textId="77777777">
        <w:trPr>
          <w:trHeight w:val="546"/>
        </w:trPr>
        <w:tc>
          <w:tcPr>
            <w:tcW w:w="534" w:type="dxa"/>
            <w:vAlign w:val="center"/>
          </w:tcPr>
          <w:p w14:paraId="49D6F236" w14:textId="77777777" w:rsidR="0096021C" w:rsidRDefault="00CD4C97">
            <w:pPr>
              <w:tabs>
                <w:tab w:val="left" w:pos="1440"/>
              </w:tabs>
              <w:jc w:val="center"/>
              <w:outlineLvl w:val="0"/>
              <w:rPr>
                <w:b/>
                <w:color w:val="000000" w:themeColor="text1"/>
              </w:rPr>
            </w:pPr>
            <w:r>
              <w:rPr>
                <w:rFonts w:hint="eastAsia"/>
                <w:b/>
                <w:color w:val="000000" w:themeColor="text1"/>
              </w:rPr>
              <w:t>素</w:t>
            </w:r>
          </w:p>
          <w:p w14:paraId="5616EC3D" w14:textId="77777777" w:rsidR="0096021C" w:rsidRDefault="00CD4C97">
            <w:pPr>
              <w:tabs>
                <w:tab w:val="left" w:pos="1440"/>
              </w:tabs>
              <w:jc w:val="center"/>
              <w:outlineLvl w:val="0"/>
              <w:rPr>
                <w:b/>
                <w:color w:val="000000" w:themeColor="text1"/>
              </w:rPr>
            </w:pPr>
            <w:r>
              <w:rPr>
                <w:rFonts w:hint="eastAsia"/>
                <w:b/>
                <w:color w:val="000000" w:themeColor="text1"/>
              </w:rPr>
              <w:t>质</w:t>
            </w:r>
          </w:p>
          <w:p w14:paraId="4871CC35" w14:textId="77777777" w:rsidR="0096021C" w:rsidRDefault="00CD4C97">
            <w:pPr>
              <w:tabs>
                <w:tab w:val="left" w:pos="1440"/>
              </w:tabs>
              <w:jc w:val="center"/>
              <w:outlineLvl w:val="0"/>
              <w:rPr>
                <w:b/>
                <w:color w:val="000000" w:themeColor="text1"/>
              </w:rPr>
            </w:pPr>
            <w:r>
              <w:rPr>
                <w:rFonts w:hint="eastAsia"/>
                <w:b/>
                <w:color w:val="000000" w:themeColor="text1"/>
              </w:rPr>
              <w:t>目</w:t>
            </w:r>
          </w:p>
          <w:p w14:paraId="50B3E43F" w14:textId="77777777" w:rsidR="0096021C" w:rsidRDefault="00CD4C9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0481A4F" w14:textId="77777777" w:rsidR="0096021C" w:rsidRDefault="00CD4C97">
            <w:pPr>
              <w:tabs>
                <w:tab w:val="left" w:pos="1440"/>
              </w:tabs>
              <w:outlineLvl w:val="0"/>
              <w:rPr>
                <w:sz w:val="21"/>
                <w:szCs w:val="21"/>
              </w:rPr>
            </w:pPr>
            <w:r>
              <w:rPr>
                <w:rFonts w:hint="eastAsia"/>
                <w:b/>
                <w:bCs/>
                <w:sz w:val="21"/>
                <w:szCs w:val="21"/>
              </w:rPr>
              <w:t>目标3：</w:t>
            </w:r>
          </w:p>
          <w:p w14:paraId="184EA946" w14:textId="63B01F63" w:rsidR="0096021C" w:rsidRDefault="00E22EC3">
            <w:pPr>
              <w:rPr>
                <w:sz w:val="21"/>
                <w:szCs w:val="21"/>
              </w:rPr>
            </w:pPr>
            <w:r>
              <w:rPr>
                <w:rFonts w:hint="eastAsia"/>
                <w:sz w:val="21"/>
                <w:szCs w:val="21"/>
              </w:rPr>
              <w:t>通过本课程的学习，</w:t>
            </w:r>
            <w:r w:rsidR="00841C74">
              <w:rPr>
                <w:rFonts w:hint="eastAsia"/>
                <w:sz w:val="21"/>
                <w:szCs w:val="21"/>
              </w:rPr>
              <w:t>让学生能够系统掌握物流管理的专业基础知识，对后续专业课程有一个总体认识，激发学生的求知欲。</w:t>
            </w:r>
          </w:p>
        </w:tc>
        <w:tc>
          <w:tcPr>
            <w:tcW w:w="2721" w:type="dxa"/>
            <w:vAlign w:val="center"/>
          </w:tcPr>
          <w:p w14:paraId="238B93B9" w14:textId="5F2B308E" w:rsidR="0096021C" w:rsidRPr="00841C74" w:rsidRDefault="00A91A6A" w:rsidP="00841C74">
            <w:pPr>
              <w:shd w:val="clear" w:color="auto" w:fill="FFFFFF"/>
              <w:spacing w:before="75" w:after="75"/>
              <w:ind w:right="75"/>
              <w:jc w:val="both"/>
              <w:rPr>
                <w:color w:val="000000" w:themeColor="text1"/>
                <w:sz w:val="21"/>
                <w:szCs w:val="21"/>
              </w:rPr>
            </w:pPr>
            <w:r>
              <w:rPr>
                <w:rFonts w:hint="eastAsia"/>
                <w:color w:val="000000" w:themeColor="text1"/>
                <w:sz w:val="21"/>
                <w:szCs w:val="21"/>
              </w:rPr>
              <w:t>7</w:t>
            </w:r>
            <w:r w:rsidR="00CD4C97">
              <w:rPr>
                <w:color w:val="000000" w:themeColor="text1"/>
                <w:sz w:val="21"/>
                <w:szCs w:val="21"/>
              </w:rPr>
              <w:t>-</w:t>
            </w:r>
            <w:r>
              <w:rPr>
                <w:rFonts w:hint="eastAsia"/>
                <w:color w:val="000000" w:themeColor="text1"/>
                <w:sz w:val="21"/>
                <w:szCs w:val="21"/>
              </w:rPr>
              <w:t>1</w:t>
            </w:r>
            <w:r w:rsidR="00CD4C97">
              <w:rPr>
                <w:rFonts w:hint="eastAsia"/>
                <w:color w:val="000000" w:themeColor="text1"/>
                <w:sz w:val="21"/>
                <w:szCs w:val="21"/>
              </w:rPr>
              <w:t>：</w:t>
            </w:r>
            <w:r w:rsidRPr="00A91A6A">
              <w:rPr>
                <w:rFonts w:hint="eastAsia"/>
                <w:color w:val="000000" w:themeColor="text1"/>
                <w:sz w:val="21"/>
                <w:szCs w:val="21"/>
              </w:rPr>
              <w:t>系统掌握物流管理专业基础知识。</w:t>
            </w:r>
          </w:p>
        </w:tc>
        <w:tc>
          <w:tcPr>
            <w:tcW w:w="1815" w:type="dxa"/>
            <w:vAlign w:val="center"/>
          </w:tcPr>
          <w:p w14:paraId="3CAEDF4C" w14:textId="705BB216" w:rsidR="0096021C" w:rsidRDefault="00F445CD">
            <w:pPr>
              <w:shd w:val="clear" w:color="auto" w:fill="FFFFFF"/>
              <w:spacing w:before="75" w:after="75"/>
              <w:ind w:right="75"/>
              <w:rPr>
                <w:color w:val="000000"/>
                <w:sz w:val="21"/>
                <w:szCs w:val="21"/>
              </w:rPr>
            </w:pPr>
            <w:r>
              <w:rPr>
                <w:rFonts w:hint="eastAsia"/>
                <w:color w:val="000000"/>
                <w:sz w:val="21"/>
                <w:szCs w:val="21"/>
              </w:rPr>
              <w:t>7.专业素质</w:t>
            </w:r>
          </w:p>
        </w:tc>
      </w:tr>
    </w:tbl>
    <w:p w14:paraId="23AFB026" w14:textId="77777777" w:rsidR="0096021C" w:rsidRDefault="0096021C">
      <w:pPr>
        <w:rPr>
          <w:rFonts w:ascii="Times New Roman" w:cs="Times New Roman"/>
          <w:b/>
          <w:color w:val="000000" w:themeColor="text1"/>
          <w:sz w:val="28"/>
          <w:szCs w:val="28"/>
        </w:rPr>
      </w:pPr>
    </w:p>
    <w:p w14:paraId="260566D1" w14:textId="77777777"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38461E91" w14:textId="77777777"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4A69D5" w14:paraId="5AE75E7C" w14:textId="77777777">
        <w:trPr>
          <w:trHeight w:val="606"/>
          <w:jc w:val="center"/>
        </w:trPr>
        <w:tc>
          <w:tcPr>
            <w:tcW w:w="1077" w:type="dxa"/>
            <w:tcMar>
              <w:left w:w="28" w:type="dxa"/>
              <w:right w:w="28" w:type="dxa"/>
            </w:tcMar>
            <w:vAlign w:val="center"/>
          </w:tcPr>
          <w:p w14:paraId="750F74D1" w14:textId="77777777" w:rsidR="0096021C" w:rsidRDefault="00CD4C97">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D017574" w14:textId="77777777" w:rsidR="0096021C" w:rsidRDefault="00CD4C97">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6C03C2F9" w14:textId="77777777" w:rsidR="0096021C" w:rsidRDefault="00CD4C97">
            <w:pPr>
              <w:jc w:val="center"/>
              <w:rPr>
                <w:b/>
                <w:bCs/>
                <w:color w:val="000000" w:themeColor="text1"/>
                <w:sz w:val="21"/>
                <w:szCs w:val="21"/>
              </w:rPr>
            </w:pPr>
            <w:r>
              <w:rPr>
                <w:rFonts w:hint="eastAsia"/>
                <w:b/>
                <w:bCs/>
                <w:color w:val="000000" w:themeColor="text1"/>
                <w:sz w:val="21"/>
                <w:szCs w:val="21"/>
              </w:rPr>
              <w:t>主要教学内容与策略</w:t>
            </w:r>
          </w:p>
        </w:tc>
        <w:tc>
          <w:tcPr>
            <w:tcW w:w="962" w:type="dxa"/>
            <w:tcMar>
              <w:left w:w="28" w:type="dxa"/>
              <w:right w:w="28" w:type="dxa"/>
            </w:tcMar>
            <w:vAlign w:val="center"/>
          </w:tcPr>
          <w:p w14:paraId="675BB095" w14:textId="77777777" w:rsidR="0096021C" w:rsidRDefault="00CD4C97">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43923426" w14:textId="77777777" w:rsidR="0096021C" w:rsidRDefault="00CD4C97">
            <w:pPr>
              <w:jc w:val="center"/>
              <w:rPr>
                <w:b/>
                <w:bCs/>
                <w:color w:val="000000" w:themeColor="text1"/>
                <w:sz w:val="21"/>
                <w:szCs w:val="21"/>
              </w:rPr>
            </w:pPr>
            <w:r>
              <w:rPr>
                <w:rFonts w:hint="eastAsia"/>
                <w:b/>
                <w:bCs/>
                <w:color w:val="000000" w:themeColor="text1"/>
                <w:sz w:val="21"/>
                <w:szCs w:val="21"/>
              </w:rPr>
              <w:t>支撑课程目标</w:t>
            </w:r>
          </w:p>
        </w:tc>
      </w:tr>
      <w:tr w:rsidR="004A69D5" w14:paraId="63C49452" w14:textId="77777777">
        <w:trPr>
          <w:trHeight w:val="951"/>
          <w:jc w:val="center"/>
        </w:trPr>
        <w:tc>
          <w:tcPr>
            <w:tcW w:w="1077" w:type="dxa"/>
            <w:vAlign w:val="center"/>
          </w:tcPr>
          <w:p w14:paraId="79209C3A" w14:textId="62F9CABF" w:rsidR="0096021C" w:rsidRDefault="00430546" w:rsidP="0008766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物流与物流管理概述</w:t>
            </w:r>
          </w:p>
        </w:tc>
        <w:tc>
          <w:tcPr>
            <w:tcW w:w="791" w:type="dxa"/>
            <w:vAlign w:val="center"/>
          </w:tcPr>
          <w:p w14:paraId="73164D76" w14:textId="23E3FCCC" w:rsidR="0096021C" w:rsidRDefault="0043054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916" w:type="dxa"/>
            <w:vAlign w:val="center"/>
          </w:tcPr>
          <w:p w14:paraId="46712FFB" w14:textId="2B2D8063" w:rsidR="0096021C" w:rsidRDefault="00CD4C9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3B0552" w:rsidRPr="003B0552">
              <w:rPr>
                <w:rFonts w:asciiTheme="minorEastAsia" w:eastAsiaTheme="minorEastAsia" w:hAnsiTheme="minorEastAsia" w:hint="eastAsia"/>
                <w:bCs/>
                <w:color w:val="333333"/>
                <w:sz w:val="21"/>
                <w:szCs w:val="21"/>
              </w:rPr>
              <w:t>物流的定义；四流的关系；</w:t>
            </w:r>
            <w:r w:rsidR="00C64A36">
              <w:rPr>
                <w:rFonts w:asciiTheme="minorEastAsia" w:eastAsiaTheme="minorEastAsia" w:hAnsiTheme="minorEastAsia" w:hint="eastAsia"/>
                <w:bCs/>
                <w:color w:val="333333"/>
                <w:sz w:val="21"/>
                <w:szCs w:val="21"/>
              </w:rPr>
              <w:t>物流的分类；</w:t>
            </w:r>
            <w:r w:rsidR="003B0552" w:rsidRPr="003B0552">
              <w:rPr>
                <w:rFonts w:asciiTheme="minorEastAsia" w:eastAsiaTheme="minorEastAsia" w:hAnsiTheme="minorEastAsia" w:hint="eastAsia"/>
                <w:bCs/>
                <w:color w:val="333333"/>
                <w:sz w:val="21"/>
                <w:szCs w:val="21"/>
              </w:rPr>
              <w:t>物流的功能；物流管理的含义；物流管理的目标与原则；物流管理相关理论。</w:t>
            </w:r>
          </w:p>
          <w:p w14:paraId="689285E0" w14:textId="3A380ADD" w:rsidR="0096021C" w:rsidRPr="00C64A36" w:rsidRDefault="00CD4C97">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00C64A36" w:rsidRPr="00C64A36">
              <w:rPr>
                <w:rFonts w:asciiTheme="minorEastAsia" w:eastAsiaTheme="minorEastAsia" w:hAnsiTheme="minorEastAsia" w:hint="eastAsia"/>
                <w:bCs/>
                <w:color w:val="333333"/>
                <w:sz w:val="21"/>
                <w:szCs w:val="21"/>
              </w:rPr>
              <w:t>如何理解物流管理的含义；</w:t>
            </w:r>
            <w:r w:rsidR="00C64A36">
              <w:rPr>
                <w:rFonts w:asciiTheme="minorEastAsia" w:eastAsiaTheme="minorEastAsia" w:hAnsiTheme="minorEastAsia" w:hint="eastAsia"/>
                <w:bCs/>
                <w:color w:val="333333"/>
                <w:sz w:val="21"/>
                <w:szCs w:val="21"/>
              </w:rPr>
              <w:t>物流管理的目标。</w:t>
            </w:r>
          </w:p>
          <w:p w14:paraId="634F942B" w14:textId="6A956970" w:rsidR="0096021C" w:rsidRDefault="00CD4C97">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FC7822" w:rsidRPr="00FC7822">
              <w:rPr>
                <w:rFonts w:asciiTheme="minorEastAsia" w:eastAsiaTheme="minorEastAsia" w:hAnsiTheme="minorEastAsia" w:hint="eastAsia"/>
                <w:bCs/>
                <w:color w:val="333333"/>
                <w:sz w:val="21"/>
                <w:szCs w:val="21"/>
              </w:rPr>
              <w:t>介绍</w:t>
            </w:r>
            <w:r w:rsidR="00FC7822">
              <w:rPr>
                <w:rFonts w:asciiTheme="minorEastAsia" w:eastAsiaTheme="minorEastAsia" w:hAnsiTheme="minorEastAsia" w:hint="eastAsia"/>
                <w:bCs/>
                <w:color w:val="333333"/>
                <w:sz w:val="21"/>
                <w:szCs w:val="21"/>
              </w:rPr>
              <w:t>物流发展的历程，展望物流管理的发展趋势，树立正确的职业观，培养学生爱岗敬业精神。</w:t>
            </w:r>
          </w:p>
          <w:p w14:paraId="4859CB08" w14:textId="4103A1F7" w:rsidR="0096021C" w:rsidRDefault="00CD4C97">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832804">
              <w:rPr>
                <w:rFonts w:asciiTheme="minorEastAsia" w:eastAsiaTheme="minorEastAsia" w:hAnsiTheme="minorEastAsia" w:hint="eastAsia"/>
                <w:color w:val="333333"/>
                <w:sz w:val="21"/>
                <w:szCs w:val="21"/>
              </w:rPr>
              <w:t>线下教学。课堂运用主要运用讲授法和案例法开展教学，辅以启发式提问拓宽学生学习思路。</w:t>
            </w:r>
          </w:p>
        </w:tc>
        <w:tc>
          <w:tcPr>
            <w:tcW w:w="962" w:type="dxa"/>
            <w:vAlign w:val="center"/>
          </w:tcPr>
          <w:p w14:paraId="37CEC71A" w14:textId="333AC526" w:rsidR="0096021C" w:rsidRDefault="00CD4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8B7555">
              <w:rPr>
                <w:rFonts w:asciiTheme="minorEastAsia" w:eastAsiaTheme="minorEastAsia" w:hAnsiTheme="minorEastAsia" w:hint="eastAsia"/>
                <w:color w:val="000000" w:themeColor="text1"/>
                <w:sz w:val="21"/>
                <w:szCs w:val="21"/>
              </w:rPr>
              <w:t>思考“什么是物流”？</w:t>
            </w:r>
          </w:p>
          <w:p w14:paraId="12B8F814" w14:textId="0439FA27" w:rsidR="0096021C" w:rsidRDefault="00CD4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sidR="003903BC">
              <w:rPr>
                <w:rFonts w:asciiTheme="minorEastAsia" w:eastAsiaTheme="minorEastAsia" w:hAnsiTheme="minorEastAsia" w:hint="eastAsia"/>
                <w:color w:val="000000" w:themeColor="text1"/>
                <w:sz w:val="21"/>
                <w:szCs w:val="21"/>
              </w:rPr>
              <w:t>讨论互动</w:t>
            </w:r>
          </w:p>
          <w:p w14:paraId="5D11E39E" w14:textId="118A3521" w:rsidR="0096021C" w:rsidRDefault="00CD4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sidR="003903BC">
              <w:rPr>
                <w:rFonts w:asciiTheme="minorEastAsia" w:eastAsiaTheme="minorEastAsia" w:hAnsiTheme="minorEastAsia" w:hint="eastAsia"/>
                <w:color w:val="000000" w:themeColor="text1"/>
                <w:sz w:val="21"/>
                <w:szCs w:val="21"/>
              </w:rPr>
              <w:t>复习</w:t>
            </w:r>
          </w:p>
        </w:tc>
        <w:tc>
          <w:tcPr>
            <w:tcW w:w="898" w:type="dxa"/>
            <w:vAlign w:val="center"/>
          </w:tcPr>
          <w:p w14:paraId="125601C3" w14:textId="2C3C9733" w:rsidR="0096021C" w:rsidRDefault="00CD4C97">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577CA4A1" w14:textId="21B8020D" w:rsidR="0096021C" w:rsidRPr="00AB7863" w:rsidRDefault="00CD4C97">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3</w:t>
            </w:r>
          </w:p>
        </w:tc>
      </w:tr>
      <w:tr w:rsidR="004A69D5" w14:paraId="007F4CD1" w14:textId="77777777">
        <w:trPr>
          <w:trHeight w:val="2719"/>
          <w:jc w:val="center"/>
        </w:trPr>
        <w:tc>
          <w:tcPr>
            <w:tcW w:w="1077" w:type="dxa"/>
            <w:vAlign w:val="center"/>
          </w:tcPr>
          <w:p w14:paraId="077AF3D8" w14:textId="3C783DB2" w:rsidR="0096021C" w:rsidRDefault="00430546" w:rsidP="0008766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运输管理</w:t>
            </w:r>
          </w:p>
        </w:tc>
        <w:tc>
          <w:tcPr>
            <w:tcW w:w="791" w:type="dxa"/>
            <w:vAlign w:val="center"/>
          </w:tcPr>
          <w:p w14:paraId="12E96815" w14:textId="0630593B" w:rsidR="0096021C" w:rsidRDefault="0043054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916" w:type="dxa"/>
            <w:vAlign w:val="center"/>
          </w:tcPr>
          <w:p w14:paraId="43E65149" w14:textId="7268413A" w:rsidR="0096021C" w:rsidRPr="00C64A36" w:rsidRDefault="00CD4C9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C64A36" w:rsidRPr="00C64A36">
              <w:rPr>
                <w:rFonts w:asciiTheme="minorEastAsia" w:eastAsiaTheme="minorEastAsia" w:hAnsiTheme="minorEastAsia" w:hint="eastAsia"/>
                <w:bCs/>
                <w:color w:val="333333"/>
                <w:sz w:val="21"/>
                <w:szCs w:val="21"/>
              </w:rPr>
              <w:t>运输原理</w:t>
            </w:r>
            <w:r w:rsidR="00F12099">
              <w:rPr>
                <w:rFonts w:asciiTheme="minorEastAsia" w:eastAsiaTheme="minorEastAsia" w:hAnsiTheme="minorEastAsia" w:hint="eastAsia"/>
                <w:bCs/>
                <w:color w:val="333333"/>
                <w:sz w:val="21"/>
                <w:szCs w:val="21"/>
              </w:rPr>
              <w:t>；</w:t>
            </w:r>
            <w:r w:rsidR="00C64A36" w:rsidRPr="00C64A36">
              <w:rPr>
                <w:rFonts w:asciiTheme="minorEastAsia" w:eastAsiaTheme="minorEastAsia" w:hAnsiTheme="minorEastAsia" w:hint="eastAsia"/>
                <w:bCs/>
                <w:color w:val="333333"/>
                <w:sz w:val="21"/>
                <w:szCs w:val="21"/>
              </w:rPr>
              <w:t>五种运输方式的经济特征；多式联运；国际运输。</w:t>
            </w:r>
          </w:p>
          <w:p w14:paraId="48FAF714" w14:textId="06DBAC46" w:rsidR="0096021C" w:rsidRPr="00F12099" w:rsidRDefault="00CD4C9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C64A36" w:rsidRPr="00F12099">
              <w:rPr>
                <w:rFonts w:asciiTheme="minorEastAsia" w:eastAsiaTheme="minorEastAsia" w:hAnsiTheme="minorEastAsia" w:hint="eastAsia"/>
                <w:bCs/>
                <w:color w:val="333333"/>
                <w:sz w:val="21"/>
                <w:szCs w:val="21"/>
              </w:rPr>
              <w:t>运输原理</w:t>
            </w:r>
            <w:r w:rsidR="00F12099" w:rsidRPr="00F12099">
              <w:rPr>
                <w:rFonts w:asciiTheme="minorEastAsia" w:eastAsiaTheme="minorEastAsia" w:hAnsiTheme="minorEastAsia" w:hint="eastAsia"/>
                <w:bCs/>
                <w:color w:val="333333"/>
                <w:sz w:val="21"/>
                <w:szCs w:val="21"/>
              </w:rPr>
              <w:t>；多式联运。</w:t>
            </w:r>
          </w:p>
          <w:p w14:paraId="2C33CAE0" w14:textId="2383A4A8" w:rsidR="0096021C" w:rsidRPr="00F12099" w:rsidRDefault="00CD4C9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F12099" w:rsidRPr="00F12099">
              <w:rPr>
                <w:rFonts w:asciiTheme="minorEastAsia" w:eastAsiaTheme="minorEastAsia" w:hAnsiTheme="minorEastAsia" w:hint="eastAsia"/>
                <w:bCs/>
                <w:color w:val="333333"/>
                <w:sz w:val="21"/>
                <w:szCs w:val="21"/>
              </w:rPr>
              <w:t>中国古代就很注重运输业的发展；运输业的发展对国家经济社会的促进意义重大。</w:t>
            </w:r>
          </w:p>
          <w:p w14:paraId="0BF97FFD" w14:textId="697D88DA" w:rsidR="0096021C" w:rsidRPr="00C031E8" w:rsidRDefault="00CD4C97" w:rsidP="00C031E8">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C031E8">
              <w:rPr>
                <w:rFonts w:asciiTheme="minorEastAsia" w:eastAsiaTheme="minorEastAsia" w:hAnsiTheme="minorEastAsia" w:hint="eastAsia"/>
                <w:color w:val="333333"/>
                <w:sz w:val="21"/>
                <w:szCs w:val="21"/>
              </w:rPr>
              <w:t>线下教学。课堂运用主要运用讲授法、集体讨论法、案例法开展教学，辅以启发式提问拓宽学生学习思路。</w:t>
            </w:r>
          </w:p>
        </w:tc>
        <w:tc>
          <w:tcPr>
            <w:tcW w:w="962" w:type="dxa"/>
            <w:vAlign w:val="center"/>
          </w:tcPr>
          <w:p w14:paraId="65B076C4" w14:textId="30396BA5" w:rsidR="00425F8F" w:rsidRDefault="00425F8F" w:rsidP="00425F8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8B7555">
              <w:rPr>
                <w:rFonts w:asciiTheme="minorEastAsia" w:eastAsiaTheme="minorEastAsia" w:hAnsiTheme="minorEastAsia" w:hint="eastAsia"/>
                <w:color w:val="000000" w:themeColor="text1"/>
                <w:sz w:val="21"/>
                <w:szCs w:val="21"/>
              </w:rPr>
              <w:t>思考“运输在国民经济中的地位”？</w:t>
            </w:r>
          </w:p>
          <w:p w14:paraId="3DC91DF0" w14:textId="77777777" w:rsidR="00425F8F" w:rsidRDefault="00425F8F" w:rsidP="00425F8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7DAFBA77" w14:textId="678E46C5" w:rsidR="0096021C" w:rsidRDefault="00425F8F" w:rsidP="00425F8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599168D9" w14:textId="174396E4" w:rsidR="0096021C" w:rsidRDefault="00CD4C97">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44C2CEAB" w14:textId="6DE243B5" w:rsidR="0096021C" w:rsidRPr="00AB7863" w:rsidRDefault="00CD4C97" w:rsidP="00AB7863">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tc>
      </w:tr>
      <w:tr w:rsidR="004A69D5" w14:paraId="6652A4AD" w14:textId="77777777">
        <w:trPr>
          <w:trHeight w:val="340"/>
          <w:jc w:val="center"/>
        </w:trPr>
        <w:tc>
          <w:tcPr>
            <w:tcW w:w="1077" w:type="dxa"/>
            <w:vAlign w:val="center"/>
          </w:tcPr>
          <w:p w14:paraId="2EB2A779" w14:textId="6746FB2F" w:rsidR="0096021C" w:rsidRPr="00430546" w:rsidRDefault="00430546" w:rsidP="00087668">
            <w:pPr>
              <w:rPr>
                <w:rFonts w:asciiTheme="minorEastAsia" w:eastAsiaTheme="minorEastAsia" w:hAnsiTheme="minorEastAsia"/>
                <w:color w:val="000000" w:themeColor="text1"/>
                <w:sz w:val="21"/>
                <w:szCs w:val="21"/>
              </w:rPr>
            </w:pPr>
            <w:r w:rsidRPr="00430546">
              <w:rPr>
                <w:rFonts w:asciiTheme="minorEastAsia" w:eastAsiaTheme="minorEastAsia" w:hAnsiTheme="minorEastAsia" w:hint="eastAsia"/>
                <w:color w:val="000000" w:themeColor="text1"/>
                <w:sz w:val="21"/>
                <w:szCs w:val="21"/>
              </w:rPr>
              <w:t>仓储管理</w:t>
            </w:r>
            <w:r w:rsidR="002616CD">
              <w:rPr>
                <w:rFonts w:asciiTheme="minorEastAsia" w:eastAsiaTheme="minorEastAsia" w:hAnsiTheme="minorEastAsia" w:hint="eastAsia"/>
                <w:color w:val="000000" w:themeColor="text1"/>
                <w:sz w:val="21"/>
                <w:szCs w:val="21"/>
              </w:rPr>
              <w:t>与库存控制</w:t>
            </w:r>
          </w:p>
        </w:tc>
        <w:tc>
          <w:tcPr>
            <w:tcW w:w="791" w:type="dxa"/>
            <w:vAlign w:val="center"/>
          </w:tcPr>
          <w:p w14:paraId="16CF939E" w14:textId="0C214245" w:rsidR="0096021C" w:rsidRPr="00430546" w:rsidRDefault="00430546">
            <w:pPr>
              <w:jc w:val="center"/>
              <w:rPr>
                <w:rFonts w:asciiTheme="minorEastAsia" w:eastAsiaTheme="minorEastAsia" w:hAnsiTheme="minorEastAsia"/>
                <w:color w:val="000000" w:themeColor="text1"/>
                <w:sz w:val="21"/>
                <w:szCs w:val="21"/>
              </w:rPr>
            </w:pPr>
            <w:r w:rsidRPr="00430546">
              <w:rPr>
                <w:rFonts w:asciiTheme="minorEastAsia" w:eastAsiaTheme="minorEastAsia" w:hAnsiTheme="minorEastAsia" w:hint="eastAsia"/>
                <w:color w:val="000000" w:themeColor="text1"/>
                <w:sz w:val="21"/>
                <w:szCs w:val="21"/>
              </w:rPr>
              <w:t>4</w:t>
            </w:r>
          </w:p>
        </w:tc>
        <w:tc>
          <w:tcPr>
            <w:tcW w:w="4916" w:type="dxa"/>
            <w:vAlign w:val="center"/>
          </w:tcPr>
          <w:p w14:paraId="345EDE64" w14:textId="2906BED6" w:rsidR="0096021C" w:rsidRDefault="00CD4C97">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4275F2" w:rsidRPr="004275F2">
              <w:rPr>
                <w:rFonts w:asciiTheme="minorEastAsia" w:eastAsiaTheme="minorEastAsia" w:hAnsiTheme="minorEastAsia" w:hint="eastAsia"/>
                <w:bCs/>
                <w:color w:val="333333"/>
                <w:sz w:val="21"/>
                <w:szCs w:val="21"/>
              </w:rPr>
              <w:t>仓储管理的含义；仓库作业流程；仓储管理模式；仓储管理合理化；库存成本的构成；</w:t>
            </w:r>
            <w:r w:rsidR="006D6CBD">
              <w:rPr>
                <w:rFonts w:asciiTheme="minorEastAsia" w:eastAsiaTheme="minorEastAsia" w:hAnsiTheme="minorEastAsia" w:hint="eastAsia"/>
                <w:bCs/>
                <w:color w:val="333333"/>
                <w:sz w:val="21"/>
                <w:szCs w:val="21"/>
              </w:rPr>
              <w:t>库存</w:t>
            </w:r>
            <w:r w:rsidR="004275F2" w:rsidRPr="004275F2">
              <w:rPr>
                <w:rFonts w:asciiTheme="minorEastAsia" w:eastAsiaTheme="minorEastAsia" w:hAnsiTheme="minorEastAsia" w:hint="eastAsia"/>
                <w:bCs/>
                <w:color w:val="333333"/>
                <w:sz w:val="21"/>
                <w:szCs w:val="21"/>
              </w:rPr>
              <w:t>控制方法。</w:t>
            </w:r>
          </w:p>
          <w:p w14:paraId="7309D3D1" w14:textId="1EE1F67A" w:rsidR="0096021C" w:rsidRPr="00D95EB9" w:rsidRDefault="00CD4C97">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D95EB9" w:rsidRPr="00D95EB9">
              <w:rPr>
                <w:rFonts w:asciiTheme="minorEastAsia" w:eastAsiaTheme="minorEastAsia" w:hAnsiTheme="minorEastAsia" w:hint="eastAsia"/>
                <w:bCs/>
                <w:color w:val="333333"/>
                <w:sz w:val="21"/>
                <w:szCs w:val="21"/>
              </w:rPr>
              <w:t>库存控制方法。</w:t>
            </w:r>
          </w:p>
          <w:p w14:paraId="5B0FF36F" w14:textId="22ECD10C" w:rsidR="0096021C" w:rsidRDefault="00CD4C97">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E854A5" w:rsidRPr="00E854A5">
              <w:rPr>
                <w:rFonts w:asciiTheme="minorEastAsia" w:eastAsiaTheme="minorEastAsia" w:hAnsiTheme="minorEastAsia" w:hint="eastAsia"/>
                <w:bCs/>
                <w:color w:val="333333"/>
                <w:sz w:val="21"/>
                <w:szCs w:val="21"/>
              </w:rPr>
              <w:t>智能仓、云仓、无人机技术，展示国家技术的强大，国家科技的进步</w:t>
            </w:r>
            <w:r w:rsidR="00425F8F">
              <w:rPr>
                <w:rFonts w:asciiTheme="minorEastAsia" w:eastAsiaTheme="minorEastAsia" w:hAnsiTheme="minorEastAsia" w:hint="eastAsia"/>
                <w:bCs/>
                <w:color w:val="333333"/>
                <w:sz w:val="21"/>
                <w:szCs w:val="21"/>
              </w:rPr>
              <w:t>，提升职业自豪感和</w:t>
            </w:r>
            <w:r w:rsidR="00425F8F">
              <w:rPr>
                <w:rFonts w:asciiTheme="minorEastAsia" w:eastAsiaTheme="minorEastAsia" w:hAnsiTheme="minorEastAsia" w:hint="eastAsia"/>
                <w:bCs/>
                <w:color w:val="333333"/>
                <w:sz w:val="21"/>
                <w:szCs w:val="21"/>
              </w:rPr>
              <w:lastRenderedPageBreak/>
              <w:t>责任感</w:t>
            </w:r>
            <w:r w:rsidR="00E854A5" w:rsidRPr="00E854A5">
              <w:rPr>
                <w:rFonts w:asciiTheme="minorEastAsia" w:eastAsiaTheme="minorEastAsia" w:hAnsiTheme="minorEastAsia" w:hint="eastAsia"/>
                <w:bCs/>
                <w:color w:val="333333"/>
                <w:sz w:val="21"/>
                <w:szCs w:val="21"/>
              </w:rPr>
              <w:t>。</w:t>
            </w:r>
          </w:p>
          <w:p w14:paraId="23CCCF09" w14:textId="59C4D2B0" w:rsidR="0096021C" w:rsidRPr="00E854A5" w:rsidRDefault="00CD4C97" w:rsidP="00E854A5">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E854A5">
              <w:rPr>
                <w:rFonts w:asciiTheme="minorEastAsia" w:eastAsiaTheme="minorEastAsia" w:hAnsiTheme="minorEastAsia" w:hint="eastAsia"/>
                <w:color w:val="333333"/>
                <w:sz w:val="21"/>
                <w:szCs w:val="21"/>
              </w:rPr>
              <w:t>线下教学。课堂运用主要运用讲授法、讨论法、案例法开展教学，辅以启发式提问拓宽学生学习思路。</w:t>
            </w:r>
          </w:p>
        </w:tc>
        <w:tc>
          <w:tcPr>
            <w:tcW w:w="962" w:type="dxa"/>
            <w:vAlign w:val="center"/>
          </w:tcPr>
          <w:p w14:paraId="6D592EEF" w14:textId="6ACDC9A6" w:rsidR="006C207D" w:rsidRDefault="006C207D" w:rsidP="006C207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w:t>
            </w:r>
            <w:r w:rsidR="008B7555">
              <w:rPr>
                <w:rFonts w:asciiTheme="minorEastAsia" w:eastAsiaTheme="minorEastAsia" w:hAnsiTheme="minorEastAsia" w:hint="eastAsia"/>
                <w:color w:val="000000" w:themeColor="text1"/>
                <w:sz w:val="21"/>
                <w:szCs w:val="21"/>
              </w:rPr>
              <w:t>查阅智能仓储资料并分享。</w:t>
            </w:r>
          </w:p>
          <w:p w14:paraId="116A8801" w14:textId="77777777" w:rsidR="006C207D" w:rsidRDefault="006C207D" w:rsidP="006C207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w:t>
            </w:r>
            <w:r>
              <w:rPr>
                <w:rFonts w:asciiTheme="minorEastAsia" w:eastAsiaTheme="minorEastAsia" w:hAnsiTheme="minorEastAsia" w:hint="eastAsia"/>
                <w:color w:val="000000" w:themeColor="text1"/>
                <w:sz w:val="21"/>
                <w:szCs w:val="21"/>
              </w:rPr>
              <w:lastRenderedPageBreak/>
              <w:t>论互动</w:t>
            </w:r>
          </w:p>
          <w:p w14:paraId="032F63A4" w14:textId="3EF04789" w:rsidR="0096021C" w:rsidRDefault="006C207D" w:rsidP="006C207D">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4C0E361C" w14:textId="0526BF66" w:rsidR="0096021C" w:rsidRDefault="00CD4C97">
            <w:pPr>
              <w:rPr>
                <w:color w:val="000000" w:themeColor="text1"/>
                <w:sz w:val="21"/>
                <w:szCs w:val="21"/>
              </w:rPr>
            </w:pPr>
            <w:r>
              <w:rPr>
                <w:rFonts w:hint="eastAsia"/>
                <w:color w:val="000000" w:themeColor="text1"/>
                <w:sz w:val="21"/>
                <w:szCs w:val="21"/>
              </w:rPr>
              <w:lastRenderedPageBreak/>
              <w:t>目标</w:t>
            </w:r>
            <w:r w:rsidR="00AB7863">
              <w:rPr>
                <w:rFonts w:hint="eastAsia"/>
                <w:color w:val="000000" w:themeColor="text1"/>
                <w:sz w:val="21"/>
                <w:szCs w:val="21"/>
              </w:rPr>
              <w:t>1</w:t>
            </w:r>
          </w:p>
          <w:p w14:paraId="7A1DDA75" w14:textId="2451B6E5" w:rsidR="0096021C" w:rsidRPr="00AB7863" w:rsidRDefault="00CD4C97" w:rsidP="00AB7863">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tc>
      </w:tr>
      <w:tr w:rsidR="004A69D5" w14:paraId="6EB27E10" w14:textId="77777777">
        <w:trPr>
          <w:trHeight w:val="340"/>
          <w:jc w:val="center"/>
        </w:trPr>
        <w:tc>
          <w:tcPr>
            <w:tcW w:w="1077" w:type="dxa"/>
            <w:vAlign w:val="center"/>
          </w:tcPr>
          <w:p w14:paraId="4829F206" w14:textId="77777777" w:rsidR="00C433B5" w:rsidRDefault="002616CD" w:rsidP="00087668">
            <w:pPr>
              <w:rPr>
                <w:color w:val="000000" w:themeColor="text1"/>
                <w:sz w:val="21"/>
                <w:szCs w:val="21"/>
              </w:rPr>
            </w:pPr>
            <w:r w:rsidRPr="00430546">
              <w:rPr>
                <w:rFonts w:hint="eastAsia"/>
                <w:color w:val="000000" w:themeColor="text1"/>
                <w:sz w:val="21"/>
                <w:szCs w:val="21"/>
              </w:rPr>
              <w:t>包装</w:t>
            </w:r>
          </w:p>
          <w:p w14:paraId="490BA6E3" w14:textId="77777777" w:rsidR="00C433B5" w:rsidRDefault="002616CD" w:rsidP="00087668">
            <w:pPr>
              <w:rPr>
                <w:color w:val="000000" w:themeColor="text1"/>
                <w:sz w:val="21"/>
                <w:szCs w:val="21"/>
              </w:rPr>
            </w:pPr>
            <w:r w:rsidRPr="00430546">
              <w:rPr>
                <w:rFonts w:hint="eastAsia"/>
                <w:color w:val="000000" w:themeColor="text1"/>
                <w:sz w:val="21"/>
                <w:szCs w:val="21"/>
              </w:rPr>
              <w:t>装卸搬运</w:t>
            </w:r>
          </w:p>
          <w:p w14:paraId="4AFA9C00" w14:textId="2698A556" w:rsidR="002616CD" w:rsidRPr="00430546" w:rsidRDefault="002616CD" w:rsidP="00087668">
            <w:pPr>
              <w:rPr>
                <w:color w:val="000000" w:themeColor="text1"/>
                <w:sz w:val="21"/>
                <w:szCs w:val="21"/>
              </w:rPr>
            </w:pPr>
            <w:r w:rsidRPr="00430546">
              <w:rPr>
                <w:rFonts w:hint="eastAsia"/>
                <w:color w:val="000000" w:themeColor="text1"/>
                <w:sz w:val="21"/>
                <w:szCs w:val="21"/>
              </w:rPr>
              <w:t>流通加工</w:t>
            </w:r>
          </w:p>
        </w:tc>
        <w:tc>
          <w:tcPr>
            <w:tcW w:w="791" w:type="dxa"/>
            <w:vAlign w:val="center"/>
          </w:tcPr>
          <w:p w14:paraId="0B3F8698" w14:textId="155A46AB" w:rsidR="002616CD" w:rsidRPr="00430546" w:rsidRDefault="002616CD" w:rsidP="002616CD">
            <w:pPr>
              <w:jc w:val="center"/>
              <w:rPr>
                <w:color w:val="000000" w:themeColor="text1"/>
                <w:sz w:val="21"/>
                <w:szCs w:val="21"/>
              </w:rPr>
            </w:pPr>
            <w:r w:rsidRPr="00430546">
              <w:rPr>
                <w:rFonts w:hint="eastAsia"/>
                <w:color w:val="000000" w:themeColor="text1"/>
                <w:sz w:val="21"/>
                <w:szCs w:val="21"/>
              </w:rPr>
              <w:t>6</w:t>
            </w:r>
          </w:p>
        </w:tc>
        <w:tc>
          <w:tcPr>
            <w:tcW w:w="4916" w:type="dxa"/>
            <w:vAlign w:val="center"/>
          </w:tcPr>
          <w:p w14:paraId="222E85C3" w14:textId="2836FB90" w:rsidR="002616CD" w:rsidRPr="00D05AB6"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D05AB6" w:rsidRPr="00D05AB6">
              <w:rPr>
                <w:rFonts w:asciiTheme="minorEastAsia" w:eastAsiaTheme="minorEastAsia" w:hAnsiTheme="minorEastAsia" w:hint="eastAsia"/>
                <w:bCs/>
                <w:color w:val="333333"/>
                <w:sz w:val="21"/>
                <w:szCs w:val="21"/>
              </w:rPr>
              <w:t>包装概念；包装材料；物流包装技术；装包搬运的概念；装卸搬运合理化的原则与途径；流通加工的概念；流通加工的方式。</w:t>
            </w:r>
          </w:p>
          <w:p w14:paraId="2196B1B4" w14:textId="53D98B23" w:rsidR="002616CD" w:rsidRPr="009D28C7"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D05AB6">
              <w:rPr>
                <w:rFonts w:asciiTheme="minorEastAsia" w:eastAsiaTheme="minorEastAsia" w:hAnsiTheme="minorEastAsia"/>
                <w:bCs/>
                <w:color w:val="333333"/>
                <w:sz w:val="21"/>
                <w:szCs w:val="21"/>
              </w:rPr>
              <w:t xml:space="preserve"> </w:t>
            </w:r>
            <w:r w:rsidR="00D05AB6" w:rsidRPr="00D05AB6">
              <w:rPr>
                <w:rFonts w:asciiTheme="minorEastAsia" w:eastAsiaTheme="minorEastAsia" w:hAnsiTheme="minorEastAsia" w:hint="eastAsia"/>
                <w:bCs/>
                <w:color w:val="333333"/>
                <w:sz w:val="21"/>
                <w:szCs w:val="21"/>
              </w:rPr>
              <w:t>物流包装技术；装卸搬运合理化的原则与途径；</w:t>
            </w:r>
            <w:r w:rsidR="00D05AB6">
              <w:rPr>
                <w:rFonts w:asciiTheme="minorEastAsia" w:eastAsiaTheme="minorEastAsia" w:hAnsiTheme="minorEastAsia" w:hint="eastAsia"/>
                <w:bCs/>
                <w:color w:val="333333"/>
                <w:sz w:val="21"/>
                <w:szCs w:val="21"/>
              </w:rPr>
              <w:t>流通加工</w:t>
            </w:r>
            <w:r w:rsidR="009D28C7">
              <w:rPr>
                <w:rFonts w:asciiTheme="minorEastAsia" w:eastAsiaTheme="minorEastAsia" w:hAnsiTheme="minorEastAsia" w:hint="eastAsia"/>
                <w:bCs/>
                <w:color w:val="333333"/>
                <w:sz w:val="21"/>
                <w:szCs w:val="21"/>
              </w:rPr>
              <w:t>的合理化。</w:t>
            </w:r>
          </w:p>
          <w:p w14:paraId="204F541E" w14:textId="76BC4BE0" w:rsidR="002616CD" w:rsidRPr="009D28C7" w:rsidRDefault="002616CD" w:rsidP="002616CD">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9D28C7" w:rsidRPr="009D28C7">
              <w:rPr>
                <w:rFonts w:asciiTheme="minorEastAsia" w:eastAsiaTheme="minorEastAsia" w:hAnsiTheme="minorEastAsia" w:hint="eastAsia"/>
                <w:bCs/>
                <w:color w:val="333333"/>
                <w:sz w:val="21"/>
                <w:szCs w:val="21"/>
              </w:rPr>
              <w:t>四大发明</w:t>
            </w:r>
            <w:r w:rsidR="00E319B5">
              <w:rPr>
                <w:rFonts w:asciiTheme="minorEastAsia" w:eastAsiaTheme="minorEastAsia" w:hAnsiTheme="minorEastAsia" w:hint="eastAsia"/>
                <w:bCs/>
                <w:color w:val="333333"/>
                <w:sz w:val="21"/>
                <w:szCs w:val="21"/>
              </w:rPr>
              <w:t>-</w:t>
            </w:r>
            <w:r w:rsidR="009D28C7" w:rsidRPr="009D28C7">
              <w:rPr>
                <w:rFonts w:asciiTheme="minorEastAsia" w:eastAsiaTheme="minorEastAsia" w:hAnsiTheme="minorEastAsia" w:hint="eastAsia"/>
                <w:bCs/>
                <w:color w:val="333333"/>
                <w:sz w:val="21"/>
                <w:szCs w:val="21"/>
              </w:rPr>
              <w:t>造纸术，增强民族自豪感；工作中要发挥</w:t>
            </w:r>
            <w:r w:rsidR="009D28C7" w:rsidRPr="009D28C7">
              <w:rPr>
                <w:rFonts w:hint="eastAsia"/>
                <w:bCs/>
                <w:szCs w:val="21"/>
              </w:rPr>
              <w:t>肯钻研、精益求精的工匠精神。</w:t>
            </w:r>
          </w:p>
          <w:p w14:paraId="1F1B197D" w14:textId="24EE2200" w:rsidR="002616CD" w:rsidRPr="009D28C7" w:rsidRDefault="002616CD" w:rsidP="009D28C7">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9D28C7">
              <w:rPr>
                <w:rFonts w:asciiTheme="minorEastAsia" w:eastAsiaTheme="minorEastAsia" w:hAnsiTheme="minorEastAsia" w:hint="eastAsia"/>
                <w:color w:val="333333"/>
                <w:sz w:val="21"/>
                <w:szCs w:val="21"/>
              </w:rPr>
              <w:t>线下教学。课堂运用主要运用讲授法、</w:t>
            </w:r>
            <w:r w:rsidR="00E319B5">
              <w:rPr>
                <w:rFonts w:asciiTheme="minorEastAsia" w:eastAsiaTheme="minorEastAsia" w:hAnsiTheme="minorEastAsia" w:hint="eastAsia"/>
                <w:color w:val="333333"/>
                <w:sz w:val="21"/>
                <w:szCs w:val="21"/>
              </w:rPr>
              <w:t>案例</w:t>
            </w:r>
            <w:r w:rsidR="009D28C7">
              <w:rPr>
                <w:rFonts w:asciiTheme="minorEastAsia" w:eastAsiaTheme="minorEastAsia" w:hAnsiTheme="minorEastAsia" w:hint="eastAsia"/>
                <w:color w:val="333333"/>
                <w:sz w:val="21"/>
                <w:szCs w:val="21"/>
              </w:rPr>
              <w:t>法开展教学，辅以启发式提问拓宽学生学习思路。</w:t>
            </w:r>
          </w:p>
        </w:tc>
        <w:tc>
          <w:tcPr>
            <w:tcW w:w="962" w:type="dxa"/>
            <w:vAlign w:val="center"/>
          </w:tcPr>
          <w:p w14:paraId="7AB513E8" w14:textId="3D80C450"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8B7555">
              <w:rPr>
                <w:rFonts w:asciiTheme="minorEastAsia" w:eastAsiaTheme="minorEastAsia" w:hAnsiTheme="minorEastAsia" w:hint="eastAsia"/>
                <w:color w:val="000000" w:themeColor="text1"/>
                <w:sz w:val="21"/>
                <w:szCs w:val="21"/>
              </w:rPr>
              <w:t>思考“绿色包装及在物流行业的应用”？</w:t>
            </w:r>
          </w:p>
          <w:p w14:paraId="0FC9B813"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6DAD8096" w14:textId="48A77011" w:rsidR="002616CD" w:rsidRDefault="00945B7A" w:rsidP="00945B7A">
            <w:pPr>
              <w:rPr>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2670A2D3" w14:textId="42456009" w:rsidR="002616CD"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342AF2D4" w14:textId="2411E329" w:rsidR="002616CD" w:rsidRPr="00AB7863"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tc>
      </w:tr>
      <w:tr w:rsidR="004A69D5" w14:paraId="255F9E16" w14:textId="77777777">
        <w:trPr>
          <w:trHeight w:val="340"/>
          <w:jc w:val="center"/>
        </w:trPr>
        <w:tc>
          <w:tcPr>
            <w:tcW w:w="1077" w:type="dxa"/>
            <w:vAlign w:val="center"/>
          </w:tcPr>
          <w:p w14:paraId="1632B427" w14:textId="4CDC91A6" w:rsidR="002616CD" w:rsidRPr="00430546" w:rsidRDefault="002616CD" w:rsidP="00087668">
            <w:pPr>
              <w:rPr>
                <w:color w:val="000000" w:themeColor="text1"/>
                <w:sz w:val="21"/>
                <w:szCs w:val="21"/>
              </w:rPr>
            </w:pPr>
            <w:r w:rsidRPr="00430546">
              <w:rPr>
                <w:rFonts w:hint="eastAsia"/>
                <w:color w:val="000000" w:themeColor="text1"/>
                <w:sz w:val="21"/>
                <w:szCs w:val="21"/>
              </w:rPr>
              <w:t>配送与配送中心管理</w:t>
            </w:r>
          </w:p>
        </w:tc>
        <w:tc>
          <w:tcPr>
            <w:tcW w:w="791" w:type="dxa"/>
            <w:vAlign w:val="center"/>
          </w:tcPr>
          <w:p w14:paraId="32360B5E" w14:textId="71A63C36" w:rsidR="002616CD" w:rsidRPr="00430546" w:rsidRDefault="002616CD" w:rsidP="002616CD">
            <w:pPr>
              <w:jc w:val="center"/>
              <w:rPr>
                <w:color w:val="000000" w:themeColor="text1"/>
                <w:sz w:val="21"/>
                <w:szCs w:val="21"/>
              </w:rPr>
            </w:pPr>
            <w:r w:rsidRPr="00430546">
              <w:rPr>
                <w:rFonts w:asciiTheme="minorEastAsia" w:eastAsiaTheme="minorEastAsia" w:hAnsiTheme="minorEastAsia" w:hint="eastAsia"/>
                <w:color w:val="000000" w:themeColor="text1"/>
                <w:sz w:val="21"/>
                <w:szCs w:val="21"/>
              </w:rPr>
              <w:t>4</w:t>
            </w:r>
          </w:p>
        </w:tc>
        <w:tc>
          <w:tcPr>
            <w:tcW w:w="4916" w:type="dxa"/>
            <w:vAlign w:val="center"/>
          </w:tcPr>
          <w:p w14:paraId="591659F4" w14:textId="1CA5708F" w:rsidR="002616CD" w:rsidRPr="001C476D"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D2365C" w:rsidRPr="001C476D">
              <w:rPr>
                <w:rFonts w:asciiTheme="minorEastAsia" w:eastAsiaTheme="minorEastAsia" w:hAnsiTheme="minorEastAsia" w:hint="eastAsia"/>
                <w:bCs/>
                <w:color w:val="333333"/>
                <w:sz w:val="21"/>
                <w:szCs w:val="21"/>
              </w:rPr>
              <w:t>配送的概念、类型；配送中心</w:t>
            </w:r>
            <w:r w:rsidR="001C476D" w:rsidRPr="001C476D">
              <w:rPr>
                <w:rFonts w:asciiTheme="minorEastAsia" w:eastAsiaTheme="minorEastAsia" w:hAnsiTheme="minorEastAsia" w:hint="eastAsia"/>
                <w:bCs/>
                <w:color w:val="333333"/>
                <w:sz w:val="21"/>
                <w:szCs w:val="21"/>
              </w:rPr>
              <w:t>的概念、功能；配送中心作业管理。</w:t>
            </w:r>
          </w:p>
          <w:p w14:paraId="77A08CD7" w14:textId="70D1296C" w:rsidR="002616CD" w:rsidRPr="00752D30" w:rsidRDefault="002616CD" w:rsidP="00D25096">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1C476D" w:rsidRPr="001C476D">
              <w:rPr>
                <w:rFonts w:asciiTheme="minorEastAsia" w:eastAsiaTheme="minorEastAsia" w:hAnsiTheme="minorEastAsia" w:hint="eastAsia"/>
                <w:bCs/>
                <w:color w:val="333333"/>
                <w:sz w:val="21"/>
                <w:szCs w:val="21"/>
              </w:rPr>
              <w:t>配送中心规划与设计；配送中心作业管理。</w:t>
            </w:r>
          </w:p>
          <w:p w14:paraId="5E5EEEC3" w14:textId="48CD6982" w:rsidR="002616CD" w:rsidRPr="00205419" w:rsidRDefault="002616CD" w:rsidP="00205419">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205419">
              <w:rPr>
                <w:rFonts w:asciiTheme="minorEastAsia" w:eastAsiaTheme="minorEastAsia" w:hAnsiTheme="minorEastAsia" w:hint="eastAsia"/>
                <w:color w:val="333333"/>
                <w:sz w:val="21"/>
                <w:szCs w:val="21"/>
              </w:rPr>
              <w:t>线下教学。课堂运用主要运用讲授法、集体讨论法、案例法开展教学，辅以启发式提问拓宽学生学习思路。</w:t>
            </w:r>
          </w:p>
        </w:tc>
        <w:tc>
          <w:tcPr>
            <w:tcW w:w="962" w:type="dxa"/>
            <w:vAlign w:val="center"/>
          </w:tcPr>
          <w:p w14:paraId="5A831ABC" w14:textId="3A9ABFEF"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8B7555">
              <w:rPr>
                <w:rFonts w:asciiTheme="minorEastAsia" w:eastAsiaTheme="minorEastAsia" w:hAnsiTheme="minorEastAsia" w:hint="eastAsia"/>
                <w:color w:val="000000" w:themeColor="text1"/>
                <w:sz w:val="21"/>
                <w:szCs w:val="21"/>
              </w:rPr>
              <w:t>思考“</w:t>
            </w:r>
            <w:r w:rsidR="009625E0">
              <w:rPr>
                <w:rFonts w:asciiTheme="minorEastAsia" w:eastAsiaTheme="minorEastAsia" w:hAnsiTheme="minorEastAsia" w:hint="eastAsia"/>
                <w:color w:val="000000" w:themeColor="text1"/>
                <w:sz w:val="21"/>
                <w:szCs w:val="21"/>
              </w:rPr>
              <w:t>城市配送中心的类型</w:t>
            </w:r>
            <w:r w:rsidR="008B7555">
              <w:rPr>
                <w:rFonts w:asciiTheme="minorEastAsia" w:eastAsiaTheme="minorEastAsia" w:hAnsiTheme="minorEastAsia" w:hint="eastAsia"/>
                <w:color w:val="000000" w:themeColor="text1"/>
                <w:sz w:val="21"/>
                <w:szCs w:val="21"/>
              </w:rPr>
              <w:t>”</w:t>
            </w:r>
            <w:r w:rsidR="009625E0">
              <w:rPr>
                <w:rFonts w:asciiTheme="minorEastAsia" w:eastAsiaTheme="minorEastAsia" w:hAnsiTheme="minorEastAsia" w:hint="eastAsia"/>
                <w:color w:val="000000" w:themeColor="text1"/>
                <w:sz w:val="21"/>
                <w:szCs w:val="21"/>
              </w:rPr>
              <w:t>？</w:t>
            </w:r>
          </w:p>
          <w:p w14:paraId="72A580FA"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7AFA91F7" w14:textId="5251D920" w:rsidR="002616CD" w:rsidRDefault="00945B7A" w:rsidP="00945B7A">
            <w:pPr>
              <w:rPr>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75DCC913" w14:textId="6CA239A4" w:rsidR="002616CD"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79BEBCD8" w14:textId="2D4880A6" w:rsidR="002616CD" w:rsidRPr="00AB7863"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tc>
      </w:tr>
      <w:tr w:rsidR="004A69D5" w14:paraId="207AF6B9" w14:textId="77777777">
        <w:trPr>
          <w:trHeight w:val="340"/>
          <w:jc w:val="center"/>
        </w:trPr>
        <w:tc>
          <w:tcPr>
            <w:tcW w:w="1077" w:type="dxa"/>
            <w:vAlign w:val="center"/>
          </w:tcPr>
          <w:p w14:paraId="30C03A9F" w14:textId="3CC230CB" w:rsidR="002616CD" w:rsidRDefault="002616CD" w:rsidP="00087668">
            <w:pPr>
              <w:rPr>
                <w:b/>
                <w:bCs/>
                <w:color w:val="000000" w:themeColor="text1"/>
                <w:sz w:val="21"/>
                <w:szCs w:val="21"/>
              </w:rPr>
            </w:pPr>
            <w:r>
              <w:rPr>
                <w:rFonts w:hint="eastAsia"/>
                <w:color w:val="000000" w:themeColor="text1"/>
                <w:sz w:val="21"/>
                <w:szCs w:val="21"/>
              </w:rPr>
              <w:t>物流信息管理</w:t>
            </w:r>
          </w:p>
        </w:tc>
        <w:tc>
          <w:tcPr>
            <w:tcW w:w="791" w:type="dxa"/>
            <w:vAlign w:val="center"/>
          </w:tcPr>
          <w:p w14:paraId="5995C3B8" w14:textId="44B6D30E" w:rsidR="002616CD" w:rsidRDefault="002616CD" w:rsidP="002616CD">
            <w:pPr>
              <w:jc w:val="center"/>
              <w:rPr>
                <w:b/>
                <w:bCs/>
                <w:color w:val="000000" w:themeColor="text1"/>
                <w:sz w:val="21"/>
                <w:szCs w:val="21"/>
              </w:rPr>
            </w:pPr>
            <w:r>
              <w:rPr>
                <w:rFonts w:hint="eastAsia"/>
                <w:b/>
                <w:bCs/>
                <w:color w:val="000000" w:themeColor="text1"/>
                <w:sz w:val="21"/>
                <w:szCs w:val="21"/>
              </w:rPr>
              <w:t>2</w:t>
            </w:r>
          </w:p>
        </w:tc>
        <w:tc>
          <w:tcPr>
            <w:tcW w:w="4916" w:type="dxa"/>
            <w:vAlign w:val="center"/>
          </w:tcPr>
          <w:p w14:paraId="3D283D48" w14:textId="5226716E" w:rsidR="002616CD" w:rsidRPr="00335B06"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335B06" w:rsidRPr="00335B06">
              <w:rPr>
                <w:rFonts w:asciiTheme="minorEastAsia" w:eastAsiaTheme="minorEastAsia" w:hAnsiTheme="minorEastAsia" w:hint="eastAsia"/>
                <w:bCs/>
                <w:color w:val="333333"/>
                <w:sz w:val="21"/>
                <w:szCs w:val="21"/>
              </w:rPr>
              <w:t>物流信息的定义；条码技术；无线射频识别技术；物联网；物流信息系统。</w:t>
            </w:r>
          </w:p>
          <w:p w14:paraId="409B4D6E" w14:textId="025787D1" w:rsidR="002616CD" w:rsidRPr="00335B06"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335B06" w:rsidRPr="00335B06">
              <w:rPr>
                <w:rFonts w:asciiTheme="minorEastAsia" w:eastAsiaTheme="minorEastAsia" w:hAnsiTheme="minorEastAsia" w:hint="eastAsia"/>
                <w:bCs/>
                <w:color w:val="333333"/>
                <w:sz w:val="21"/>
                <w:szCs w:val="21"/>
              </w:rPr>
              <w:t>物联网；物流信息系统。</w:t>
            </w:r>
          </w:p>
          <w:p w14:paraId="5FC21E7E" w14:textId="2CE467AA" w:rsidR="002616CD" w:rsidRPr="00335B06" w:rsidRDefault="002616CD" w:rsidP="002616CD">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DA7A24" w:rsidRPr="00DA7A24">
              <w:rPr>
                <w:rFonts w:asciiTheme="minorEastAsia" w:eastAsiaTheme="minorEastAsia" w:hAnsiTheme="minorEastAsia" w:hint="eastAsia"/>
                <w:bCs/>
                <w:color w:val="333333"/>
                <w:sz w:val="21"/>
                <w:szCs w:val="21"/>
              </w:rPr>
              <w:t>展示物流智能化技术，</w:t>
            </w:r>
            <w:r w:rsidR="00DA7A24">
              <w:rPr>
                <w:rFonts w:asciiTheme="minorEastAsia" w:eastAsiaTheme="minorEastAsia" w:hAnsiTheme="minorEastAsia" w:hint="eastAsia"/>
                <w:bCs/>
                <w:color w:val="333333"/>
                <w:sz w:val="21"/>
                <w:szCs w:val="21"/>
              </w:rPr>
              <w:t>增强学生科技强国的意识，提高技术自信、民族自信。</w:t>
            </w:r>
          </w:p>
          <w:p w14:paraId="61826181" w14:textId="13842687" w:rsidR="002616CD" w:rsidRPr="00335B06" w:rsidRDefault="002616CD" w:rsidP="00335B06">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335B06">
              <w:rPr>
                <w:rFonts w:asciiTheme="minorEastAsia" w:eastAsiaTheme="minorEastAsia" w:hAnsiTheme="minorEastAsia" w:hint="eastAsia"/>
                <w:color w:val="333333"/>
                <w:sz w:val="21"/>
                <w:szCs w:val="21"/>
              </w:rPr>
              <w:t>线下教学。课堂运用主要运用讲授法、案例法开展教学，辅以启发式提问拓宽学生学习思路。</w:t>
            </w:r>
          </w:p>
        </w:tc>
        <w:tc>
          <w:tcPr>
            <w:tcW w:w="962" w:type="dxa"/>
            <w:vAlign w:val="center"/>
          </w:tcPr>
          <w:p w14:paraId="29038674" w14:textId="5D01A958"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9625E0">
              <w:rPr>
                <w:rFonts w:asciiTheme="minorEastAsia" w:eastAsiaTheme="minorEastAsia" w:hAnsiTheme="minorEastAsia" w:hint="eastAsia"/>
                <w:color w:val="000000" w:themeColor="text1"/>
                <w:sz w:val="21"/>
                <w:szCs w:val="21"/>
              </w:rPr>
              <w:t>查阅“物流黑科技”并分享。</w:t>
            </w:r>
          </w:p>
          <w:p w14:paraId="0749E437"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61E36EC6" w14:textId="38C4BDD0" w:rsidR="002616CD" w:rsidRDefault="00945B7A" w:rsidP="00945B7A">
            <w:pPr>
              <w:rPr>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52875576" w14:textId="20620610" w:rsidR="002616CD"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6D1D84C2" w14:textId="66A4C095" w:rsidR="002616CD" w:rsidRPr="00AB7863"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2</w:t>
            </w:r>
          </w:p>
        </w:tc>
      </w:tr>
      <w:tr w:rsidR="004A69D5" w14:paraId="7FD95EEE" w14:textId="77777777">
        <w:trPr>
          <w:trHeight w:val="340"/>
          <w:jc w:val="center"/>
        </w:trPr>
        <w:tc>
          <w:tcPr>
            <w:tcW w:w="1077" w:type="dxa"/>
            <w:vAlign w:val="center"/>
          </w:tcPr>
          <w:p w14:paraId="1E18F68C" w14:textId="77777777" w:rsidR="00C433B5" w:rsidRDefault="000E5E7A" w:rsidP="00087668">
            <w:pPr>
              <w:rPr>
                <w:color w:val="000000" w:themeColor="text1"/>
                <w:sz w:val="21"/>
                <w:szCs w:val="21"/>
              </w:rPr>
            </w:pPr>
            <w:r w:rsidRPr="000E5E7A">
              <w:rPr>
                <w:rFonts w:hint="eastAsia"/>
                <w:color w:val="000000" w:themeColor="text1"/>
                <w:sz w:val="21"/>
                <w:szCs w:val="21"/>
              </w:rPr>
              <w:t>物流成本管理</w:t>
            </w:r>
          </w:p>
          <w:p w14:paraId="06DF5A25" w14:textId="3FC906DC" w:rsidR="002616CD" w:rsidRPr="000E5E7A" w:rsidRDefault="003B0552" w:rsidP="00087668">
            <w:pPr>
              <w:rPr>
                <w:color w:val="000000" w:themeColor="text1"/>
                <w:sz w:val="21"/>
                <w:szCs w:val="21"/>
              </w:rPr>
            </w:pPr>
            <w:r>
              <w:rPr>
                <w:rFonts w:hint="eastAsia"/>
                <w:color w:val="000000" w:themeColor="text1"/>
                <w:sz w:val="21"/>
                <w:szCs w:val="21"/>
              </w:rPr>
              <w:t>第三方物流</w:t>
            </w:r>
          </w:p>
        </w:tc>
        <w:tc>
          <w:tcPr>
            <w:tcW w:w="791" w:type="dxa"/>
            <w:vAlign w:val="center"/>
          </w:tcPr>
          <w:p w14:paraId="4191F26A" w14:textId="4495B466" w:rsidR="002616CD" w:rsidRPr="000E5E7A" w:rsidRDefault="006E0306" w:rsidP="002616CD">
            <w:pPr>
              <w:jc w:val="center"/>
              <w:rPr>
                <w:color w:val="000000" w:themeColor="text1"/>
                <w:sz w:val="21"/>
                <w:szCs w:val="21"/>
              </w:rPr>
            </w:pPr>
            <w:r>
              <w:rPr>
                <w:rFonts w:hint="eastAsia"/>
                <w:color w:val="000000" w:themeColor="text1"/>
                <w:sz w:val="21"/>
                <w:szCs w:val="21"/>
              </w:rPr>
              <w:t>4</w:t>
            </w:r>
          </w:p>
        </w:tc>
        <w:tc>
          <w:tcPr>
            <w:tcW w:w="4916" w:type="dxa"/>
            <w:vAlign w:val="center"/>
          </w:tcPr>
          <w:p w14:paraId="777EDED8" w14:textId="5AE6B6A4" w:rsidR="002616CD" w:rsidRPr="005868CB"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5868CB" w:rsidRPr="005868CB">
              <w:rPr>
                <w:rFonts w:asciiTheme="minorEastAsia" w:eastAsiaTheme="minorEastAsia" w:hAnsiTheme="minorEastAsia" w:hint="eastAsia"/>
                <w:bCs/>
                <w:color w:val="333333"/>
                <w:sz w:val="21"/>
                <w:szCs w:val="21"/>
              </w:rPr>
              <w:t>物流成本的概念；物流成本的构成；影响物流成本的因素；降低物流成本的途径；第三方物流的特点；第三方物流的运作模式。</w:t>
            </w:r>
          </w:p>
          <w:p w14:paraId="3E95B6C8" w14:textId="3092179E" w:rsidR="002616CD" w:rsidRPr="006E1E96"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6E1E96" w:rsidRPr="006E1E96">
              <w:rPr>
                <w:rFonts w:asciiTheme="minorEastAsia" w:eastAsiaTheme="minorEastAsia" w:hAnsiTheme="minorEastAsia" w:hint="eastAsia"/>
                <w:bCs/>
                <w:color w:val="333333"/>
                <w:sz w:val="21"/>
                <w:szCs w:val="21"/>
              </w:rPr>
              <w:t>降低物流成本的途径。</w:t>
            </w:r>
          </w:p>
          <w:p w14:paraId="795BCD8B" w14:textId="386A578F" w:rsidR="002616CD" w:rsidRPr="006E1E96" w:rsidRDefault="002616CD" w:rsidP="002616CD">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6E1E96" w:rsidRPr="006E1E96">
              <w:rPr>
                <w:rFonts w:asciiTheme="minorEastAsia" w:eastAsiaTheme="minorEastAsia" w:hAnsiTheme="minorEastAsia" w:hint="eastAsia"/>
                <w:bCs/>
                <w:color w:val="333333"/>
                <w:sz w:val="21"/>
                <w:szCs w:val="21"/>
              </w:rPr>
              <w:t>掌握科学的管理工具，采用有效的途径降低物流成本，充分地挖掘第三利润源泉</w:t>
            </w:r>
            <w:r w:rsidR="006E1E96">
              <w:rPr>
                <w:rFonts w:asciiTheme="minorEastAsia" w:eastAsiaTheme="minorEastAsia" w:hAnsiTheme="minorEastAsia" w:hint="eastAsia"/>
                <w:bCs/>
                <w:color w:val="333333"/>
                <w:sz w:val="21"/>
                <w:szCs w:val="21"/>
              </w:rPr>
              <w:t>。</w:t>
            </w:r>
          </w:p>
          <w:p w14:paraId="170DB676" w14:textId="4833E390" w:rsidR="002616CD" w:rsidRPr="008E3E17" w:rsidRDefault="002616CD" w:rsidP="008E3E17">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8E3E17">
              <w:rPr>
                <w:rFonts w:asciiTheme="minorEastAsia" w:eastAsiaTheme="minorEastAsia" w:hAnsiTheme="minorEastAsia" w:hint="eastAsia"/>
                <w:color w:val="333333"/>
                <w:sz w:val="21"/>
                <w:szCs w:val="21"/>
              </w:rPr>
              <w:t>线下教学。课堂运用主要运用讲授法、案例法开展教学，辅以启发式提问拓宽学生学习思路。</w:t>
            </w:r>
          </w:p>
        </w:tc>
        <w:tc>
          <w:tcPr>
            <w:tcW w:w="962" w:type="dxa"/>
            <w:vAlign w:val="center"/>
          </w:tcPr>
          <w:p w14:paraId="6EB2B85D" w14:textId="6A878D40"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9625E0">
              <w:rPr>
                <w:rFonts w:asciiTheme="minorEastAsia" w:eastAsiaTheme="minorEastAsia" w:hAnsiTheme="minorEastAsia" w:hint="eastAsia"/>
                <w:color w:val="000000" w:themeColor="text1"/>
                <w:sz w:val="21"/>
                <w:szCs w:val="21"/>
              </w:rPr>
              <w:t>查阅近年来社会物流总成本构成</w:t>
            </w:r>
            <w:r w:rsidR="004A69D5">
              <w:rPr>
                <w:rFonts w:asciiTheme="minorEastAsia" w:eastAsiaTheme="minorEastAsia" w:hAnsiTheme="minorEastAsia" w:hint="eastAsia"/>
                <w:color w:val="000000" w:themeColor="text1"/>
                <w:sz w:val="21"/>
                <w:szCs w:val="21"/>
              </w:rPr>
              <w:t>，思考降低物流成本的途径。</w:t>
            </w:r>
          </w:p>
          <w:p w14:paraId="5957C5E3"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041D7A34" w14:textId="174F8A48" w:rsidR="002616CD" w:rsidRDefault="00945B7A" w:rsidP="00945B7A">
            <w:pPr>
              <w:rPr>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79E5CC3E" w14:textId="34FF73B5" w:rsidR="002616CD" w:rsidRPr="00AB7863"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tc>
      </w:tr>
      <w:tr w:rsidR="004A69D5" w14:paraId="154410C3" w14:textId="77777777">
        <w:trPr>
          <w:trHeight w:val="340"/>
          <w:jc w:val="center"/>
        </w:trPr>
        <w:tc>
          <w:tcPr>
            <w:tcW w:w="1077" w:type="dxa"/>
            <w:vAlign w:val="center"/>
          </w:tcPr>
          <w:p w14:paraId="50890978" w14:textId="77777777" w:rsidR="00C433B5" w:rsidRDefault="00335B06" w:rsidP="00087668">
            <w:pPr>
              <w:rPr>
                <w:color w:val="000000" w:themeColor="text1"/>
                <w:sz w:val="21"/>
                <w:szCs w:val="21"/>
              </w:rPr>
            </w:pPr>
            <w:r w:rsidRPr="00335B06">
              <w:rPr>
                <w:rFonts w:hint="eastAsia"/>
                <w:color w:val="000000" w:themeColor="text1"/>
                <w:sz w:val="21"/>
                <w:szCs w:val="21"/>
              </w:rPr>
              <w:lastRenderedPageBreak/>
              <w:t>电子商务与物流</w:t>
            </w:r>
          </w:p>
          <w:p w14:paraId="70D4E5AD" w14:textId="11F0736E" w:rsidR="002616CD" w:rsidRPr="00335B06" w:rsidRDefault="00335B06" w:rsidP="00087668">
            <w:pPr>
              <w:rPr>
                <w:color w:val="000000" w:themeColor="text1"/>
                <w:sz w:val="21"/>
                <w:szCs w:val="21"/>
              </w:rPr>
            </w:pPr>
            <w:r w:rsidRPr="00335B06">
              <w:rPr>
                <w:rFonts w:hint="eastAsia"/>
                <w:color w:val="000000" w:themeColor="text1"/>
                <w:sz w:val="21"/>
                <w:szCs w:val="21"/>
              </w:rPr>
              <w:t>供应链管理</w:t>
            </w:r>
          </w:p>
        </w:tc>
        <w:tc>
          <w:tcPr>
            <w:tcW w:w="791" w:type="dxa"/>
            <w:vAlign w:val="center"/>
          </w:tcPr>
          <w:p w14:paraId="327C14C3" w14:textId="0432B480" w:rsidR="002616CD" w:rsidRPr="00335B06" w:rsidRDefault="00335B06" w:rsidP="002616CD">
            <w:pPr>
              <w:jc w:val="center"/>
              <w:rPr>
                <w:color w:val="000000" w:themeColor="text1"/>
                <w:sz w:val="21"/>
                <w:szCs w:val="21"/>
              </w:rPr>
            </w:pPr>
            <w:r w:rsidRPr="00335B06">
              <w:rPr>
                <w:rFonts w:hint="eastAsia"/>
                <w:color w:val="000000" w:themeColor="text1"/>
                <w:sz w:val="21"/>
                <w:szCs w:val="21"/>
              </w:rPr>
              <w:t>4</w:t>
            </w:r>
          </w:p>
        </w:tc>
        <w:tc>
          <w:tcPr>
            <w:tcW w:w="4916" w:type="dxa"/>
            <w:vAlign w:val="center"/>
          </w:tcPr>
          <w:p w14:paraId="6737E351" w14:textId="579386D8" w:rsidR="002616CD" w:rsidRPr="00087668"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087668" w:rsidRPr="00087668">
              <w:rPr>
                <w:rFonts w:asciiTheme="minorEastAsia" w:eastAsiaTheme="minorEastAsia" w:hAnsiTheme="minorEastAsia" w:hint="eastAsia"/>
                <w:bCs/>
                <w:color w:val="333333"/>
                <w:sz w:val="21"/>
                <w:szCs w:val="21"/>
              </w:rPr>
              <w:t>电子商务的概念、特点；电子商务与物流的关系；电子商务下物流模式选择；</w:t>
            </w:r>
            <w:r w:rsidR="00087668">
              <w:rPr>
                <w:rFonts w:asciiTheme="minorEastAsia" w:eastAsiaTheme="minorEastAsia" w:hAnsiTheme="minorEastAsia" w:hint="eastAsia"/>
                <w:bCs/>
                <w:color w:val="333333"/>
                <w:sz w:val="21"/>
                <w:szCs w:val="21"/>
              </w:rPr>
              <w:t>供应链的概念、特征；供应链管理的概念；供应链优化的原则；供应链绩效评价方法；供应链管理方法。</w:t>
            </w:r>
          </w:p>
          <w:p w14:paraId="0F0CA995" w14:textId="3D89E65F" w:rsidR="002616CD" w:rsidRPr="00087668" w:rsidRDefault="002616CD" w:rsidP="002616C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087668" w:rsidRPr="00087668">
              <w:rPr>
                <w:rFonts w:asciiTheme="minorEastAsia" w:eastAsiaTheme="minorEastAsia" w:hAnsiTheme="minorEastAsia" w:hint="eastAsia"/>
                <w:bCs/>
                <w:color w:val="333333"/>
                <w:sz w:val="21"/>
                <w:szCs w:val="21"/>
              </w:rPr>
              <w:t>电子商务下物流模式选择；</w:t>
            </w:r>
            <w:r w:rsidR="00087668">
              <w:rPr>
                <w:rFonts w:asciiTheme="minorEastAsia" w:eastAsiaTheme="minorEastAsia" w:hAnsiTheme="minorEastAsia" w:hint="eastAsia"/>
                <w:bCs/>
                <w:color w:val="333333"/>
                <w:sz w:val="21"/>
                <w:szCs w:val="21"/>
              </w:rPr>
              <w:t>供应链优化的原则；供应链绩效评价方法。</w:t>
            </w:r>
          </w:p>
          <w:p w14:paraId="5D353A81" w14:textId="7EA07526" w:rsidR="002616CD" w:rsidRPr="00087668" w:rsidRDefault="002616CD" w:rsidP="00087668">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087668">
              <w:rPr>
                <w:rFonts w:asciiTheme="minorEastAsia" w:eastAsiaTheme="minorEastAsia" w:hAnsiTheme="minorEastAsia" w:hint="eastAsia"/>
                <w:color w:val="333333"/>
                <w:sz w:val="21"/>
                <w:szCs w:val="21"/>
              </w:rPr>
              <w:t>线下教学。课堂运用主要运用讲授法、案例法开展教学，辅以启发式提问拓宽学生学习思路。</w:t>
            </w:r>
          </w:p>
        </w:tc>
        <w:tc>
          <w:tcPr>
            <w:tcW w:w="962" w:type="dxa"/>
            <w:vAlign w:val="center"/>
          </w:tcPr>
          <w:p w14:paraId="6178A673" w14:textId="0DED1E03"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4A69D5">
              <w:rPr>
                <w:rFonts w:asciiTheme="minorEastAsia" w:eastAsiaTheme="minorEastAsia" w:hAnsiTheme="minorEastAsia" w:hint="eastAsia"/>
                <w:color w:val="000000" w:themeColor="text1"/>
                <w:sz w:val="21"/>
                <w:szCs w:val="21"/>
              </w:rPr>
              <w:t>查阅电商头部企业如京东、苏宁等企业的电商发展之路。</w:t>
            </w:r>
          </w:p>
          <w:p w14:paraId="6C966FC1" w14:textId="77777777" w:rsidR="00945B7A" w:rsidRDefault="00945B7A" w:rsidP="00945B7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5E125382" w14:textId="624A211E" w:rsidR="002616CD" w:rsidRDefault="00945B7A" w:rsidP="00945B7A">
            <w:pPr>
              <w:rPr>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16B52F45" w14:textId="62B033B2" w:rsidR="002616CD" w:rsidRDefault="002616CD" w:rsidP="002616CD">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1</w:t>
            </w:r>
          </w:p>
          <w:p w14:paraId="001A8A9B" w14:textId="0C35A695" w:rsidR="002616CD" w:rsidRPr="00AB7863" w:rsidRDefault="002616CD" w:rsidP="000E5E7A">
            <w:pPr>
              <w:rPr>
                <w:color w:val="000000" w:themeColor="text1"/>
                <w:sz w:val="21"/>
                <w:szCs w:val="21"/>
              </w:rPr>
            </w:pPr>
            <w:r>
              <w:rPr>
                <w:rFonts w:hint="eastAsia"/>
                <w:color w:val="000000" w:themeColor="text1"/>
                <w:sz w:val="21"/>
                <w:szCs w:val="21"/>
              </w:rPr>
              <w:t>目标</w:t>
            </w:r>
            <w:r w:rsidR="00AB7863">
              <w:rPr>
                <w:rFonts w:hint="eastAsia"/>
                <w:color w:val="000000" w:themeColor="text1"/>
                <w:sz w:val="21"/>
                <w:szCs w:val="21"/>
              </w:rPr>
              <w:t>3</w:t>
            </w:r>
          </w:p>
        </w:tc>
      </w:tr>
    </w:tbl>
    <w:p w14:paraId="154E1FCB" w14:textId="77777777"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96021C" w14:paraId="66343EB7" w14:textId="77777777">
        <w:trPr>
          <w:trHeight w:val="340"/>
          <w:jc w:val="center"/>
        </w:trPr>
        <w:tc>
          <w:tcPr>
            <w:tcW w:w="482" w:type="dxa"/>
            <w:tcMar>
              <w:left w:w="28" w:type="dxa"/>
              <w:right w:w="28" w:type="dxa"/>
            </w:tcMar>
            <w:vAlign w:val="center"/>
          </w:tcPr>
          <w:p w14:paraId="7126740D" w14:textId="77777777" w:rsidR="0096021C" w:rsidRDefault="00CD4C97">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6B3F1799" w14:textId="77777777" w:rsidR="0096021C" w:rsidRDefault="00CD4C97">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6E79329A" w14:textId="77777777" w:rsidR="0096021C" w:rsidRDefault="00CD4C97">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3A973F0C" w14:textId="77777777" w:rsidR="0096021C" w:rsidRDefault="00CD4C97">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575A8800" w14:textId="77777777" w:rsidR="0096021C" w:rsidRDefault="00CD4C97">
            <w:pPr>
              <w:jc w:val="center"/>
              <w:rPr>
                <w:b/>
                <w:bCs/>
                <w:color w:val="000000" w:themeColor="text1"/>
                <w:sz w:val="21"/>
                <w:szCs w:val="21"/>
              </w:rPr>
            </w:pPr>
            <w:r>
              <w:rPr>
                <w:rFonts w:hint="eastAsia"/>
                <w:b/>
                <w:bCs/>
                <w:color w:val="000000" w:themeColor="text1"/>
                <w:sz w:val="21"/>
                <w:szCs w:val="21"/>
              </w:rPr>
              <w:t>项目</w:t>
            </w:r>
          </w:p>
          <w:p w14:paraId="47203D45" w14:textId="77777777" w:rsidR="0096021C" w:rsidRDefault="00CD4C97">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3ADB4EAB" w14:textId="77777777" w:rsidR="0096021C" w:rsidRDefault="00CD4C97">
            <w:pPr>
              <w:jc w:val="center"/>
              <w:rPr>
                <w:b/>
                <w:bCs/>
                <w:color w:val="000000" w:themeColor="text1"/>
                <w:sz w:val="21"/>
                <w:szCs w:val="21"/>
              </w:rPr>
            </w:pPr>
            <w:r>
              <w:rPr>
                <w:rFonts w:hint="eastAsia"/>
                <w:b/>
                <w:bCs/>
                <w:color w:val="000000" w:themeColor="text1"/>
                <w:sz w:val="21"/>
                <w:szCs w:val="21"/>
              </w:rPr>
              <w:t>项目</w:t>
            </w:r>
          </w:p>
          <w:p w14:paraId="0A65BE5B" w14:textId="77777777" w:rsidR="0096021C" w:rsidRDefault="00CD4C97">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7C44606D" w14:textId="77777777" w:rsidR="0096021C" w:rsidRDefault="00CD4C97">
            <w:pPr>
              <w:jc w:val="center"/>
              <w:rPr>
                <w:b/>
                <w:bCs/>
                <w:color w:val="000000" w:themeColor="text1"/>
                <w:sz w:val="21"/>
                <w:szCs w:val="21"/>
              </w:rPr>
            </w:pPr>
            <w:r>
              <w:rPr>
                <w:rFonts w:hint="eastAsia"/>
                <w:b/>
                <w:bCs/>
                <w:color w:val="000000" w:themeColor="text1"/>
                <w:sz w:val="21"/>
                <w:szCs w:val="21"/>
              </w:rPr>
              <w:t>支撑课程目标</w:t>
            </w:r>
          </w:p>
        </w:tc>
      </w:tr>
      <w:tr w:rsidR="0096021C" w14:paraId="235F3EC8" w14:textId="77777777">
        <w:trPr>
          <w:trHeight w:val="340"/>
          <w:jc w:val="center"/>
        </w:trPr>
        <w:tc>
          <w:tcPr>
            <w:tcW w:w="482" w:type="dxa"/>
            <w:vAlign w:val="center"/>
          </w:tcPr>
          <w:p w14:paraId="7D56DBE7" w14:textId="3DFA48F5" w:rsidR="0096021C" w:rsidRDefault="00165E1E">
            <w:pPr>
              <w:outlineLvl w:val="0"/>
              <w:rPr>
                <w:color w:val="000000" w:themeColor="text1"/>
                <w:sz w:val="21"/>
                <w:szCs w:val="21"/>
              </w:rPr>
            </w:pPr>
            <w:r>
              <w:rPr>
                <w:rFonts w:hint="eastAsia"/>
                <w:color w:val="000000" w:themeColor="text1"/>
                <w:sz w:val="21"/>
                <w:szCs w:val="21"/>
              </w:rPr>
              <w:t>实践</w:t>
            </w:r>
          </w:p>
        </w:tc>
        <w:tc>
          <w:tcPr>
            <w:tcW w:w="1183" w:type="dxa"/>
            <w:vAlign w:val="center"/>
          </w:tcPr>
          <w:p w14:paraId="083F1C91" w14:textId="51AF6918" w:rsidR="0096021C" w:rsidRDefault="00876388">
            <w:pPr>
              <w:outlineLvl w:val="0"/>
              <w:rPr>
                <w:color w:val="000000" w:themeColor="text1"/>
                <w:sz w:val="21"/>
                <w:szCs w:val="21"/>
              </w:rPr>
            </w:pPr>
            <w:r>
              <w:rPr>
                <w:rFonts w:hint="eastAsia"/>
                <w:color w:val="000000" w:themeColor="text1"/>
                <w:sz w:val="21"/>
                <w:szCs w:val="21"/>
              </w:rPr>
              <w:t>运输案例</w:t>
            </w:r>
          </w:p>
        </w:tc>
        <w:tc>
          <w:tcPr>
            <w:tcW w:w="431" w:type="dxa"/>
            <w:vAlign w:val="center"/>
          </w:tcPr>
          <w:p w14:paraId="78378CA9" w14:textId="45CDC55B" w:rsidR="0096021C" w:rsidRDefault="00165E1E">
            <w:pPr>
              <w:jc w:val="center"/>
              <w:rPr>
                <w:color w:val="000000" w:themeColor="text1"/>
                <w:sz w:val="21"/>
                <w:szCs w:val="21"/>
              </w:rPr>
            </w:pPr>
            <w:r>
              <w:rPr>
                <w:rFonts w:hint="eastAsia"/>
                <w:color w:val="000000" w:themeColor="text1"/>
                <w:sz w:val="21"/>
                <w:szCs w:val="21"/>
              </w:rPr>
              <w:t>2</w:t>
            </w:r>
          </w:p>
        </w:tc>
        <w:tc>
          <w:tcPr>
            <w:tcW w:w="3830" w:type="dxa"/>
            <w:vAlign w:val="center"/>
          </w:tcPr>
          <w:p w14:paraId="02E1EC54" w14:textId="5D59D47E" w:rsidR="0096021C" w:rsidRDefault="00CD4C97">
            <w:pPr>
              <w:adjustRightInd w:val="0"/>
              <w:rPr>
                <w:bCs/>
                <w:color w:val="000000" w:themeColor="text1"/>
                <w:sz w:val="21"/>
                <w:szCs w:val="21"/>
              </w:rPr>
            </w:pPr>
            <w:r w:rsidRPr="00CD4C97">
              <w:rPr>
                <w:rFonts w:hint="eastAsia"/>
                <w:b/>
                <w:color w:val="000000" w:themeColor="text1"/>
                <w:sz w:val="21"/>
                <w:szCs w:val="21"/>
              </w:rPr>
              <w:t>重点：</w:t>
            </w:r>
            <w:r w:rsidR="00440B28">
              <w:rPr>
                <w:rFonts w:hint="eastAsia"/>
                <w:bCs/>
                <w:color w:val="000000" w:themeColor="text1"/>
                <w:sz w:val="21"/>
                <w:szCs w:val="21"/>
              </w:rPr>
              <w:t>运输问题，如选择运输方式、分析运输效率、运输的合理化等等。</w:t>
            </w:r>
          </w:p>
          <w:p w14:paraId="46E0D149" w14:textId="35C122B3" w:rsidR="0096021C" w:rsidRPr="00506485" w:rsidRDefault="00CD4C97" w:rsidP="00506485">
            <w:pPr>
              <w:adjustRightInd w:val="0"/>
              <w:rPr>
                <w:bCs/>
                <w:color w:val="333333"/>
                <w:sz w:val="21"/>
                <w:szCs w:val="21"/>
              </w:rPr>
            </w:pPr>
            <w:r w:rsidRPr="00CD4C97">
              <w:rPr>
                <w:rFonts w:hint="eastAsia"/>
                <w:b/>
                <w:color w:val="333333"/>
                <w:sz w:val="21"/>
                <w:szCs w:val="21"/>
              </w:rPr>
              <w:t>难点：</w:t>
            </w:r>
            <w:r w:rsidR="008E71B9">
              <w:rPr>
                <w:rFonts w:hint="eastAsia"/>
                <w:bCs/>
                <w:color w:val="333333"/>
                <w:sz w:val="21"/>
                <w:szCs w:val="21"/>
              </w:rPr>
              <w:t>能</w:t>
            </w:r>
            <w:r>
              <w:rPr>
                <w:rFonts w:hint="eastAsia"/>
                <w:bCs/>
                <w:color w:val="333333"/>
                <w:sz w:val="21"/>
                <w:szCs w:val="21"/>
              </w:rPr>
              <w:t>运用所学知识分析并解决运输问题。</w:t>
            </w:r>
          </w:p>
        </w:tc>
        <w:tc>
          <w:tcPr>
            <w:tcW w:w="676" w:type="dxa"/>
            <w:vAlign w:val="center"/>
          </w:tcPr>
          <w:p w14:paraId="39C9C7B2" w14:textId="32F71596" w:rsidR="0096021C" w:rsidRDefault="00C95A08">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0CFEB9E7" w14:textId="69511515" w:rsidR="0096021C" w:rsidRDefault="00506485">
            <w:pPr>
              <w:rPr>
                <w:color w:val="000000" w:themeColor="text1"/>
                <w:sz w:val="21"/>
                <w:szCs w:val="21"/>
              </w:rPr>
            </w:pPr>
            <w:r>
              <w:rPr>
                <w:rFonts w:hint="eastAsia"/>
                <w:color w:val="000000" w:themeColor="text1"/>
                <w:sz w:val="21"/>
                <w:szCs w:val="21"/>
              </w:rPr>
              <w:t>根据提供的案例素材，运用所学知识分析运输问题。</w:t>
            </w:r>
          </w:p>
        </w:tc>
        <w:tc>
          <w:tcPr>
            <w:tcW w:w="895" w:type="dxa"/>
            <w:vAlign w:val="center"/>
          </w:tcPr>
          <w:p w14:paraId="4E2DFC99" w14:textId="5AA8DA5D" w:rsidR="0096021C" w:rsidRDefault="00CD4C97">
            <w:pPr>
              <w:rPr>
                <w:color w:val="000000" w:themeColor="text1"/>
                <w:sz w:val="21"/>
                <w:szCs w:val="21"/>
              </w:rPr>
            </w:pPr>
            <w:r>
              <w:rPr>
                <w:rFonts w:hint="eastAsia"/>
                <w:color w:val="000000" w:themeColor="text1"/>
                <w:sz w:val="21"/>
                <w:szCs w:val="21"/>
              </w:rPr>
              <w:t>目标</w:t>
            </w:r>
            <w:r w:rsidR="00C47996">
              <w:rPr>
                <w:rFonts w:hint="eastAsia"/>
                <w:color w:val="000000" w:themeColor="text1"/>
                <w:sz w:val="21"/>
                <w:szCs w:val="21"/>
              </w:rPr>
              <w:t>2</w:t>
            </w:r>
          </w:p>
          <w:p w14:paraId="55406B3F" w14:textId="6B467A47" w:rsidR="0096021C" w:rsidRDefault="00CD4C97">
            <w:pPr>
              <w:rPr>
                <w:color w:val="000000" w:themeColor="text1"/>
                <w:sz w:val="21"/>
                <w:szCs w:val="21"/>
              </w:rPr>
            </w:pPr>
            <w:r>
              <w:rPr>
                <w:rFonts w:hint="eastAsia"/>
                <w:color w:val="000000" w:themeColor="text1"/>
                <w:sz w:val="21"/>
                <w:szCs w:val="21"/>
              </w:rPr>
              <w:t>目标</w:t>
            </w:r>
            <w:r w:rsidR="00C47996">
              <w:rPr>
                <w:rFonts w:hint="eastAsia"/>
                <w:color w:val="000000" w:themeColor="text1"/>
                <w:sz w:val="21"/>
                <w:szCs w:val="21"/>
              </w:rPr>
              <w:t>3</w:t>
            </w:r>
          </w:p>
        </w:tc>
      </w:tr>
      <w:tr w:rsidR="0096021C" w14:paraId="6A4F4831" w14:textId="77777777">
        <w:trPr>
          <w:trHeight w:val="340"/>
          <w:jc w:val="center"/>
        </w:trPr>
        <w:tc>
          <w:tcPr>
            <w:tcW w:w="482" w:type="dxa"/>
            <w:vAlign w:val="center"/>
          </w:tcPr>
          <w:p w14:paraId="17F851E8" w14:textId="16E93A36" w:rsidR="0096021C" w:rsidRDefault="00165E1E">
            <w:pPr>
              <w:outlineLvl w:val="0"/>
              <w:rPr>
                <w:color w:val="000000" w:themeColor="text1"/>
                <w:sz w:val="21"/>
                <w:szCs w:val="21"/>
              </w:rPr>
            </w:pPr>
            <w:r>
              <w:rPr>
                <w:rFonts w:hint="eastAsia"/>
                <w:color w:val="000000" w:themeColor="text1"/>
                <w:sz w:val="21"/>
                <w:szCs w:val="21"/>
              </w:rPr>
              <w:t>实践</w:t>
            </w:r>
          </w:p>
        </w:tc>
        <w:tc>
          <w:tcPr>
            <w:tcW w:w="1183" w:type="dxa"/>
            <w:vAlign w:val="center"/>
          </w:tcPr>
          <w:p w14:paraId="2C6ADD31" w14:textId="67EC5E7F" w:rsidR="0096021C" w:rsidRDefault="00876388">
            <w:pPr>
              <w:outlineLvl w:val="0"/>
              <w:rPr>
                <w:color w:val="000000" w:themeColor="text1"/>
                <w:sz w:val="21"/>
                <w:szCs w:val="21"/>
              </w:rPr>
            </w:pPr>
            <w:r>
              <w:rPr>
                <w:rFonts w:hint="eastAsia"/>
                <w:color w:val="000000" w:themeColor="text1"/>
                <w:sz w:val="21"/>
                <w:szCs w:val="21"/>
              </w:rPr>
              <w:t>仓储案例</w:t>
            </w:r>
          </w:p>
        </w:tc>
        <w:tc>
          <w:tcPr>
            <w:tcW w:w="431" w:type="dxa"/>
            <w:vAlign w:val="center"/>
          </w:tcPr>
          <w:p w14:paraId="1AB46537" w14:textId="36C8EAF6" w:rsidR="0096021C" w:rsidRDefault="00BF579E">
            <w:pPr>
              <w:jc w:val="center"/>
              <w:rPr>
                <w:color w:val="000000" w:themeColor="text1"/>
                <w:sz w:val="21"/>
                <w:szCs w:val="21"/>
              </w:rPr>
            </w:pPr>
            <w:r>
              <w:rPr>
                <w:rFonts w:hint="eastAsia"/>
                <w:color w:val="000000" w:themeColor="text1"/>
                <w:sz w:val="21"/>
                <w:szCs w:val="21"/>
              </w:rPr>
              <w:t>2</w:t>
            </w:r>
          </w:p>
        </w:tc>
        <w:tc>
          <w:tcPr>
            <w:tcW w:w="3830" w:type="dxa"/>
            <w:vAlign w:val="center"/>
          </w:tcPr>
          <w:p w14:paraId="0DC59EEA" w14:textId="27F50CF3" w:rsidR="0096021C" w:rsidRDefault="00CD4C97">
            <w:pPr>
              <w:adjustRightInd w:val="0"/>
              <w:rPr>
                <w:color w:val="000000" w:themeColor="text1"/>
                <w:sz w:val="21"/>
                <w:szCs w:val="21"/>
              </w:rPr>
            </w:pPr>
            <w:r w:rsidRPr="008E71B9">
              <w:rPr>
                <w:rFonts w:hint="eastAsia"/>
                <w:b/>
                <w:bCs/>
                <w:color w:val="000000" w:themeColor="text1"/>
                <w:sz w:val="21"/>
                <w:szCs w:val="21"/>
              </w:rPr>
              <w:t>重点：</w:t>
            </w:r>
            <w:r>
              <w:rPr>
                <w:rFonts w:hint="eastAsia"/>
                <w:color w:val="000000" w:themeColor="text1"/>
                <w:sz w:val="21"/>
                <w:szCs w:val="21"/>
              </w:rPr>
              <w:t>仓储问题，</w:t>
            </w:r>
            <w:r w:rsidR="008E71B9">
              <w:rPr>
                <w:rFonts w:hint="eastAsia"/>
                <w:color w:val="000000" w:themeColor="text1"/>
                <w:sz w:val="21"/>
                <w:szCs w:val="21"/>
              </w:rPr>
              <w:t>如仓储业的发展、仓储流程、仓储管理合理化、库存控制等。</w:t>
            </w:r>
          </w:p>
          <w:p w14:paraId="29D3CF0F" w14:textId="22978B41" w:rsidR="0096021C" w:rsidRPr="008E71B9" w:rsidRDefault="00CD4C97">
            <w:pPr>
              <w:adjustRightInd w:val="0"/>
              <w:rPr>
                <w:color w:val="000000" w:themeColor="text1"/>
                <w:sz w:val="21"/>
                <w:szCs w:val="21"/>
              </w:rPr>
            </w:pPr>
            <w:r w:rsidRPr="008E71B9">
              <w:rPr>
                <w:rFonts w:hint="eastAsia"/>
                <w:b/>
                <w:bCs/>
                <w:color w:val="000000" w:themeColor="text1"/>
                <w:sz w:val="21"/>
                <w:szCs w:val="21"/>
              </w:rPr>
              <w:t>难点：</w:t>
            </w:r>
            <w:r w:rsidR="008E71B9">
              <w:rPr>
                <w:rFonts w:hint="eastAsia"/>
                <w:color w:val="000000" w:themeColor="text1"/>
                <w:sz w:val="21"/>
                <w:szCs w:val="21"/>
              </w:rPr>
              <w:t>能运用所学知识分析并解决仓储问题或通过查阅资料分析仓储业的发展历程及各阶段特点。</w:t>
            </w:r>
          </w:p>
          <w:p w14:paraId="655A12BD" w14:textId="7868FEC0" w:rsidR="0096021C" w:rsidRDefault="00CD4C97">
            <w:pPr>
              <w:adjustRightInd w:val="0"/>
              <w:rPr>
                <w:color w:val="000000" w:themeColor="text1"/>
                <w:sz w:val="21"/>
                <w:szCs w:val="21"/>
              </w:rPr>
            </w:pPr>
            <w:r w:rsidRPr="008E71B9">
              <w:rPr>
                <w:rFonts w:hint="eastAsia"/>
                <w:b/>
                <w:bCs/>
                <w:color w:val="000000" w:themeColor="text1"/>
                <w:sz w:val="21"/>
                <w:szCs w:val="21"/>
              </w:rPr>
              <w:t>思政元素：</w:t>
            </w:r>
            <w:r w:rsidR="008E71B9">
              <w:rPr>
                <w:rFonts w:hint="eastAsia"/>
                <w:color w:val="000000" w:themeColor="text1"/>
                <w:sz w:val="21"/>
                <w:szCs w:val="21"/>
              </w:rPr>
              <w:t>通过回顾我国仓储业的发展历程，</w:t>
            </w:r>
            <w:r w:rsidR="008E71B9" w:rsidRPr="00E854A5">
              <w:rPr>
                <w:rFonts w:asciiTheme="minorEastAsia" w:eastAsiaTheme="minorEastAsia" w:hAnsiTheme="minorEastAsia" w:hint="eastAsia"/>
                <w:bCs/>
                <w:color w:val="333333"/>
                <w:sz w:val="21"/>
                <w:szCs w:val="21"/>
              </w:rPr>
              <w:t>展示国家技术的强大，国家科技的进步</w:t>
            </w:r>
            <w:r w:rsidR="008E71B9">
              <w:rPr>
                <w:rFonts w:asciiTheme="minorEastAsia" w:eastAsiaTheme="minorEastAsia" w:hAnsiTheme="minorEastAsia" w:hint="eastAsia"/>
                <w:bCs/>
                <w:color w:val="333333"/>
                <w:sz w:val="21"/>
                <w:szCs w:val="21"/>
              </w:rPr>
              <w:t>，增强民族自豪感和自信心。</w:t>
            </w:r>
          </w:p>
        </w:tc>
        <w:tc>
          <w:tcPr>
            <w:tcW w:w="676" w:type="dxa"/>
            <w:vAlign w:val="center"/>
          </w:tcPr>
          <w:p w14:paraId="4B8DDB97" w14:textId="57ED86B5" w:rsidR="0096021C" w:rsidRDefault="008E71B9">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1C2DFE28" w14:textId="044FCC18" w:rsidR="0096021C" w:rsidRDefault="008E71B9">
            <w:pPr>
              <w:rPr>
                <w:color w:val="000000" w:themeColor="text1"/>
                <w:sz w:val="21"/>
                <w:szCs w:val="21"/>
              </w:rPr>
            </w:pPr>
            <w:r>
              <w:rPr>
                <w:rFonts w:hint="eastAsia"/>
                <w:color w:val="000000" w:themeColor="text1"/>
                <w:sz w:val="21"/>
                <w:szCs w:val="21"/>
              </w:rPr>
              <w:t>根据提供的案例素材，运用所学知识分析仓储问题。</w:t>
            </w:r>
          </w:p>
        </w:tc>
        <w:tc>
          <w:tcPr>
            <w:tcW w:w="895" w:type="dxa"/>
            <w:vAlign w:val="center"/>
          </w:tcPr>
          <w:p w14:paraId="58362DE5" w14:textId="77777777" w:rsidR="008E71B9" w:rsidRDefault="008E71B9" w:rsidP="008E71B9">
            <w:pPr>
              <w:rPr>
                <w:color w:val="000000" w:themeColor="text1"/>
                <w:sz w:val="21"/>
                <w:szCs w:val="21"/>
              </w:rPr>
            </w:pPr>
            <w:r>
              <w:rPr>
                <w:rFonts w:hint="eastAsia"/>
                <w:color w:val="000000" w:themeColor="text1"/>
                <w:sz w:val="21"/>
                <w:szCs w:val="21"/>
              </w:rPr>
              <w:t>目标2</w:t>
            </w:r>
          </w:p>
          <w:p w14:paraId="34743CDA" w14:textId="318B950A" w:rsidR="0096021C" w:rsidRDefault="008E71B9" w:rsidP="008E71B9">
            <w:pPr>
              <w:rPr>
                <w:color w:val="000000" w:themeColor="text1"/>
                <w:sz w:val="21"/>
                <w:szCs w:val="21"/>
              </w:rPr>
            </w:pPr>
            <w:r>
              <w:rPr>
                <w:rFonts w:hint="eastAsia"/>
                <w:color w:val="000000" w:themeColor="text1"/>
                <w:sz w:val="21"/>
                <w:szCs w:val="21"/>
              </w:rPr>
              <w:t>目标3</w:t>
            </w:r>
          </w:p>
        </w:tc>
      </w:tr>
      <w:tr w:rsidR="00876388" w14:paraId="586115F1" w14:textId="77777777">
        <w:trPr>
          <w:trHeight w:val="340"/>
          <w:jc w:val="center"/>
        </w:trPr>
        <w:tc>
          <w:tcPr>
            <w:tcW w:w="482" w:type="dxa"/>
            <w:vAlign w:val="center"/>
          </w:tcPr>
          <w:p w14:paraId="7E916733" w14:textId="7D51A724" w:rsidR="00876388" w:rsidRDefault="00876388" w:rsidP="00876388">
            <w:pPr>
              <w:outlineLvl w:val="0"/>
              <w:rPr>
                <w:color w:val="000000" w:themeColor="text1"/>
                <w:sz w:val="21"/>
                <w:szCs w:val="21"/>
              </w:rPr>
            </w:pPr>
            <w:r>
              <w:rPr>
                <w:rFonts w:hint="eastAsia"/>
                <w:color w:val="000000" w:themeColor="text1"/>
                <w:sz w:val="21"/>
                <w:szCs w:val="21"/>
              </w:rPr>
              <w:t>实践</w:t>
            </w:r>
          </w:p>
        </w:tc>
        <w:tc>
          <w:tcPr>
            <w:tcW w:w="1183" w:type="dxa"/>
            <w:vAlign w:val="center"/>
          </w:tcPr>
          <w:p w14:paraId="2B3102D8" w14:textId="772CEDAB" w:rsidR="00876388" w:rsidRPr="00876388" w:rsidRDefault="00876388" w:rsidP="00876388">
            <w:pPr>
              <w:outlineLvl w:val="0"/>
              <w:rPr>
                <w:color w:val="000000" w:themeColor="text1"/>
                <w:sz w:val="21"/>
                <w:szCs w:val="21"/>
              </w:rPr>
            </w:pPr>
            <w:r>
              <w:rPr>
                <w:rFonts w:hint="eastAsia"/>
                <w:color w:val="000000" w:themeColor="text1"/>
                <w:sz w:val="21"/>
                <w:szCs w:val="21"/>
              </w:rPr>
              <w:t>包装案例</w:t>
            </w:r>
          </w:p>
        </w:tc>
        <w:tc>
          <w:tcPr>
            <w:tcW w:w="431" w:type="dxa"/>
            <w:vAlign w:val="center"/>
          </w:tcPr>
          <w:p w14:paraId="1246E0ED" w14:textId="54EAA008" w:rsidR="00876388" w:rsidRDefault="00BF579E" w:rsidP="00876388">
            <w:pPr>
              <w:jc w:val="center"/>
              <w:rPr>
                <w:color w:val="000000" w:themeColor="text1"/>
                <w:sz w:val="21"/>
                <w:szCs w:val="21"/>
              </w:rPr>
            </w:pPr>
            <w:r>
              <w:rPr>
                <w:rFonts w:hint="eastAsia"/>
                <w:color w:val="000000" w:themeColor="text1"/>
                <w:sz w:val="21"/>
                <w:szCs w:val="21"/>
              </w:rPr>
              <w:t>2</w:t>
            </w:r>
          </w:p>
        </w:tc>
        <w:tc>
          <w:tcPr>
            <w:tcW w:w="3830" w:type="dxa"/>
            <w:vAlign w:val="center"/>
          </w:tcPr>
          <w:p w14:paraId="748E2944" w14:textId="1BA368F5" w:rsidR="00876388" w:rsidRDefault="00876388" w:rsidP="00876388">
            <w:pPr>
              <w:adjustRightInd w:val="0"/>
              <w:rPr>
                <w:color w:val="000000" w:themeColor="text1"/>
                <w:sz w:val="21"/>
                <w:szCs w:val="21"/>
              </w:rPr>
            </w:pPr>
            <w:r w:rsidRPr="00A80D09">
              <w:rPr>
                <w:rFonts w:hint="eastAsia"/>
                <w:b/>
                <w:bCs/>
                <w:color w:val="000000" w:themeColor="text1"/>
                <w:sz w:val="21"/>
                <w:szCs w:val="21"/>
              </w:rPr>
              <w:t>重点：</w:t>
            </w:r>
            <w:r w:rsidR="00A80D09">
              <w:rPr>
                <w:rFonts w:hint="eastAsia"/>
                <w:color w:val="000000" w:themeColor="text1"/>
                <w:sz w:val="21"/>
                <w:szCs w:val="21"/>
              </w:rPr>
              <w:t>包装问题，</w:t>
            </w:r>
            <w:r w:rsidR="000B7D94">
              <w:rPr>
                <w:rFonts w:hint="eastAsia"/>
                <w:color w:val="000000" w:themeColor="text1"/>
                <w:sz w:val="21"/>
                <w:szCs w:val="21"/>
              </w:rPr>
              <w:t>如包装材料选择、包装技术、包装的合理化等。</w:t>
            </w:r>
          </w:p>
          <w:p w14:paraId="06D97879" w14:textId="2D167A33" w:rsidR="00876388" w:rsidRPr="000B7D94" w:rsidRDefault="00876388" w:rsidP="000B7D94">
            <w:pPr>
              <w:adjustRightInd w:val="0"/>
              <w:rPr>
                <w:b/>
                <w:bCs/>
                <w:color w:val="000000" w:themeColor="text1"/>
                <w:sz w:val="21"/>
                <w:szCs w:val="21"/>
              </w:rPr>
            </w:pPr>
            <w:r w:rsidRPr="00570172">
              <w:rPr>
                <w:rFonts w:hint="eastAsia"/>
                <w:b/>
                <w:bCs/>
                <w:color w:val="000000" w:themeColor="text1"/>
                <w:sz w:val="21"/>
                <w:szCs w:val="21"/>
              </w:rPr>
              <w:t>难点：</w:t>
            </w:r>
            <w:r w:rsidR="000B7D94">
              <w:rPr>
                <w:rFonts w:hint="eastAsia"/>
                <w:bCs/>
                <w:color w:val="333333"/>
                <w:sz w:val="21"/>
                <w:szCs w:val="21"/>
              </w:rPr>
              <w:t>能运用所学知识分析并解决包装问题。</w:t>
            </w:r>
          </w:p>
        </w:tc>
        <w:tc>
          <w:tcPr>
            <w:tcW w:w="676" w:type="dxa"/>
            <w:vAlign w:val="center"/>
          </w:tcPr>
          <w:p w14:paraId="5FEF62CB" w14:textId="0E3E23F3" w:rsidR="00876388" w:rsidRDefault="000B7D94" w:rsidP="00876388">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7DADDF5B" w14:textId="27D04599" w:rsidR="00876388" w:rsidRDefault="000B7D94" w:rsidP="00876388">
            <w:pPr>
              <w:rPr>
                <w:color w:val="000000" w:themeColor="text1"/>
                <w:sz w:val="21"/>
                <w:szCs w:val="21"/>
              </w:rPr>
            </w:pPr>
            <w:r>
              <w:rPr>
                <w:rFonts w:hint="eastAsia"/>
                <w:color w:val="000000" w:themeColor="text1"/>
                <w:sz w:val="21"/>
                <w:szCs w:val="21"/>
              </w:rPr>
              <w:t>根据提供的案例素材，运用所学知识分析包装问题。</w:t>
            </w:r>
          </w:p>
        </w:tc>
        <w:tc>
          <w:tcPr>
            <w:tcW w:w="895" w:type="dxa"/>
            <w:vAlign w:val="center"/>
          </w:tcPr>
          <w:p w14:paraId="6C502DC8" w14:textId="77777777" w:rsidR="008E71B9" w:rsidRDefault="008E71B9" w:rsidP="008E71B9">
            <w:pPr>
              <w:rPr>
                <w:color w:val="000000" w:themeColor="text1"/>
                <w:sz w:val="21"/>
                <w:szCs w:val="21"/>
              </w:rPr>
            </w:pPr>
            <w:r>
              <w:rPr>
                <w:rFonts w:hint="eastAsia"/>
                <w:color w:val="000000" w:themeColor="text1"/>
                <w:sz w:val="21"/>
                <w:szCs w:val="21"/>
              </w:rPr>
              <w:t>目标2</w:t>
            </w:r>
          </w:p>
          <w:p w14:paraId="67FFB8CA" w14:textId="5AF949FD" w:rsidR="00876388" w:rsidRDefault="008E71B9" w:rsidP="008E71B9">
            <w:pPr>
              <w:rPr>
                <w:color w:val="000000" w:themeColor="text1"/>
                <w:sz w:val="21"/>
                <w:szCs w:val="21"/>
              </w:rPr>
            </w:pPr>
            <w:r>
              <w:rPr>
                <w:rFonts w:hint="eastAsia"/>
                <w:color w:val="000000" w:themeColor="text1"/>
                <w:sz w:val="21"/>
                <w:szCs w:val="21"/>
              </w:rPr>
              <w:t>目标3</w:t>
            </w:r>
          </w:p>
        </w:tc>
      </w:tr>
      <w:tr w:rsidR="00876388" w14:paraId="28672F31" w14:textId="77777777">
        <w:trPr>
          <w:trHeight w:val="1913"/>
          <w:jc w:val="center"/>
        </w:trPr>
        <w:tc>
          <w:tcPr>
            <w:tcW w:w="482" w:type="dxa"/>
            <w:vAlign w:val="center"/>
          </w:tcPr>
          <w:p w14:paraId="1F93A25C" w14:textId="408608DD" w:rsidR="00876388" w:rsidRDefault="00876388" w:rsidP="00876388">
            <w:pPr>
              <w:outlineLvl w:val="0"/>
              <w:rPr>
                <w:color w:val="000000" w:themeColor="text1"/>
                <w:sz w:val="21"/>
                <w:szCs w:val="21"/>
              </w:rPr>
            </w:pPr>
            <w:r>
              <w:rPr>
                <w:rFonts w:hint="eastAsia"/>
                <w:color w:val="000000" w:themeColor="text1"/>
                <w:sz w:val="21"/>
                <w:szCs w:val="21"/>
              </w:rPr>
              <w:t>实践</w:t>
            </w:r>
          </w:p>
        </w:tc>
        <w:tc>
          <w:tcPr>
            <w:tcW w:w="1183" w:type="dxa"/>
            <w:vAlign w:val="center"/>
          </w:tcPr>
          <w:p w14:paraId="3F790F1F" w14:textId="1A6AB966" w:rsidR="00876388" w:rsidRPr="00876388" w:rsidRDefault="00876388" w:rsidP="00876388">
            <w:pPr>
              <w:jc w:val="both"/>
              <w:outlineLvl w:val="0"/>
              <w:rPr>
                <w:color w:val="000000" w:themeColor="text1"/>
                <w:sz w:val="21"/>
                <w:szCs w:val="21"/>
              </w:rPr>
            </w:pPr>
            <w:r>
              <w:rPr>
                <w:rFonts w:hint="eastAsia"/>
                <w:color w:val="000000" w:themeColor="text1"/>
                <w:sz w:val="21"/>
                <w:szCs w:val="21"/>
              </w:rPr>
              <w:t>装卸搬运案例</w:t>
            </w:r>
          </w:p>
        </w:tc>
        <w:tc>
          <w:tcPr>
            <w:tcW w:w="431" w:type="dxa"/>
            <w:vAlign w:val="center"/>
          </w:tcPr>
          <w:p w14:paraId="2245E43E" w14:textId="480A2361" w:rsidR="00876388" w:rsidRDefault="00BF579E" w:rsidP="00876388">
            <w:pPr>
              <w:jc w:val="center"/>
              <w:rPr>
                <w:color w:val="000000" w:themeColor="text1"/>
                <w:sz w:val="21"/>
                <w:szCs w:val="21"/>
              </w:rPr>
            </w:pPr>
            <w:r>
              <w:rPr>
                <w:rFonts w:hint="eastAsia"/>
                <w:color w:val="000000" w:themeColor="text1"/>
                <w:sz w:val="21"/>
                <w:szCs w:val="21"/>
              </w:rPr>
              <w:t>2</w:t>
            </w:r>
          </w:p>
        </w:tc>
        <w:tc>
          <w:tcPr>
            <w:tcW w:w="3830" w:type="dxa"/>
            <w:vAlign w:val="center"/>
          </w:tcPr>
          <w:p w14:paraId="56B81BBA" w14:textId="715607D1" w:rsidR="00876388" w:rsidRDefault="00876388" w:rsidP="00876388">
            <w:pPr>
              <w:adjustRightInd w:val="0"/>
              <w:rPr>
                <w:color w:val="000000" w:themeColor="text1"/>
                <w:sz w:val="21"/>
                <w:szCs w:val="21"/>
              </w:rPr>
            </w:pPr>
            <w:r w:rsidRPr="00E826B7">
              <w:rPr>
                <w:rFonts w:hint="eastAsia"/>
                <w:b/>
                <w:bCs/>
                <w:color w:val="000000" w:themeColor="text1"/>
                <w:sz w:val="21"/>
                <w:szCs w:val="21"/>
              </w:rPr>
              <w:t>重点：</w:t>
            </w:r>
            <w:r w:rsidR="002A6CCB">
              <w:rPr>
                <w:rFonts w:hint="eastAsia"/>
                <w:color w:val="000000" w:themeColor="text1"/>
                <w:sz w:val="21"/>
                <w:szCs w:val="21"/>
              </w:rPr>
              <w:t>装卸搬运问题，</w:t>
            </w:r>
            <w:r w:rsidR="00AE047C">
              <w:rPr>
                <w:rFonts w:hint="eastAsia"/>
                <w:color w:val="000000" w:themeColor="text1"/>
                <w:sz w:val="21"/>
                <w:szCs w:val="21"/>
              </w:rPr>
              <w:t>如装卸搬运的机械、装卸搬运合理化</w:t>
            </w:r>
            <w:r w:rsidR="000C62EB">
              <w:rPr>
                <w:rFonts w:hint="eastAsia"/>
                <w:color w:val="000000" w:themeColor="text1"/>
                <w:sz w:val="21"/>
                <w:szCs w:val="21"/>
              </w:rPr>
              <w:t>等。</w:t>
            </w:r>
          </w:p>
          <w:p w14:paraId="4E16C7C4" w14:textId="7F03DA79" w:rsidR="00876388" w:rsidRDefault="00876388" w:rsidP="000C62EB">
            <w:pPr>
              <w:adjustRightInd w:val="0"/>
              <w:rPr>
                <w:color w:val="000000" w:themeColor="text1"/>
                <w:sz w:val="21"/>
                <w:szCs w:val="21"/>
              </w:rPr>
            </w:pPr>
            <w:r w:rsidRPr="000C62EB">
              <w:rPr>
                <w:rFonts w:hint="eastAsia"/>
                <w:b/>
                <w:bCs/>
                <w:color w:val="000000" w:themeColor="text1"/>
                <w:sz w:val="21"/>
                <w:szCs w:val="21"/>
              </w:rPr>
              <w:t>难点：</w:t>
            </w:r>
            <w:r w:rsidR="000C62EB">
              <w:rPr>
                <w:rFonts w:hint="eastAsia"/>
                <w:bCs/>
                <w:color w:val="333333"/>
                <w:sz w:val="21"/>
                <w:szCs w:val="21"/>
              </w:rPr>
              <w:t>能运用所学知识分析并解决装卸搬运问题。</w:t>
            </w:r>
          </w:p>
        </w:tc>
        <w:tc>
          <w:tcPr>
            <w:tcW w:w="676" w:type="dxa"/>
            <w:vAlign w:val="center"/>
          </w:tcPr>
          <w:p w14:paraId="5AFA8251" w14:textId="7A84C574" w:rsidR="00876388" w:rsidRDefault="000C62EB" w:rsidP="00876388">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57664EA4" w14:textId="0547CC8D" w:rsidR="00876388" w:rsidRDefault="000C62EB" w:rsidP="00876388">
            <w:pPr>
              <w:rPr>
                <w:color w:val="000000" w:themeColor="text1"/>
                <w:sz w:val="21"/>
                <w:szCs w:val="21"/>
              </w:rPr>
            </w:pPr>
            <w:r>
              <w:rPr>
                <w:rFonts w:hint="eastAsia"/>
                <w:color w:val="000000" w:themeColor="text1"/>
                <w:sz w:val="21"/>
                <w:szCs w:val="21"/>
              </w:rPr>
              <w:t>根据提供的案例素材，运用所学知识分析装卸搬运问题。</w:t>
            </w:r>
          </w:p>
        </w:tc>
        <w:tc>
          <w:tcPr>
            <w:tcW w:w="895" w:type="dxa"/>
            <w:vAlign w:val="center"/>
          </w:tcPr>
          <w:p w14:paraId="794D8FD4" w14:textId="77777777" w:rsidR="008E71B9" w:rsidRDefault="008E71B9" w:rsidP="008E71B9">
            <w:pPr>
              <w:rPr>
                <w:color w:val="000000" w:themeColor="text1"/>
                <w:sz w:val="21"/>
                <w:szCs w:val="21"/>
              </w:rPr>
            </w:pPr>
            <w:r>
              <w:rPr>
                <w:rFonts w:hint="eastAsia"/>
                <w:color w:val="000000" w:themeColor="text1"/>
                <w:sz w:val="21"/>
                <w:szCs w:val="21"/>
              </w:rPr>
              <w:t>目标2</w:t>
            </w:r>
          </w:p>
          <w:p w14:paraId="61703326" w14:textId="2F93A364" w:rsidR="00876388" w:rsidRDefault="008E71B9" w:rsidP="008E71B9">
            <w:pPr>
              <w:rPr>
                <w:color w:val="000000" w:themeColor="text1"/>
                <w:sz w:val="21"/>
                <w:szCs w:val="21"/>
              </w:rPr>
            </w:pPr>
            <w:r>
              <w:rPr>
                <w:rFonts w:hint="eastAsia"/>
                <w:color w:val="000000" w:themeColor="text1"/>
                <w:sz w:val="21"/>
                <w:szCs w:val="21"/>
              </w:rPr>
              <w:t>目标3</w:t>
            </w:r>
          </w:p>
        </w:tc>
      </w:tr>
      <w:tr w:rsidR="00BF579E" w14:paraId="09F28F20" w14:textId="77777777">
        <w:trPr>
          <w:trHeight w:val="1613"/>
          <w:jc w:val="center"/>
        </w:trPr>
        <w:tc>
          <w:tcPr>
            <w:tcW w:w="482" w:type="dxa"/>
            <w:vAlign w:val="center"/>
          </w:tcPr>
          <w:p w14:paraId="198A4458" w14:textId="435EDBB4" w:rsidR="00BF579E" w:rsidRDefault="00BF579E" w:rsidP="00BF579E">
            <w:pPr>
              <w:jc w:val="both"/>
              <w:outlineLvl w:val="0"/>
              <w:rPr>
                <w:color w:val="000000" w:themeColor="text1"/>
                <w:sz w:val="21"/>
                <w:szCs w:val="21"/>
              </w:rPr>
            </w:pPr>
            <w:r>
              <w:rPr>
                <w:rFonts w:hint="eastAsia"/>
                <w:color w:val="000000" w:themeColor="text1"/>
                <w:sz w:val="21"/>
                <w:szCs w:val="21"/>
              </w:rPr>
              <w:lastRenderedPageBreak/>
              <w:t>实践</w:t>
            </w:r>
          </w:p>
        </w:tc>
        <w:tc>
          <w:tcPr>
            <w:tcW w:w="1183" w:type="dxa"/>
            <w:vAlign w:val="center"/>
          </w:tcPr>
          <w:p w14:paraId="7F7AB85F" w14:textId="0234E327" w:rsidR="00BF579E" w:rsidRPr="00876388" w:rsidRDefault="00BF579E" w:rsidP="00BF579E">
            <w:pPr>
              <w:jc w:val="both"/>
              <w:outlineLvl w:val="0"/>
              <w:rPr>
                <w:color w:val="000000" w:themeColor="text1"/>
                <w:sz w:val="21"/>
                <w:szCs w:val="21"/>
              </w:rPr>
            </w:pPr>
            <w:r>
              <w:rPr>
                <w:rFonts w:hint="eastAsia"/>
                <w:color w:val="000000" w:themeColor="text1"/>
                <w:sz w:val="21"/>
                <w:szCs w:val="21"/>
              </w:rPr>
              <w:t>配送中心案例</w:t>
            </w:r>
          </w:p>
        </w:tc>
        <w:tc>
          <w:tcPr>
            <w:tcW w:w="431" w:type="dxa"/>
            <w:vAlign w:val="center"/>
          </w:tcPr>
          <w:p w14:paraId="220006DB" w14:textId="1686FA87" w:rsidR="00BF579E" w:rsidRDefault="00BF579E" w:rsidP="00BF579E">
            <w:pPr>
              <w:jc w:val="center"/>
              <w:rPr>
                <w:color w:val="000000" w:themeColor="text1"/>
                <w:sz w:val="21"/>
                <w:szCs w:val="21"/>
              </w:rPr>
            </w:pPr>
            <w:r>
              <w:rPr>
                <w:rFonts w:hint="eastAsia"/>
                <w:bCs/>
                <w:color w:val="000000" w:themeColor="text1"/>
                <w:sz w:val="21"/>
                <w:szCs w:val="21"/>
              </w:rPr>
              <w:t>2</w:t>
            </w:r>
          </w:p>
        </w:tc>
        <w:tc>
          <w:tcPr>
            <w:tcW w:w="3830" w:type="dxa"/>
            <w:vAlign w:val="center"/>
          </w:tcPr>
          <w:p w14:paraId="66C2E117" w14:textId="5265B7A9" w:rsidR="00BF579E" w:rsidRDefault="00BF579E" w:rsidP="00BF579E">
            <w:pPr>
              <w:adjustRightInd w:val="0"/>
              <w:rPr>
                <w:color w:val="000000" w:themeColor="text1"/>
                <w:sz w:val="21"/>
                <w:szCs w:val="21"/>
              </w:rPr>
            </w:pPr>
            <w:r w:rsidRPr="00A42E5D">
              <w:rPr>
                <w:rFonts w:hint="eastAsia"/>
                <w:b/>
                <w:bCs/>
                <w:color w:val="000000" w:themeColor="text1"/>
                <w:sz w:val="21"/>
                <w:szCs w:val="21"/>
              </w:rPr>
              <w:t>重点：</w:t>
            </w:r>
            <w:r w:rsidR="00A42E5D">
              <w:rPr>
                <w:rFonts w:hint="eastAsia"/>
                <w:color w:val="000000" w:themeColor="text1"/>
                <w:sz w:val="21"/>
                <w:szCs w:val="21"/>
              </w:rPr>
              <w:t>配送问题，如配送中心的选址、规划，配送合理化等。</w:t>
            </w:r>
          </w:p>
          <w:p w14:paraId="7613BA39" w14:textId="2343B187" w:rsidR="00BF579E" w:rsidRPr="00412976" w:rsidRDefault="00BF579E" w:rsidP="00A42E5D">
            <w:pPr>
              <w:adjustRightInd w:val="0"/>
              <w:rPr>
                <w:color w:val="000000" w:themeColor="text1"/>
                <w:sz w:val="21"/>
                <w:szCs w:val="21"/>
              </w:rPr>
            </w:pPr>
            <w:r w:rsidRPr="00A42E5D">
              <w:rPr>
                <w:rFonts w:hint="eastAsia"/>
                <w:b/>
                <w:bCs/>
                <w:color w:val="000000" w:themeColor="text1"/>
                <w:sz w:val="21"/>
                <w:szCs w:val="21"/>
              </w:rPr>
              <w:t>难点：</w:t>
            </w:r>
            <w:r w:rsidR="00A42E5D">
              <w:rPr>
                <w:rFonts w:hint="eastAsia"/>
                <w:bCs/>
                <w:color w:val="333333"/>
                <w:sz w:val="21"/>
                <w:szCs w:val="21"/>
              </w:rPr>
              <w:t>能运用所学知识分析并解决配送问题。</w:t>
            </w:r>
          </w:p>
        </w:tc>
        <w:tc>
          <w:tcPr>
            <w:tcW w:w="676" w:type="dxa"/>
            <w:vAlign w:val="center"/>
          </w:tcPr>
          <w:p w14:paraId="6DDC2586" w14:textId="07CBC413" w:rsidR="00BF579E" w:rsidRDefault="00A42E5D" w:rsidP="00BF579E">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31987998" w14:textId="77040077" w:rsidR="00BF579E" w:rsidRDefault="00A42E5D" w:rsidP="00BF579E">
            <w:pPr>
              <w:rPr>
                <w:color w:val="000000" w:themeColor="text1"/>
                <w:sz w:val="21"/>
                <w:szCs w:val="21"/>
              </w:rPr>
            </w:pPr>
            <w:r>
              <w:rPr>
                <w:rFonts w:hint="eastAsia"/>
                <w:color w:val="000000" w:themeColor="text1"/>
                <w:sz w:val="21"/>
                <w:szCs w:val="21"/>
              </w:rPr>
              <w:t>根据提供的案例素材，运用所学知识分析配送问题。</w:t>
            </w:r>
          </w:p>
        </w:tc>
        <w:tc>
          <w:tcPr>
            <w:tcW w:w="895" w:type="dxa"/>
            <w:vAlign w:val="center"/>
          </w:tcPr>
          <w:p w14:paraId="09256B1D" w14:textId="77777777" w:rsidR="008E71B9" w:rsidRDefault="008E71B9" w:rsidP="008E71B9">
            <w:pPr>
              <w:rPr>
                <w:color w:val="000000" w:themeColor="text1"/>
                <w:sz w:val="21"/>
                <w:szCs w:val="21"/>
              </w:rPr>
            </w:pPr>
            <w:r>
              <w:rPr>
                <w:rFonts w:hint="eastAsia"/>
                <w:color w:val="000000" w:themeColor="text1"/>
                <w:sz w:val="21"/>
                <w:szCs w:val="21"/>
              </w:rPr>
              <w:t>目标2</w:t>
            </w:r>
          </w:p>
          <w:p w14:paraId="417D960F" w14:textId="7B8AE636" w:rsidR="00BF579E" w:rsidRDefault="008E71B9" w:rsidP="008E71B9">
            <w:pPr>
              <w:rPr>
                <w:color w:val="000000" w:themeColor="text1"/>
                <w:sz w:val="21"/>
                <w:szCs w:val="21"/>
              </w:rPr>
            </w:pPr>
            <w:r>
              <w:rPr>
                <w:rFonts w:hint="eastAsia"/>
                <w:color w:val="000000" w:themeColor="text1"/>
                <w:sz w:val="21"/>
                <w:szCs w:val="21"/>
              </w:rPr>
              <w:t>目标3</w:t>
            </w:r>
          </w:p>
        </w:tc>
      </w:tr>
      <w:tr w:rsidR="00BF579E" w14:paraId="016C65AC" w14:textId="77777777">
        <w:trPr>
          <w:trHeight w:val="1613"/>
          <w:jc w:val="center"/>
        </w:trPr>
        <w:tc>
          <w:tcPr>
            <w:tcW w:w="482" w:type="dxa"/>
            <w:vAlign w:val="center"/>
          </w:tcPr>
          <w:p w14:paraId="5BC768FE" w14:textId="291F7065" w:rsidR="00BF579E" w:rsidRDefault="00BF579E" w:rsidP="00BF579E">
            <w:pPr>
              <w:jc w:val="both"/>
              <w:outlineLvl w:val="0"/>
              <w:rPr>
                <w:color w:val="000000" w:themeColor="text1"/>
                <w:sz w:val="21"/>
                <w:szCs w:val="21"/>
              </w:rPr>
            </w:pPr>
            <w:r>
              <w:rPr>
                <w:rFonts w:hint="eastAsia"/>
                <w:color w:val="000000" w:themeColor="text1"/>
                <w:sz w:val="21"/>
                <w:szCs w:val="21"/>
              </w:rPr>
              <w:t>实践</w:t>
            </w:r>
          </w:p>
        </w:tc>
        <w:tc>
          <w:tcPr>
            <w:tcW w:w="1183" w:type="dxa"/>
            <w:vAlign w:val="center"/>
          </w:tcPr>
          <w:p w14:paraId="0C13B616" w14:textId="15559C64" w:rsidR="00BF579E" w:rsidRPr="00876388" w:rsidRDefault="00BF579E" w:rsidP="00BF579E">
            <w:pPr>
              <w:jc w:val="both"/>
              <w:outlineLvl w:val="0"/>
              <w:rPr>
                <w:color w:val="000000" w:themeColor="text1"/>
                <w:sz w:val="21"/>
                <w:szCs w:val="21"/>
              </w:rPr>
            </w:pPr>
            <w:r>
              <w:rPr>
                <w:rFonts w:hint="eastAsia"/>
                <w:color w:val="000000" w:themeColor="text1"/>
                <w:sz w:val="21"/>
                <w:szCs w:val="21"/>
              </w:rPr>
              <w:t>物流信息系统案例</w:t>
            </w:r>
          </w:p>
        </w:tc>
        <w:tc>
          <w:tcPr>
            <w:tcW w:w="431" w:type="dxa"/>
            <w:vAlign w:val="center"/>
          </w:tcPr>
          <w:p w14:paraId="6B3D2D5A" w14:textId="5345C397" w:rsidR="00BF579E" w:rsidRDefault="00BF579E" w:rsidP="00BF579E">
            <w:pPr>
              <w:jc w:val="center"/>
              <w:rPr>
                <w:bCs/>
                <w:color w:val="000000" w:themeColor="text1"/>
                <w:sz w:val="21"/>
                <w:szCs w:val="21"/>
              </w:rPr>
            </w:pPr>
            <w:r>
              <w:rPr>
                <w:rFonts w:hint="eastAsia"/>
                <w:bCs/>
                <w:color w:val="000000" w:themeColor="text1"/>
                <w:sz w:val="21"/>
                <w:szCs w:val="21"/>
              </w:rPr>
              <w:t>2</w:t>
            </w:r>
          </w:p>
        </w:tc>
        <w:tc>
          <w:tcPr>
            <w:tcW w:w="3830" w:type="dxa"/>
            <w:vAlign w:val="center"/>
          </w:tcPr>
          <w:p w14:paraId="2A9F5ECC" w14:textId="757FA805" w:rsidR="00BF579E" w:rsidRDefault="00BF579E" w:rsidP="00BF579E">
            <w:pPr>
              <w:adjustRightInd w:val="0"/>
              <w:rPr>
                <w:color w:val="000000" w:themeColor="text1"/>
                <w:sz w:val="21"/>
                <w:szCs w:val="21"/>
              </w:rPr>
            </w:pPr>
            <w:r w:rsidRPr="007179A2">
              <w:rPr>
                <w:rFonts w:hint="eastAsia"/>
                <w:b/>
                <w:bCs/>
                <w:color w:val="000000" w:themeColor="text1"/>
                <w:sz w:val="21"/>
                <w:szCs w:val="21"/>
              </w:rPr>
              <w:t>重点：</w:t>
            </w:r>
            <w:r w:rsidR="007179A2">
              <w:rPr>
                <w:rFonts w:hint="eastAsia"/>
                <w:color w:val="000000" w:themeColor="text1"/>
                <w:sz w:val="21"/>
                <w:szCs w:val="21"/>
              </w:rPr>
              <w:t>物流各领域的信息化建设，信息技术的应用。</w:t>
            </w:r>
          </w:p>
          <w:p w14:paraId="2501BADA" w14:textId="09B2CE1C" w:rsidR="00BF579E" w:rsidRPr="007179A2" w:rsidRDefault="00BF579E" w:rsidP="007179A2">
            <w:pPr>
              <w:adjustRightInd w:val="0"/>
              <w:rPr>
                <w:color w:val="000000" w:themeColor="text1"/>
                <w:sz w:val="21"/>
                <w:szCs w:val="21"/>
              </w:rPr>
            </w:pPr>
            <w:r w:rsidRPr="007179A2">
              <w:rPr>
                <w:rFonts w:hint="eastAsia"/>
                <w:b/>
                <w:bCs/>
                <w:color w:val="000000" w:themeColor="text1"/>
                <w:sz w:val="21"/>
                <w:szCs w:val="21"/>
              </w:rPr>
              <w:t>难点：</w:t>
            </w:r>
            <w:r w:rsidR="007179A2">
              <w:rPr>
                <w:rFonts w:hint="eastAsia"/>
                <w:bCs/>
                <w:color w:val="333333"/>
                <w:sz w:val="21"/>
                <w:szCs w:val="21"/>
              </w:rPr>
              <w:t>能运用所学知识分析并解决物流信息技术与物流信息系统问题。</w:t>
            </w:r>
          </w:p>
        </w:tc>
        <w:tc>
          <w:tcPr>
            <w:tcW w:w="676" w:type="dxa"/>
            <w:vAlign w:val="center"/>
          </w:tcPr>
          <w:p w14:paraId="4E69F910" w14:textId="2C42FFC3" w:rsidR="00BF579E" w:rsidRPr="007179A2" w:rsidRDefault="007179A2" w:rsidP="00BF579E">
            <w:pPr>
              <w:jc w:val="center"/>
              <w:outlineLvl w:val="0"/>
              <w:rPr>
                <w:color w:val="000000" w:themeColor="text1"/>
                <w:sz w:val="21"/>
                <w:szCs w:val="21"/>
              </w:rPr>
            </w:pPr>
            <w:r w:rsidRPr="007179A2">
              <w:rPr>
                <w:rFonts w:hint="eastAsia"/>
                <w:color w:val="000000" w:themeColor="text1"/>
                <w:sz w:val="21"/>
                <w:szCs w:val="21"/>
              </w:rPr>
              <w:t>综合</w:t>
            </w:r>
          </w:p>
        </w:tc>
        <w:tc>
          <w:tcPr>
            <w:tcW w:w="1142" w:type="dxa"/>
            <w:vAlign w:val="center"/>
          </w:tcPr>
          <w:p w14:paraId="5284B9AC" w14:textId="3549B1FE" w:rsidR="00BF579E" w:rsidRDefault="007179A2" w:rsidP="00BF579E">
            <w:pPr>
              <w:rPr>
                <w:b/>
                <w:bCs/>
                <w:color w:val="000000" w:themeColor="text1"/>
                <w:sz w:val="21"/>
                <w:szCs w:val="21"/>
              </w:rPr>
            </w:pPr>
            <w:r>
              <w:rPr>
                <w:rFonts w:hint="eastAsia"/>
                <w:color w:val="000000" w:themeColor="text1"/>
                <w:sz w:val="21"/>
                <w:szCs w:val="21"/>
              </w:rPr>
              <w:t>根据提供的案例素材，运用所学知识分析物流信息系统问题。</w:t>
            </w:r>
          </w:p>
        </w:tc>
        <w:tc>
          <w:tcPr>
            <w:tcW w:w="895" w:type="dxa"/>
            <w:vAlign w:val="center"/>
          </w:tcPr>
          <w:p w14:paraId="3A0AD061" w14:textId="77777777" w:rsidR="008E71B9" w:rsidRDefault="008E71B9" w:rsidP="008E71B9">
            <w:pPr>
              <w:rPr>
                <w:color w:val="000000" w:themeColor="text1"/>
                <w:sz w:val="21"/>
                <w:szCs w:val="21"/>
              </w:rPr>
            </w:pPr>
            <w:r>
              <w:rPr>
                <w:rFonts w:hint="eastAsia"/>
                <w:color w:val="000000" w:themeColor="text1"/>
                <w:sz w:val="21"/>
                <w:szCs w:val="21"/>
              </w:rPr>
              <w:t>目标2</w:t>
            </w:r>
          </w:p>
          <w:p w14:paraId="48D3D3AD" w14:textId="4BE8DD6C" w:rsidR="00BF579E" w:rsidRDefault="008E71B9" w:rsidP="008E71B9">
            <w:pPr>
              <w:rPr>
                <w:b/>
                <w:bCs/>
                <w:color w:val="000000" w:themeColor="text1"/>
                <w:sz w:val="21"/>
                <w:szCs w:val="21"/>
              </w:rPr>
            </w:pPr>
            <w:r>
              <w:rPr>
                <w:rFonts w:hint="eastAsia"/>
                <w:color w:val="000000" w:themeColor="text1"/>
                <w:sz w:val="21"/>
                <w:szCs w:val="21"/>
              </w:rPr>
              <w:t>目标3</w:t>
            </w:r>
          </w:p>
        </w:tc>
      </w:tr>
      <w:tr w:rsidR="00BF579E" w14:paraId="4E08947E" w14:textId="77777777">
        <w:trPr>
          <w:trHeight w:val="1613"/>
          <w:jc w:val="center"/>
        </w:trPr>
        <w:tc>
          <w:tcPr>
            <w:tcW w:w="482" w:type="dxa"/>
            <w:vAlign w:val="center"/>
          </w:tcPr>
          <w:p w14:paraId="20657F8A" w14:textId="2E269EF2" w:rsidR="00BF579E" w:rsidRDefault="00BF579E" w:rsidP="00BF579E">
            <w:pPr>
              <w:jc w:val="both"/>
              <w:outlineLvl w:val="0"/>
              <w:rPr>
                <w:color w:val="000000" w:themeColor="text1"/>
                <w:sz w:val="21"/>
                <w:szCs w:val="21"/>
              </w:rPr>
            </w:pPr>
            <w:r>
              <w:rPr>
                <w:rFonts w:hint="eastAsia"/>
                <w:color w:val="000000" w:themeColor="text1"/>
                <w:sz w:val="21"/>
                <w:szCs w:val="21"/>
              </w:rPr>
              <w:t>实践</w:t>
            </w:r>
          </w:p>
        </w:tc>
        <w:tc>
          <w:tcPr>
            <w:tcW w:w="1183" w:type="dxa"/>
            <w:vAlign w:val="center"/>
          </w:tcPr>
          <w:p w14:paraId="70DAA473" w14:textId="40885753" w:rsidR="00BF579E" w:rsidRPr="00876388" w:rsidRDefault="00BF579E" w:rsidP="00BF579E">
            <w:pPr>
              <w:jc w:val="both"/>
              <w:outlineLvl w:val="0"/>
              <w:rPr>
                <w:color w:val="000000" w:themeColor="text1"/>
                <w:sz w:val="21"/>
                <w:szCs w:val="21"/>
              </w:rPr>
            </w:pPr>
            <w:r>
              <w:rPr>
                <w:rFonts w:hint="eastAsia"/>
                <w:color w:val="000000" w:themeColor="text1"/>
                <w:sz w:val="21"/>
                <w:szCs w:val="21"/>
              </w:rPr>
              <w:t>电子商务与物流案例</w:t>
            </w:r>
          </w:p>
        </w:tc>
        <w:tc>
          <w:tcPr>
            <w:tcW w:w="431" w:type="dxa"/>
            <w:vAlign w:val="center"/>
          </w:tcPr>
          <w:p w14:paraId="0EE3CF62" w14:textId="366D5AB0" w:rsidR="00BF579E" w:rsidRDefault="00BF579E" w:rsidP="00BF579E">
            <w:pPr>
              <w:jc w:val="center"/>
              <w:rPr>
                <w:bCs/>
                <w:color w:val="000000" w:themeColor="text1"/>
                <w:sz w:val="21"/>
                <w:szCs w:val="21"/>
              </w:rPr>
            </w:pPr>
            <w:r>
              <w:rPr>
                <w:rFonts w:hint="eastAsia"/>
                <w:bCs/>
                <w:color w:val="000000" w:themeColor="text1"/>
                <w:sz w:val="21"/>
                <w:szCs w:val="21"/>
              </w:rPr>
              <w:t>2</w:t>
            </w:r>
          </w:p>
        </w:tc>
        <w:tc>
          <w:tcPr>
            <w:tcW w:w="3830" w:type="dxa"/>
            <w:vAlign w:val="center"/>
          </w:tcPr>
          <w:p w14:paraId="5EBED2A7" w14:textId="217746CB" w:rsidR="00BF579E" w:rsidRDefault="00BF579E" w:rsidP="00BF579E">
            <w:pPr>
              <w:adjustRightInd w:val="0"/>
              <w:rPr>
                <w:color w:val="000000" w:themeColor="text1"/>
                <w:sz w:val="21"/>
                <w:szCs w:val="21"/>
              </w:rPr>
            </w:pPr>
            <w:r w:rsidRPr="00544471">
              <w:rPr>
                <w:rFonts w:hint="eastAsia"/>
                <w:b/>
                <w:bCs/>
                <w:color w:val="000000" w:themeColor="text1"/>
                <w:sz w:val="21"/>
                <w:szCs w:val="21"/>
              </w:rPr>
              <w:t>重点：</w:t>
            </w:r>
            <w:r w:rsidR="00544471">
              <w:rPr>
                <w:rFonts w:hint="eastAsia"/>
                <w:color w:val="000000" w:themeColor="text1"/>
                <w:sz w:val="21"/>
                <w:szCs w:val="21"/>
              </w:rPr>
              <w:t>电子商务物流</w:t>
            </w:r>
            <w:r w:rsidR="00DC1C82">
              <w:rPr>
                <w:rFonts w:hint="eastAsia"/>
                <w:color w:val="000000" w:themeColor="text1"/>
                <w:sz w:val="21"/>
                <w:szCs w:val="21"/>
              </w:rPr>
              <w:t>的案例，分析电子商务企业的发展历程及前景。</w:t>
            </w:r>
          </w:p>
          <w:p w14:paraId="5497A2F7" w14:textId="081AB9B4" w:rsidR="00BF579E" w:rsidRPr="00DC1C82" w:rsidRDefault="00BF579E" w:rsidP="00DC1C82">
            <w:pPr>
              <w:adjustRightInd w:val="0"/>
              <w:rPr>
                <w:color w:val="000000" w:themeColor="text1"/>
                <w:sz w:val="21"/>
                <w:szCs w:val="21"/>
              </w:rPr>
            </w:pPr>
            <w:r w:rsidRPr="00DC1C82">
              <w:rPr>
                <w:rFonts w:hint="eastAsia"/>
                <w:b/>
                <w:bCs/>
                <w:color w:val="000000" w:themeColor="text1"/>
                <w:sz w:val="21"/>
                <w:szCs w:val="21"/>
              </w:rPr>
              <w:t>难点：</w:t>
            </w:r>
            <w:r w:rsidR="00DC1C82">
              <w:rPr>
                <w:rFonts w:hint="eastAsia"/>
                <w:bCs/>
                <w:color w:val="333333"/>
                <w:sz w:val="21"/>
                <w:szCs w:val="21"/>
              </w:rPr>
              <w:t>能运用所学知识分析并解决电子商务企业的问题。</w:t>
            </w:r>
          </w:p>
        </w:tc>
        <w:tc>
          <w:tcPr>
            <w:tcW w:w="676" w:type="dxa"/>
            <w:vAlign w:val="center"/>
          </w:tcPr>
          <w:p w14:paraId="5853B8B1" w14:textId="58A39F38" w:rsidR="00BF579E" w:rsidRPr="003F5721" w:rsidRDefault="00DC1C82" w:rsidP="00BF579E">
            <w:pPr>
              <w:jc w:val="center"/>
              <w:outlineLvl w:val="0"/>
              <w:rPr>
                <w:color w:val="000000" w:themeColor="text1"/>
                <w:sz w:val="21"/>
                <w:szCs w:val="21"/>
              </w:rPr>
            </w:pPr>
            <w:r w:rsidRPr="003F5721">
              <w:rPr>
                <w:rFonts w:hint="eastAsia"/>
                <w:color w:val="000000" w:themeColor="text1"/>
                <w:sz w:val="21"/>
                <w:szCs w:val="21"/>
              </w:rPr>
              <w:t>综合</w:t>
            </w:r>
          </w:p>
        </w:tc>
        <w:tc>
          <w:tcPr>
            <w:tcW w:w="1142" w:type="dxa"/>
            <w:vAlign w:val="center"/>
          </w:tcPr>
          <w:p w14:paraId="1EE14BC6" w14:textId="7A0F1607" w:rsidR="00BF579E" w:rsidRDefault="003F5721" w:rsidP="00BF579E">
            <w:pPr>
              <w:rPr>
                <w:b/>
                <w:bCs/>
                <w:color w:val="000000" w:themeColor="text1"/>
                <w:sz w:val="21"/>
                <w:szCs w:val="21"/>
              </w:rPr>
            </w:pPr>
            <w:r>
              <w:rPr>
                <w:rFonts w:hint="eastAsia"/>
                <w:color w:val="000000" w:themeColor="text1"/>
                <w:sz w:val="21"/>
                <w:szCs w:val="21"/>
              </w:rPr>
              <w:t>根据提供的案例素材，运用所学知识分析电子商务与物流问题。</w:t>
            </w:r>
          </w:p>
        </w:tc>
        <w:tc>
          <w:tcPr>
            <w:tcW w:w="895" w:type="dxa"/>
            <w:vAlign w:val="center"/>
          </w:tcPr>
          <w:p w14:paraId="2D9FA12D" w14:textId="77777777" w:rsidR="008E71B9" w:rsidRDefault="008E71B9" w:rsidP="008E71B9">
            <w:pPr>
              <w:rPr>
                <w:color w:val="000000" w:themeColor="text1"/>
                <w:sz w:val="21"/>
                <w:szCs w:val="21"/>
              </w:rPr>
            </w:pPr>
            <w:r>
              <w:rPr>
                <w:rFonts w:hint="eastAsia"/>
                <w:color w:val="000000" w:themeColor="text1"/>
                <w:sz w:val="21"/>
                <w:szCs w:val="21"/>
              </w:rPr>
              <w:t>目标2</w:t>
            </w:r>
          </w:p>
          <w:p w14:paraId="4424ACDE" w14:textId="5FF71064" w:rsidR="00BF579E" w:rsidRDefault="008E71B9" w:rsidP="008E71B9">
            <w:pPr>
              <w:rPr>
                <w:b/>
                <w:bCs/>
                <w:color w:val="000000" w:themeColor="text1"/>
                <w:sz w:val="21"/>
                <w:szCs w:val="21"/>
              </w:rPr>
            </w:pPr>
            <w:r>
              <w:rPr>
                <w:rFonts w:hint="eastAsia"/>
                <w:color w:val="000000" w:themeColor="text1"/>
                <w:sz w:val="21"/>
                <w:szCs w:val="21"/>
              </w:rPr>
              <w:t>目标3</w:t>
            </w:r>
          </w:p>
        </w:tc>
      </w:tr>
      <w:tr w:rsidR="00BF579E" w14:paraId="4EB8916E" w14:textId="77777777">
        <w:trPr>
          <w:trHeight w:val="1613"/>
          <w:jc w:val="center"/>
        </w:trPr>
        <w:tc>
          <w:tcPr>
            <w:tcW w:w="482" w:type="dxa"/>
            <w:vAlign w:val="center"/>
          </w:tcPr>
          <w:p w14:paraId="191D82BF" w14:textId="1AAC6D34" w:rsidR="00BF579E" w:rsidRDefault="00BF579E" w:rsidP="00BF579E">
            <w:pPr>
              <w:jc w:val="both"/>
              <w:outlineLvl w:val="0"/>
              <w:rPr>
                <w:color w:val="000000" w:themeColor="text1"/>
                <w:sz w:val="21"/>
                <w:szCs w:val="21"/>
              </w:rPr>
            </w:pPr>
            <w:r>
              <w:rPr>
                <w:rFonts w:hint="eastAsia"/>
                <w:color w:val="000000" w:themeColor="text1"/>
                <w:sz w:val="21"/>
                <w:szCs w:val="21"/>
              </w:rPr>
              <w:t>实践</w:t>
            </w:r>
          </w:p>
        </w:tc>
        <w:tc>
          <w:tcPr>
            <w:tcW w:w="1183" w:type="dxa"/>
            <w:vAlign w:val="center"/>
          </w:tcPr>
          <w:p w14:paraId="1C2DA7D7" w14:textId="546EFFDA" w:rsidR="00BF579E" w:rsidRPr="00876388" w:rsidRDefault="00BF579E" w:rsidP="00BF579E">
            <w:pPr>
              <w:jc w:val="both"/>
              <w:outlineLvl w:val="0"/>
              <w:rPr>
                <w:color w:val="000000" w:themeColor="text1"/>
                <w:sz w:val="21"/>
                <w:szCs w:val="21"/>
              </w:rPr>
            </w:pPr>
            <w:r w:rsidRPr="00876388">
              <w:rPr>
                <w:rFonts w:hint="eastAsia"/>
                <w:color w:val="000000" w:themeColor="text1"/>
                <w:sz w:val="21"/>
                <w:szCs w:val="21"/>
              </w:rPr>
              <w:t>供应链管理案例</w:t>
            </w:r>
          </w:p>
        </w:tc>
        <w:tc>
          <w:tcPr>
            <w:tcW w:w="431" w:type="dxa"/>
            <w:vAlign w:val="center"/>
          </w:tcPr>
          <w:p w14:paraId="1E8C9D67" w14:textId="1C3CDBD2" w:rsidR="00BF579E" w:rsidRDefault="00BF579E" w:rsidP="00BF579E">
            <w:pPr>
              <w:jc w:val="center"/>
              <w:rPr>
                <w:bCs/>
                <w:color w:val="000000" w:themeColor="text1"/>
                <w:sz w:val="21"/>
                <w:szCs w:val="21"/>
              </w:rPr>
            </w:pPr>
            <w:r>
              <w:rPr>
                <w:rFonts w:hint="eastAsia"/>
                <w:bCs/>
                <w:color w:val="000000" w:themeColor="text1"/>
                <w:sz w:val="21"/>
                <w:szCs w:val="21"/>
              </w:rPr>
              <w:t>2</w:t>
            </w:r>
          </w:p>
        </w:tc>
        <w:tc>
          <w:tcPr>
            <w:tcW w:w="3830" w:type="dxa"/>
            <w:vAlign w:val="center"/>
          </w:tcPr>
          <w:p w14:paraId="6E3B8CD5" w14:textId="01BA37F1" w:rsidR="00BF579E" w:rsidRDefault="00BF579E" w:rsidP="00BF579E">
            <w:pPr>
              <w:adjustRightInd w:val="0"/>
              <w:rPr>
                <w:color w:val="000000" w:themeColor="text1"/>
                <w:sz w:val="21"/>
                <w:szCs w:val="21"/>
              </w:rPr>
            </w:pPr>
            <w:r w:rsidRPr="001B7033">
              <w:rPr>
                <w:rFonts w:hint="eastAsia"/>
                <w:b/>
                <w:bCs/>
                <w:color w:val="000000" w:themeColor="text1"/>
                <w:sz w:val="21"/>
                <w:szCs w:val="21"/>
              </w:rPr>
              <w:t>重点：</w:t>
            </w:r>
            <w:r w:rsidR="001B7033">
              <w:rPr>
                <w:rFonts w:hint="eastAsia"/>
                <w:color w:val="000000" w:themeColor="text1"/>
                <w:sz w:val="21"/>
                <w:szCs w:val="21"/>
              </w:rPr>
              <w:t>供应链管理问题，如供应链设计、供应链优化、供应链绩效评价、供应链管理方法等。</w:t>
            </w:r>
          </w:p>
          <w:p w14:paraId="137F3809" w14:textId="6E8279F7" w:rsidR="00BF579E" w:rsidRPr="001B7033" w:rsidRDefault="00BF579E" w:rsidP="001B7033">
            <w:pPr>
              <w:adjustRightInd w:val="0"/>
              <w:rPr>
                <w:color w:val="000000" w:themeColor="text1"/>
                <w:sz w:val="21"/>
                <w:szCs w:val="21"/>
              </w:rPr>
            </w:pPr>
            <w:r w:rsidRPr="001B7033">
              <w:rPr>
                <w:rFonts w:hint="eastAsia"/>
                <w:b/>
                <w:bCs/>
                <w:color w:val="000000" w:themeColor="text1"/>
                <w:sz w:val="21"/>
                <w:szCs w:val="21"/>
              </w:rPr>
              <w:t>难点：</w:t>
            </w:r>
            <w:r w:rsidR="001B7033">
              <w:rPr>
                <w:rFonts w:hint="eastAsia"/>
                <w:bCs/>
                <w:color w:val="333333"/>
                <w:sz w:val="21"/>
                <w:szCs w:val="21"/>
              </w:rPr>
              <w:t>能运用所学知识分析并解决供应链管理的问题。</w:t>
            </w:r>
          </w:p>
        </w:tc>
        <w:tc>
          <w:tcPr>
            <w:tcW w:w="676" w:type="dxa"/>
            <w:vAlign w:val="center"/>
          </w:tcPr>
          <w:p w14:paraId="12956CEA" w14:textId="0DC9FB4E" w:rsidR="00BF579E" w:rsidRPr="003F5721" w:rsidRDefault="003F5721" w:rsidP="00BF579E">
            <w:pPr>
              <w:jc w:val="center"/>
              <w:outlineLvl w:val="0"/>
              <w:rPr>
                <w:color w:val="000000" w:themeColor="text1"/>
                <w:sz w:val="21"/>
                <w:szCs w:val="21"/>
              </w:rPr>
            </w:pPr>
            <w:r w:rsidRPr="003F5721">
              <w:rPr>
                <w:rFonts w:hint="eastAsia"/>
                <w:color w:val="000000" w:themeColor="text1"/>
                <w:sz w:val="21"/>
                <w:szCs w:val="21"/>
              </w:rPr>
              <w:t>综合</w:t>
            </w:r>
          </w:p>
        </w:tc>
        <w:tc>
          <w:tcPr>
            <w:tcW w:w="1142" w:type="dxa"/>
            <w:vAlign w:val="center"/>
          </w:tcPr>
          <w:p w14:paraId="098016F7" w14:textId="41F94203" w:rsidR="00BF579E" w:rsidRDefault="003F5721" w:rsidP="00BF579E">
            <w:pPr>
              <w:rPr>
                <w:b/>
                <w:bCs/>
                <w:color w:val="000000" w:themeColor="text1"/>
                <w:sz w:val="21"/>
                <w:szCs w:val="21"/>
              </w:rPr>
            </w:pPr>
            <w:r>
              <w:rPr>
                <w:rFonts w:hint="eastAsia"/>
                <w:color w:val="000000" w:themeColor="text1"/>
                <w:sz w:val="21"/>
                <w:szCs w:val="21"/>
              </w:rPr>
              <w:t>根据提供的案例素材，运用所学知识分析供应链管理问题。</w:t>
            </w:r>
          </w:p>
        </w:tc>
        <w:tc>
          <w:tcPr>
            <w:tcW w:w="895" w:type="dxa"/>
            <w:vAlign w:val="center"/>
          </w:tcPr>
          <w:p w14:paraId="46AE268F" w14:textId="77777777" w:rsidR="008E71B9" w:rsidRDefault="008E71B9" w:rsidP="008E71B9">
            <w:pPr>
              <w:rPr>
                <w:color w:val="000000" w:themeColor="text1"/>
                <w:sz w:val="21"/>
                <w:szCs w:val="21"/>
              </w:rPr>
            </w:pPr>
            <w:r>
              <w:rPr>
                <w:rFonts w:hint="eastAsia"/>
                <w:color w:val="000000" w:themeColor="text1"/>
                <w:sz w:val="21"/>
                <w:szCs w:val="21"/>
              </w:rPr>
              <w:t>目标2</w:t>
            </w:r>
          </w:p>
          <w:p w14:paraId="11FDBFED" w14:textId="220A1890" w:rsidR="00BF579E" w:rsidRDefault="008E71B9" w:rsidP="008E71B9">
            <w:pPr>
              <w:rPr>
                <w:b/>
                <w:bCs/>
                <w:color w:val="000000" w:themeColor="text1"/>
                <w:sz w:val="21"/>
                <w:szCs w:val="21"/>
              </w:rPr>
            </w:pPr>
            <w:r>
              <w:rPr>
                <w:rFonts w:hint="eastAsia"/>
                <w:color w:val="000000" w:themeColor="text1"/>
                <w:sz w:val="21"/>
                <w:szCs w:val="21"/>
              </w:rPr>
              <w:t>目标3</w:t>
            </w:r>
          </w:p>
        </w:tc>
      </w:tr>
      <w:tr w:rsidR="00BF579E" w14:paraId="509BD9F1" w14:textId="77777777">
        <w:trPr>
          <w:trHeight w:val="340"/>
          <w:jc w:val="center"/>
        </w:trPr>
        <w:tc>
          <w:tcPr>
            <w:tcW w:w="482" w:type="dxa"/>
            <w:vAlign w:val="center"/>
          </w:tcPr>
          <w:p w14:paraId="396971A7" w14:textId="77777777" w:rsidR="00BF579E" w:rsidRDefault="00BF579E" w:rsidP="00BF579E">
            <w:pPr>
              <w:rPr>
                <w:color w:val="000000" w:themeColor="text1"/>
                <w:sz w:val="21"/>
                <w:szCs w:val="21"/>
              </w:rPr>
            </w:pPr>
          </w:p>
        </w:tc>
        <w:tc>
          <w:tcPr>
            <w:tcW w:w="8157" w:type="dxa"/>
            <w:gridSpan w:val="6"/>
            <w:vAlign w:val="center"/>
          </w:tcPr>
          <w:p w14:paraId="1D39E1E5" w14:textId="77777777" w:rsidR="00BF579E" w:rsidRDefault="00BF579E" w:rsidP="00BF579E">
            <w:pPr>
              <w:rPr>
                <w:color w:val="000000" w:themeColor="text1"/>
                <w:sz w:val="21"/>
                <w:szCs w:val="21"/>
              </w:rPr>
            </w:pPr>
            <w:r>
              <w:rPr>
                <w:rFonts w:hint="eastAsia"/>
                <w:color w:val="000000" w:themeColor="text1"/>
                <w:sz w:val="21"/>
                <w:szCs w:val="21"/>
              </w:rPr>
              <w:t>备注： 项目类型填写验证、综合、设计、训练等。</w:t>
            </w:r>
          </w:p>
        </w:tc>
      </w:tr>
    </w:tbl>
    <w:p w14:paraId="04CDDFB7" w14:textId="77777777" w:rsidR="0096021C" w:rsidRDefault="0096021C">
      <w:pPr>
        <w:ind w:firstLineChars="200" w:firstLine="562"/>
        <w:rPr>
          <w:rFonts w:ascii="Times New Roman" w:cs="Times New Roman"/>
          <w:b/>
          <w:color w:val="000000" w:themeColor="text1"/>
          <w:sz w:val="28"/>
          <w:szCs w:val="28"/>
        </w:rPr>
      </w:pPr>
    </w:p>
    <w:p w14:paraId="690C1DA2" w14:textId="77777777" w:rsidR="0096021C" w:rsidRDefault="00CD4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10D9CBDC" w14:textId="7514F5DD" w:rsidR="0096021C" w:rsidRDefault="00CD4C97">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w:t>
      </w:r>
      <w:r w:rsidR="00BA1305">
        <w:rPr>
          <w:rFonts w:asciiTheme="minorEastAsia" w:eastAsiaTheme="minorEastAsia" w:hAnsiTheme="minorEastAsia" w:cs="Times New Roman" w:hint="eastAsia"/>
          <w:color w:val="000000" w:themeColor="text1"/>
          <w:sz w:val="21"/>
          <w:szCs w:val="21"/>
        </w:rPr>
        <w:t>平时成绩</w:t>
      </w:r>
      <w:r>
        <w:rPr>
          <w:rFonts w:asciiTheme="minorEastAsia" w:eastAsiaTheme="minorEastAsia" w:hAnsiTheme="minorEastAsia" w:cs="Times New Roman" w:hint="eastAsia"/>
          <w:color w:val="000000" w:themeColor="text1"/>
          <w:sz w:val="21"/>
          <w:szCs w:val="21"/>
        </w:rPr>
        <w:t>、</w:t>
      </w:r>
      <w:r w:rsidR="00BA1305">
        <w:rPr>
          <w:rFonts w:asciiTheme="minorEastAsia" w:eastAsiaTheme="minorEastAsia" w:hAnsiTheme="minorEastAsia" w:cs="Times New Roman" w:hint="eastAsia"/>
          <w:color w:val="000000" w:themeColor="text1"/>
          <w:sz w:val="21"/>
          <w:szCs w:val="21"/>
        </w:rPr>
        <w:t>期末成绩</w:t>
      </w:r>
      <w:r>
        <w:rPr>
          <w:rFonts w:asciiTheme="minorEastAsia" w:eastAsiaTheme="minorEastAsia" w:hAnsiTheme="minorEastAsia" w:cs="Times New Roman" w:hint="eastAsia"/>
          <w:color w:val="000000" w:themeColor="text1"/>
          <w:sz w:val="21"/>
          <w:szCs w:val="21"/>
        </w:rPr>
        <w:t>等</w:t>
      </w:r>
      <w:r w:rsidR="00BA1305">
        <w:rPr>
          <w:rFonts w:asciiTheme="minorEastAsia" w:eastAsiaTheme="minorEastAsia" w:hAnsiTheme="minorEastAsia" w:cs="Times New Roman" w:hint="eastAsia"/>
          <w:color w:val="000000" w:themeColor="text1"/>
          <w:sz w:val="21"/>
          <w:szCs w:val="21"/>
        </w:rPr>
        <w:t>两</w:t>
      </w:r>
      <w:r>
        <w:rPr>
          <w:rFonts w:asciiTheme="minorEastAsia" w:eastAsiaTheme="minorEastAsia" w:hAnsiTheme="minorEastAsia" w:cs="Times New Roman" w:hint="eastAsia"/>
          <w:color w:val="000000" w:themeColor="text1"/>
          <w:sz w:val="21"/>
          <w:szCs w:val="21"/>
        </w:rPr>
        <w:t>个部分组成。</w:t>
      </w:r>
    </w:p>
    <w:p w14:paraId="0E6E8201" w14:textId="10C72F48"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sidR="00BA1305">
        <w:rPr>
          <w:rFonts w:asciiTheme="minorEastAsia" w:eastAsiaTheme="minorEastAsia" w:hAnsiTheme="minorEastAsia" w:cs="Times New Roman" w:hint="eastAsia"/>
          <w:color w:val="000000" w:themeColor="text1"/>
          <w:sz w:val="21"/>
          <w:szCs w:val="21"/>
        </w:rPr>
        <w:t>30</w:t>
      </w:r>
      <w:r>
        <w:rPr>
          <w:rFonts w:asciiTheme="minorEastAsia" w:eastAsiaTheme="minorEastAsia" w:hAnsiTheme="minorEastAsia" w:cs="Times New Roman" w:hint="eastAsia"/>
          <w:color w:val="000000" w:themeColor="text1"/>
          <w:sz w:val="21"/>
          <w:szCs w:val="21"/>
        </w:rPr>
        <w:t>%）：</w:t>
      </w:r>
      <w:r w:rsidR="00BA1305">
        <w:rPr>
          <w:rFonts w:asciiTheme="minorEastAsia" w:eastAsiaTheme="minorEastAsia" w:hAnsiTheme="minorEastAsia" w:cs="Times New Roman" w:hint="eastAsia"/>
          <w:color w:val="000000" w:themeColor="text1"/>
          <w:sz w:val="21"/>
          <w:szCs w:val="21"/>
        </w:rPr>
        <w:t>采用百分制。平时成绩分作业（占20%）和考勤（占10%）两个部分。评分标准如下表：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F83896" w14:paraId="6A6DAF76" w14:textId="77777777">
        <w:trPr>
          <w:trHeight w:val="351"/>
          <w:jc w:val="center"/>
        </w:trPr>
        <w:tc>
          <w:tcPr>
            <w:tcW w:w="1614" w:type="dxa"/>
            <w:vMerge w:val="restart"/>
            <w:vAlign w:val="center"/>
          </w:tcPr>
          <w:p w14:paraId="407E13FD" w14:textId="1B83C47E" w:rsidR="0096021C" w:rsidRDefault="00474D05">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3FD1B085" w14:textId="77777777" w:rsidR="0096021C" w:rsidRDefault="00CD4C97">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83896" w14:paraId="4C94BCDC" w14:textId="77777777">
        <w:trPr>
          <w:trHeight w:val="382"/>
          <w:jc w:val="center"/>
        </w:trPr>
        <w:tc>
          <w:tcPr>
            <w:tcW w:w="1614" w:type="dxa"/>
            <w:vMerge/>
            <w:vAlign w:val="center"/>
          </w:tcPr>
          <w:p w14:paraId="0CF13735" w14:textId="77777777" w:rsidR="0096021C" w:rsidRDefault="0096021C">
            <w:pPr>
              <w:rPr>
                <w:rFonts w:ascii="Times New Roman" w:cs="Times New Roman"/>
                <w:b/>
                <w:color w:val="000000" w:themeColor="text1"/>
                <w:sz w:val="21"/>
                <w:szCs w:val="21"/>
              </w:rPr>
            </w:pPr>
          </w:p>
        </w:tc>
        <w:tc>
          <w:tcPr>
            <w:tcW w:w="7240" w:type="dxa"/>
            <w:vAlign w:val="center"/>
          </w:tcPr>
          <w:p w14:paraId="1CDFB0F7" w14:textId="6451D3DE" w:rsidR="0096021C" w:rsidRDefault="00CD4C97">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sidR="00BA1305">
              <w:rPr>
                <w:rFonts w:ascii="Times New Roman" w:cs="Times New Roman" w:hint="eastAsia"/>
                <w:b/>
                <w:color w:val="000000" w:themeColor="text1"/>
                <w:sz w:val="21"/>
                <w:szCs w:val="21"/>
              </w:rPr>
              <w:t>考勤</w:t>
            </w:r>
          </w:p>
        </w:tc>
      </w:tr>
      <w:tr w:rsidR="00F83896" w14:paraId="3FCD55FC" w14:textId="77777777" w:rsidTr="00BA1305">
        <w:trPr>
          <w:jc w:val="center"/>
        </w:trPr>
        <w:tc>
          <w:tcPr>
            <w:tcW w:w="1614" w:type="dxa"/>
            <w:vAlign w:val="center"/>
          </w:tcPr>
          <w:p w14:paraId="7D0680E3" w14:textId="3C66150E" w:rsidR="0096021C" w:rsidRDefault="00CD4C97" w:rsidP="00BA1305">
            <w:pPr>
              <w:spacing w:line="329" w:lineRule="exact"/>
              <w:jc w:val="center"/>
              <w:rPr>
                <w:color w:val="333333"/>
                <w:sz w:val="21"/>
                <w:szCs w:val="21"/>
              </w:rPr>
            </w:pPr>
            <w:r>
              <w:rPr>
                <w:color w:val="333333"/>
                <w:sz w:val="21"/>
                <w:szCs w:val="21"/>
              </w:rPr>
              <w:t>90～100分</w:t>
            </w:r>
          </w:p>
        </w:tc>
        <w:tc>
          <w:tcPr>
            <w:tcW w:w="7240" w:type="dxa"/>
          </w:tcPr>
          <w:p w14:paraId="7D8B723C" w14:textId="732F2D02" w:rsidR="0096021C" w:rsidRDefault="00CD4C97">
            <w:pPr>
              <w:spacing w:line="280" w:lineRule="exact"/>
              <w:rPr>
                <w:color w:val="333333"/>
                <w:sz w:val="21"/>
                <w:szCs w:val="21"/>
              </w:rPr>
            </w:pPr>
            <w:r>
              <w:rPr>
                <w:rFonts w:hint="eastAsia"/>
                <w:color w:val="333333"/>
                <w:sz w:val="21"/>
                <w:szCs w:val="21"/>
              </w:rPr>
              <w:t>1.</w:t>
            </w:r>
            <w:r w:rsidR="00BA1305">
              <w:rPr>
                <w:rFonts w:hint="eastAsia"/>
                <w:color w:val="333333"/>
                <w:sz w:val="21"/>
                <w:szCs w:val="21"/>
              </w:rPr>
              <w:t>作业书写工整、书面整洁；90%以上的作业解答正确。</w:t>
            </w:r>
          </w:p>
          <w:p w14:paraId="45FAC110" w14:textId="3158C172" w:rsidR="0096021C" w:rsidRPr="00BA1305" w:rsidRDefault="00CD4C97" w:rsidP="00BA1305">
            <w:pPr>
              <w:spacing w:line="280" w:lineRule="exact"/>
              <w:rPr>
                <w:color w:val="333333"/>
                <w:sz w:val="21"/>
                <w:szCs w:val="21"/>
              </w:rPr>
            </w:pPr>
            <w:r>
              <w:rPr>
                <w:rFonts w:hint="eastAsia"/>
                <w:color w:val="333333"/>
                <w:sz w:val="21"/>
                <w:szCs w:val="21"/>
              </w:rPr>
              <w:t>2.</w:t>
            </w:r>
            <w:r w:rsidR="00BA1305">
              <w:rPr>
                <w:rFonts w:hint="eastAsia"/>
                <w:color w:val="333333"/>
                <w:sz w:val="21"/>
                <w:szCs w:val="21"/>
              </w:rPr>
              <w:t>无旷课、迟到、早退及因事请假情况。</w:t>
            </w:r>
          </w:p>
        </w:tc>
      </w:tr>
      <w:tr w:rsidR="00F83896" w14:paraId="2EB4F6CF" w14:textId="77777777">
        <w:trPr>
          <w:jc w:val="center"/>
        </w:trPr>
        <w:tc>
          <w:tcPr>
            <w:tcW w:w="1614" w:type="dxa"/>
          </w:tcPr>
          <w:p w14:paraId="1897C6BB" w14:textId="74E8831B" w:rsidR="0096021C" w:rsidRDefault="00CD4C97" w:rsidP="00335374">
            <w:pPr>
              <w:spacing w:line="329" w:lineRule="exact"/>
              <w:jc w:val="center"/>
              <w:rPr>
                <w:color w:val="333333"/>
                <w:sz w:val="21"/>
                <w:szCs w:val="21"/>
              </w:rPr>
            </w:pPr>
            <w:r>
              <w:rPr>
                <w:color w:val="333333"/>
                <w:sz w:val="21"/>
                <w:szCs w:val="21"/>
              </w:rPr>
              <w:t>80～89分</w:t>
            </w:r>
          </w:p>
        </w:tc>
        <w:tc>
          <w:tcPr>
            <w:tcW w:w="7240" w:type="dxa"/>
          </w:tcPr>
          <w:p w14:paraId="11AFA0D2" w14:textId="4A7E87DE" w:rsidR="0096021C" w:rsidRDefault="00CD4C97">
            <w:pPr>
              <w:spacing w:line="280" w:lineRule="exact"/>
              <w:rPr>
                <w:color w:val="333333"/>
                <w:sz w:val="21"/>
                <w:szCs w:val="21"/>
              </w:rPr>
            </w:pPr>
            <w:r>
              <w:rPr>
                <w:rFonts w:hint="eastAsia"/>
                <w:color w:val="333333"/>
                <w:sz w:val="21"/>
                <w:szCs w:val="21"/>
              </w:rPr>
              <w:t>1.</w:t>
            </w:r>
            <w:r w:rsidR="00BA1305">
              <w:rPr>
                <w:rFonts w:hint="eastAsia"/>
                <w:color w:val="333333"/>
                <w:sz w:val="21"/>
                <w:szCs w:val="21"/>
              </w:rPr>
              <w:t>作业书写工整、书面整洁；80%以上的作业解答正确。</w:t>
            </w:r>
          </w:p>
          <w:p w14:paraId="737A1CEF" w14:textId="3012965D" w:rsidR="0096021C" w:rsidRPr="00BA1305" w:rsidRDefault="00CD4C97" w:rsidP="00BA1305">
            <w:pPr>
              <w:spacing w:line="280" w:lineRule="exact"/>
              <w:rPr>
                <w:color w:val="333333"/>
                <w:sz w:val="21"/>
                <w:szCs w:val="21"/>
              </w:rPr>
            </w:pPr>
            <w:r>
              <w:rPr>
                <w:rFonts w:hint="eastAsia"/>
                <w:color w:val="333333"/>
                <w:sz w:val="21"/>
                <w:szCs w:val="21"/>
              </w:rPr>
              <w:t>2.</w:t>
            </w:r>
            <w:r w:rsidR="00BA1305">
              <w:rPr>
                <w:rFonts w:hint="eastAsia"/>
                <w:color w:val="333333"/>
                <w:sz w:val="21"/>
                <w:szCs w:val="21"/>
              </w:rPr>
              <w:t>无旷课、迟到、早退情况，事假1-2次。</w:t>
            </w:r>
          </w:p>
        </w:tc>
      </w:tr>
      <w:tr w:rsidR="00F83896" w14:paraId="709C8141" w14:textId="77777777">
        <w:trPr>
          <w:jc w:val="center"/>
        </w:trPr>
        <w:tc>
          <w:tcPr>
            <w:tcW w:w="1614" w:type="dxa"/>
          </w:tcPr>
          <w:p w14:paraId="4B220D72" w14:textId="712399EC" w:rsidR="0096021C" w:rsidRDefault="00CD4C97" w:rsidP="00335374">
            <w:pPr>
              <w:spacing w:line="329" w:lineRule="exact"/>
              <w:jc w:val="center"/>
              <w:rPr>
                <w:color w:val="333333"/>
                <w:sz w:val="21"/>
                <w:szCs w:val="21"/>
              </w:rPr>
            </w:pPr>
            <w:r>
              <w:rPr>
                <w:color w:val="333333"/>
                <w:sz w:val="21"/>
                <w:szCs w:val="21"/>
              </w:rPr>
              <w:lastRenderedPageBreak/>
              <w:t>70～79分</w:t>
            </w:r>
          </w:p>
        </w:tc>
        <w:tc>
          <w:tcPr>
            <w:tcW w:w="7240" w:type="dxa"/>
          </w:tcPr>
          <w:p w14:paraId="746AA40E" w14:textId="4FE43887" w:rsidR="0096021C" w:rsidRDefault="00CD4C97">
            <w:pPr>
              <w:spacing w:line="280" w:lineRule="exact"/>
              <w:rPr>
                <w:color w:val="333333"/>
                <w:sz w:val="21"/>
                <w:szCs w:val="21"/>
              </w:rPr>
            </w:pPr>
            <w:r>
              <w:rPr>
                <w:rFonts w:hint="eastAsia"/>
                <w:color w:val="333333"/>
                <w:sz w:val="21"/>
                <w:szCs w:val="21"/>
              </w:rPr>
              <w:t>1.</w:t>
            </w:r>
            <w:r w:rsidR="00F83896">
              <w:rPr>
                <w:rFonts w:hint="eastAsia"/>
                <w:color w:val="333333"/>
                <w:sz w:val="21"/>
                <w:szCs w:val="21"/>
              </w:rPr>
              <w:t>作业书写较工整、书面较整洁；70%以上的作业解答正确。</w:t>
            </w:r>
          </w:p>
          <w:p w14:paraId="29E27B2F" w14:textId="199436AC" w:rsidR="0096021C" w:rsidRPr="00F83896" w:rsidRDefault="00CD4C97" w:rsidP="00F83896">
            <w:pPr>
              <w:spacing w:line="280" w:lineRule="exact"/>
              <w:rPr>
                <w:color w:val="333333"/>
                <w:sz w:val="21"/>
                <w:szCs w:val="21"/>
              </w:rPr>
            </w:pPr>
            <w:r>
              <w:rPr>
                <w:rFonts w:hint="eastAsia"/>
                <w:color w:val="333333"/>
                <w:sz w:val="21"/>
                <w:szCs w:val="21"/>
              </w:rPr>
              <w:t>2.</w:t>
            </w:r>
            <w:r w:rsidR="00F83896">
              <w:rPr>
                <w:rFonts w:hint="eastAsia"/>
                <w:color w:val="333333"/>
                <w:sz w:val="21"/>
                <w:szCs w:val="21"/>
              </w:rPr>
              <w:t>旷课次数1次或迟到早退次数1-2次或事假3次。</w:t>
            </w:r>
          </w:p>
        </w:tc>
      </w:tr>
      <w:tr w:rsidR="00F83896" w14:paraId="034F8B29" w14:textId="77777777">
        <w:trPr>
          <w:jc w:val="center"/>
        </w:trPr>
        <w:tc>
          <w:tcPr>
            <w:tcW w:w="1614" w:type="dxa"/>
          </w:tcPr>
          <w:p w14:paraId="051172E7" w14:textId="699BDF6C" w:rsidR="0096021C" w:rsidRDefault="00CD4C97" w:rsidP="00335374">
            <w:pPr>
              <w:spacing w:line="329" w:lineRule="exact"/>
              <w:jc w:val="center"/>
              <w:rPr>
                <w:color w:val="333333"/>
                <w:sz w:val="21"/>
                <w:szCs w:val="21"/>
              </w:rPr>
            </w:pPr>
            <w:r>
              <w:rPr>
                <w:color w:val="333333"/>
                <w:sz w:val="21"/>
                <w:szCs w:val="21"/>
              </w:rPr>
              <w:t>60～69分</w:t>
            </w:r>
          </w:p>
        </w:tc>
        <w:tc>
          <w:tcPr>
            <w:tcW w:w="7240" w:type="dxa"/>
          </w:tcPr>
          <w:p w14:paraId="0971CC8E" w14:textId="057A6366" w:rsidR="0096021C" w:rsidRDefault="00CD4C97">
            <w:pPr>
              <w:spacing w:line="369" w:lineRule="exact"/>
              <w:rPr>
                <w:color w:val="333333"/>
                <w:sz w:val="21"/>
                <w:szCs w:val="21"/>
              </w:rPr>
            </w:pPr>
            <w:r>
              <w:rPr>
                <w:rFonts w:hint="eastAsia"/>
                <w:color w:val="333333"/>
                <w:sz w:val="21"/>
                <w:szCs w:val="21"/>
              </w:rPr>
              <w:t>1.</w:t>
            </w:r>
            <w:r w:rsidR="00F83896">
              <w:rPr>
                <w:rFonts w:hint="eastAsia"/>
                <w:color w:val="333333"/>
                <w:sz w:val="21"/>
                <w:szCs w:val="21"/>
              </w:rPr>
              <w:t>作业书写一般、书面整洁度一般；60%以上的作业解答正确。</w:t>
            </w:r>
          </w:p>
          <w:p w14:paraId="25D1F923" w14:textId="0BCADA74" w:rsidR="0096021C" w:rsidRPr="00F83896" w:rsidRDefault="00CD4C97" w:rsidP="00F83896">
            <w:pPr>
              <w:spacing w:line="280" w:lineRule="exact"/>
              <w:rPr>
                <w:color w:val="333333"/>
                <w:sz w:val="21"/>
                <w:szCs w:val="21"/>
              </w:rPr>
            </w:pPr>
            <w:r>
              <w:rPr>
                <w:rFonts w:hint="eastAsia"/>
                <w:color w:val="333333"/>
                <w:sz w:val="21"/>
                <w:szCs w:val="21"/>
              </w:rPr>
              <w:t>2.</w:t>
            </w:r>
            <w:r w:rsidR="00F83896">
              <w:rPr>
                <w:rFonts w:hint="eastAsia"/>
                <w:color w:val="333333"/>
                <w:sz w:val="21"/>
                <w:szCs w:val="21"/>
              </w:rPr>
              <w:t>旷课次数2次或迟到早退次数3-4次或事假4-5次。</w:t>
            </w:r>
          </w:p>
        </w:tc>
      </w:tr>
      <w:tr w:rsidR="00F83896" w14:paraId="66532429" w14:textId="77777777">
        <w:trPr>
          <w:jc w:val="center"/>
        </w:trPr>
        <w:tc>
          <w:tcPr>
            <w:tcW w:w="1614" w:type="dxa"/>
          </w:tcPr>
          <w:p w14:paraId="44F14ADE" w14:textId="24AEFE4D" w:rsidR="0096021C" w:rsidRDefault="00CD4C97" w:rsidP="00335374">
            <w:pPr>
              <w:spacing w:line="329" w:lineRule="exact"/>
              <w:jc w:val="center"/>
              <w:rPr>
                <w:color w:val="333333"/>
                <w:sz w:val="21"/>
                <w:szCs w:val="21"/>
              </w:rPr>
            </w:pPr>
            <w:r>
              <w:rPr>
                <w:color w:val="333333"/>
                <w:sz w:val="21"/>
                <w:szCs w:val="21"/>
              </w:rPr>
              <w:t>60以下</w:t>
            </w:r>
          </w:p>
        </w:tc>
        <w:tc>
          <w:tcPr>
            <w:tcW w:w="7240" w:type="dxa"/>
          </w:tcPr>
          <w:p w14:paraId="77D1FFE3" w14:textId="04724A94" w:rsidR="0096021C" w:rsidRDefault="00CD4C97">
            <w:pPr>
              <w:spacing w:line="280" w:lineRule="exact"/>
              <w:rPr>
                <w:color w:val="333333"/>
                <w:sz w:val="21"/>
                <w:szCs w:val="21"/>
              </w:rPr>
            </w:pPr>
            <w:r>
              <w:rPr>
                <w:rFonts w:hint="eastAsia"/>
                <w:color w:val="333333"/>
                <w:sz w:val="21"/>
                <w:szCs w:val="21"/>
              </w:rPr>
              <w:t>1.</w:t>
            </w:r>
            <w:r w:rsidR="00F83896">
              <w:rPr>
                <w:rFonts w:hint="eastAsia"/>
                <w:color w:val="333333"/>
                <w:sz w:val="21"/>
                <w:szCs w:val="21"/>
              </w:rPr>
              <w:t>字迹模糊、作业书写凌乱；超过40%的作业解答不正确。</w:t>
            </w:r>
          </w:p>
          <w:p w14:paraId="5022E90B" w14:textId="744956B4" w:rsidR="0096021C" w:rsidRPr="00335374" w:rsidRDefault="00CD4C97" w:rsidP="00335374">
            <w:pPr>
              <w:spacing w:line="280" w:lineRule="exact"/>
              <w:rPr>
                <w:color w:val="333333"/>
                <w:sz w:val="21"/>
                <w:szCs w:val="21"/>
              </w:rPr>
            </w:pPr>
            <w:r>
              <w:rPr>
                <w:rFonts w:hint="eastAsia"/>
                <w:color w:val="333333"/>
                <w:sz w:val="21"/>
                <w:szCs w:val="21"/>
              </w:rPr>
              <w:t>2.</w:t>
            </w:r>
            <w:r w:rsidR="00F83896">
              <w:rPr>
                <w:rFonts w:hint="eastAsia"/>
                <w:color w:val="333333"/>
                <w:sz w:val="21"/>
                <w:szCs w:val="21"/>
              </w:rPr>
              <w:t>旷课次数大于2次或迟到早退次数大于4次或事假次数大于5次。</w:t>
            </w:r>
          </w:p>
        </w:tc>
      </w:tr>
    </w:tbl>
    <w:p w14:paraId="1E9F1895" w14:textId="77777777" w:rsidR="0096021C" w:rsidRDefault="0096021C">
      <w:pPr>
        <w:spacing w:line="360" w:lineRule="auto"/>
        <w:rPr>
          <w:rFonts w:asciiTheme="minorEastAsia" w:eastAsiaTheme="minorEastAsia" w:hAnsiTheme="minorEastAsia" w:cs="Times New Roman"/>
          <w:color w:val="000000" w:themeColor="text1"/>
          <w:sz w:val="21"/>
          <w:szCs w:val="21"/>
        </w:rPr>
      </w:pPr>
    </w:p>
    <w:p w14:paraId="587EBDE1" w14:textId="13613D0F"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sidR="00B45BBE">
        <w:rPr>
          <w:rFonts w:asciiTheme="minorEastAsia" w:eastAsiaTheme="minorEastAsia" w:hAnsiTheme="minorEastAsia" w:cs="Times New Roman" w:hint="eastAsia"/>
          <w:color w:val="000000" w:themeColor="text1"/>
          <w:sz w:val="21"/>
          <w:szCs w:val="21"/>
        </w:rPr>
        <w:t>70</w:t>
      </w:r>
      <w:r>
        <w:rPr>
          <w:rFonts w:asciiTheme="minorEastAsia" w:eastAsiaTheme="minorEastAsia" w:hAnsiTheme="minorEastAsia" w:cs="Times New Roman" w:hint="eastAsia"/>
          <w:color w:val="000000" w:themeColor="text1"/>
          <w:sz w:val="21"/>
          <w:szCs w:val="21"/>
        </w:rPr>
        <w:t>%）：</w:t>
      </w:r>
      <w:r w:rsidR="00B45BBE">
        <w:rPr>
          <w:rFonts w:hint="eastAsia"/>
          <w:color w:val="333333"/>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3"/>
        <w:gridCol w:w="4394"/>
        <w:gridCol w:w="1313"/>
        <w:gridCol w:w="798"/>
        <w:gridCol w:w="678"/>
      </w:tblGrid>
      <w:tr w:rsidR="0096021C" w14:paraId="42E38F20" w14:textId="77777777" w:rsidTr="007545DB">
        <w:trPr>
          <w:trHeight w:val="340"/>
          <w:jc w:val="center"/>
        </w:trPr>
        <w:tc>
          <w:tcPr>
            <w:tcW w:w="1713" w:type="dxa"/>
            <w:vAlign w:val="center"/>
          </w:tcPr>
          <w:p w14:paraId="114751F5"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考核</w:t>
            </w:r>
          </w:p>
          <w:p w14:paraId="781FE916"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模块</w:t>
            </w:r>
          </w:p>
        </w:tc>
        <w:tc>
          <w:tcPr>
            <w:tcW w:w="4394" w:type="dxa"/>
            <w:vAlign w:val="center"/>
          </w:tcPr>
          <w:p w14:paraId="7B3DDCF6" w14:textId="77777777" w:rsidR="0096021C" w:rsidRDefault="00CD4C97">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313" w:type="dxa"/>
          </w:tcPr>
          <w:p w14:paraId="0F52BFD5"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主要</w:t>
            </w:r>
          </w:p>
          <w:p w14:paraId="74960898"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3AD4B497"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0D20EAFC" w14:textId="77777777" w:rsidR="0096021C" w:rsidRDefault="00CD4C97">
            <w:pPr>
              <w:snapToGrid w:val="0"/>
              <w:jc w:val="center"/>
              <w:rPr>
                <w:b/>
                <w:bCs/>
                <w:color w:val="000000" w:themeColor="text1"/>
                <w:sz w:val="21"/>
                <w:szCs w:val="21"/>
              </w:rPr>
            </w:pPr>
            <w:r>
              <w:rPr>
                <w:rFonts w:hint="eastAsia"/>
                <w:b/>
                <w:bCs/>
                <w:color w:val="000000" w:themeColor="text1"/>
                <w:sz w:val="21"/>
                <w:szCs w:val="21"/>
              </w:rPr>
              <w:t>分值</w:t>
            </w:r>
          </w:p>
        </w:tc>
      </w:tr>
      <w:tr w:rsidR="006122AA" w14:paraId="03662766" w14:textId="77777777" w:rsidTr="007545DB">
        <w:trPr>
          <w:trHeight w:val="339"/>
          <w:jc w:val="center"/>
        </w:trPr>
        <w:tc>
          <w:tcPr>
            <w:tcW w:w="1713" w:type="dxa"/>
            <w:vAlign w:val="center"/>
          </w:tcPr>
          <w:p w14:paraId="2EF6A6B4" w14:textId="7536B55E" w:rsidR="006122AA" w:rsidRDefault="006122AA" w:rsidP="006122AA">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物流与物流管理概述</w:t>
            </w:r>
          </w:p>
        </w:tc>
        <w:tc>
          <w:tcPr>
            <w:tcW w:w="4394" w:type="dxa"/>
            <w:vAlign w:val="center"/>
          </w:tcPr>
          <w:p w14:paraId="47660655" w14:textId="3CB5CE5D" w:rsidR="006122AA" w:rsidRDefault="006D6CBD" w:rsidP="006122AA">
            <w:pPr>
              <w:snapToGrid w:val="0"/>
              <w:ind w:left="181"/>
              <w:jc w:val="both"/>
              <w:rPr>
                <w:color w:val="333333"/>
                <w:sz w:val="21"/>
                <w:szCs w:val="21"/>
              </w:rPr>
            </w:pPr>
            <w:r w:rsidRPr="003B0552">
              <w:rPr>
                <w:rFonts w:asciiTheme="minorEastAsia" w:eastAsiaTheme="minorEastAsia" w:hAnsiTheme="minorEastAsia" w:hint="eastAsia"/>
                <w:bCs/>
                <w:color w:val="333333"/>
                <w:sz w:val="21"/>
                <w:szCs w:val="21"/>
              </w:rPr>
              <w:t>物流的定义；四流的关系；</w:t>
            </w:r>
            <w:r>
              <w:rPr>
                <w:rFonts w:asciiTheme="minorEastAsia" w:eastAsiaTheme="minorEastAsia" w:hAnsiTheme="minorEastAsia" w:hint="eastAsia"/>
                <w:bCs/>
                <w:color w:val="333333"/>
                <w:sz w:val="21"/>
                <w:szCs w:val="21"/>
              </w:rPr>
              <w:t>物流的分类；</w:t>
            </w:r>
            <w:r w:rsidRPr="003B0552">
              <w:rPr>
                <w:rFonts w:asciiTheme="minorEastAsia" w:eastAsiaTheme="minorEastAsia" w:hAnsiTheme="minorEastAsia" w:hint="eastAsia"/>
                <w:bCs/>
                <w:color w:val="333333"/>
                <w:sz w:val="21"/>
                <w:szCs w:val="21"/>
              </w:rPr>
              <w:t>物流的功能；物流管理的含义；物流管理的目标与原则；物流管理相关理论。</w:t>
            </w:r>
          </w:p>
        </w:tc>
        <w:tc>
          <w:tcPr>
            <w:tcW w:w="1313" w:type="dxa"/>
            <w:vAlign w:val="center"/>
          </w:tcPr>
          <w:p w14:paraId="4AC16F06" w14:textId="77777777" w:rsidR="006122AA" w:rsidRDefault="007545DB" w:rsidP="006122AA">
            <w:pPr>
              <w:snapToGrid w:val="0"/>
              <w:jc w:val="center"/>
              <w:rPr>
                <w:color w:val="000000" w:themeColor="text1"/>
                <w:sz w:val="21"/>
                <w:szCs w:val="21"/>
              </w:rPr>
            </w:pPr>
            <w:r>
              <w:rPr>
                <w:rFonts w:hint="eastAsia"/>
                <w:color w:val="000000" w:themeColor="text1"/>
                <w:sz w:val="21"/>
                <w:szCs w:val="21"/>
              </w:rPr>
              <w:t>选择题</w:t>
            </w:r>
          </w:p>
          <w:p w14:paraId="7E10AE19" w14:textId="77777777" w:rsidR="007545DB" w:rsidRDefault="007545DB" w:rsidP="006122AA">
            <w:pPr>
              <w:snapToGrid w:val="0"/>
              <w:jc w:val="center"/>
              <w:rPr>
                <w:color w:val="000000" w:themeColor="text1"/>
                <w:sz w:val="21"/>
                <w:szCs w:val="21"/>
              </w:rPr>
            </w:pPr>
            <w:r>
              <w:rPr>
                <w:rFonts w:hint="eastAsia"/>
                <w:color w:val="000000" w:themeColor="text1"/>
                <w:sz w:val="21"/>
                <w:szCs w:val="21"/>
              </w:rPr>
              <w:t>判断题</w:t>
            </w:r>
          </w:p>
          <w:p w14:paraId="3713B96E" w14:textId="59D559E1" w:rsidR="007545DB" w:rsidRDefault="00533659" w:rsidP="006122AA">
            <w:pPr>
              <w:snapToGrid w:val="0"/>
              <w:jc w:val="center"/>
              <w:rPr>
                <w:color w:val="000000" w:themeColor="text1"/>
                <w:sz w:val="21"/>
                <w:szCs w:val="21"/>
              </w:rPr>
            </w:pPr>
            <w:r>
              <w:rPr>
                <w:rFonts w:hint="eastAsia"/>
                <w:color w:val="000000" w:themeColor="text1"/>
                <w:sz w:val="21"/>
                <w:szCs w:val="21"/>
              </w:rPr>
              <w:t>名词解释</w:t>
            </w:r>
            <w:r w:rsidR="007545DB">
              <w:rPr>
                <w:rFonts w:hint="eastAsia"/>
                <w:color w:val="000000" w:themeColor="text1"/>
                <w:sz w:val="21"/>
                <w:szCs w:val="21"/>
              </w:rPr>
              <w:t>题</w:t>
            </w:r>
          </w:p>
          <w:p w14:paraId="0B840406" w14:textId="77777777" w:rsidR="007545DB" w:rsidRDefault="007545DB" w:rsidP="006122AA">
            <w:pPr>
              <w:snapToGrid w:val="0"/>
              <w:jc w:val="center"/>
              <w:rPr>
                <w:color w:val="000000" w:themeColor="text1"/>
                <w:sz w:val="21"/>
                <w:szCs w:val="21"/>
              </w:rPr>
            </w:pPr>
            <w:r>
              <w:rPr>
                <w:rFonts w:hint="eastAsia"/>
                <w:color w:val="000000" w:themeColor="text1"/>
                <w:sz w:val="21"/>
                <w:szCs w:val="21"/>
              </w:rPr>
              <w:t>简答题</w:t>
            </w:r>
          </w:p>
          <w:p w14:paraId="300DB489" w14:textId="629B1FC9" w:rsidR="007545DB" w:rsidRDefault="007545DB" w:rsidP="006122AA">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14:paraId="482B767B" w14:textId="058BF1B9" w:rsidR="006122AA" w:rsidRDefault="00D84D10" w:rsidP="006122AA">
            <w:pPr>
              <w:snapToGrid w:val="0"/>
              <w:jc w:val="center"/>
              <w:rPr>
                <w:color w:val="000000" w:themeColor="text1"/>
                <w:sz w:val="21"/>
                <w:szCs w:val="21"/>
              </w:rPr>
            </w:pPr>
            <w:r>
              <w:rPr>
                <w:rFonts w:hint="eastAsia"/>
                <w:color w:val="000000" w:themeColor="text1"/>
                <w:sz w:val="21"/>
                <w:szCs w:val="21"/>
              </w:rPr>
              <w:t>目标1</w:t>
            </w:r>
          </w:p>
          <w:p w14:paraId="64C4F110" w14:textId="761EE8FA" w:rsidR="004C12F5" w:rsidRDefault="004C12F5" w:rsidP="006122AA">
            <w:pPr>
              <w:snapToGrid w:val="0"/>
              <w:jc w:val="center"/>
              <w:rPr>
                <w:color w:val="000000" w:themeColor="text1"/>
                <w:sz w:val="21"/>
                <w:szCs w:val="21"/>
              </w:rPr>
            </w:pPr>
            <w:r>
              <w:rPr>
                <w:rFonts w:hint="eastAsia"/>
                <w:color w:val="000000" w:themeColor="text1"/>
                <w:sz w:val="21"/>
                <w:szCs w:val="21"/>
              </w:rPr>
              <w:t>目标2</w:t>
            </w:r>
          </w:p>
          <w:p w14:paraId="18D3B474" w14:textId="35D32AE7" w:rsidR="00D84D10" w:rsidRDefault="00D84D10" w:rsidP="006122AA">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0CBE80F6" w14:textId="5B7FF67B" w:rsidR="006122AA" w:rsidRDefault="007545DB" w:rsidP="006122AA">
            <w:pPr>
              <w:snapToGrid w:val="0"/>
              <w:jc w:val="center"/>
              <w:rPr>
                <w:color w:val="000000" w:themeColor="text1"/>
                <w:sz w:val="21"/>
                <w:szCs w:val="21"/>
              </w:rPr>
            </w:pPr>
            <w:r>
              <w:rPr>
                <w:rFonts w:hint="eastAsia"/>
                <w:color w:val="000000" w:themeColor="text1"/>
                <w:sz w:val="21"/>
                <w:szCs w:val="21"/>
              </w:rPr>
              <w:t>15</w:t>
            </w:r>
          </w:p>
        </w:tc>
      </w:tr>
      <w:tr w:rsidR="006122AA" w14:paraId="6E2D651A" w14:textId="77777777" w:rsidTr="007545DB">
        <w:trPr>
          <w:trHeight w:val="339"/>
          <w:jc w:val="center"/>
        </w:trPr>
        <w:tc>
          <w:tcPr>
            <w:tcW w:w="1713" w:type="dxa"/>
            <w:vAlign w:val="center"/>
          </w:tcPr>
          <w:p w14:paraId="01023938" w14:textId="4ED8DDCB" w:rsidR="006122AA" w:rsidRDefault="006122AA" w:rsidP="006122AA">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运输管理</w:t>
            </w:r>
          </w:p>
        </w:tc>
        <w:tc>
          <w:tcPr>
            <w:tcW w:w="4394" w:type="dxa"/>
            <w:vAlign w:val="center"/>
          </w:tcPr>
          <w:p w14:paraId="4D59BF8F" w14:textId="75F258D1" w:rsidR="006122AA" w:rsidRDefault="006D6CBD" w:rsidP="006122AA">
            <w:pPr>
              <w:snapToGrid w:val="0"/>
              <w:ind w:left="181"/>
              <w:jc w:val="both"/>
              <w:rPr>
                <w:color w:val="333333"/>
                <w:sz w:val="21"/>
                <w:szCs w:val="21"/>
              </w:rPr>
            </w:pPr>
            <w:r w:rsidRPr="00C64A36">
              <w:rPr>
                <w:rFonts w:asciiTheme="minorEastAsia" w:eastAsiaTheme="minorEastAsia" w:hAnsiTheme="minorEastAsia" w:hint="eastAsia"/>
                <w:bCs/>
                <w:color w:val="333333"/>
                <w:sz w:val="21"/>
                <w:szCs w:val="21"/>
              </w:rPr>
              <w:t>运输原理</w:t>
            </w:r>
            <w:r>
              <w:rPr>
                <w:rFonts w:asciiTheme="minorEastAsia" w:eastAsiaTheme="minorEastAsia" w:hAnsiTheme="minorEastAsia" w:hint="eastAsia"/>
                <w:bCs/>
                <w:color w:val="333333"/>
                <w:sz w:val="21"/>
                <w:szCs w:val="21"/>
              </w:rPr>
              <w:t>；</w:t>
            </w:r>
            <w:r w:rsidRPr="00C64A36">
              <w:rPr>
                <w:rFonts w:asciiTheme="minorEastAsia" w:eastAsiaTheme="minorEastAsia" w:hAnsiTheme="minorEastAsia" w:hint="eastAsia"/>
                <w:bCs/>
                <w:color w:val="333333"/>
                <w:sz w:val="21"/>
                <w:szCs w:val="21"/>
              </w:rPr>
              <w:t>五种运输方式的经济特征；多式联运；国际运输。</w:t>
            </w:r>
          </w:p>
        </w:tc>
        <w:tc>
          <w:tcPr>
            <w:tcW w:w="1313" w:type="dxa"/>
            <w:vAlign w:val="center"/>
          </w:tcPr>
          <w:p w14:paraId="4E442DBB" w14:textId="77777777" w:rsidR="007545DB" w:rsidRDefault="007545DB" w:rsidP="007545DB">
            <w:pPr>
              <w:snapToGrid w:val="0"/>
              <w:jc w:val="center"/>
              <w:rPr>
                <w:color w:val="000000" w:themeColor="text1"/>
                <w:sz w:val="21"/>
                <w:szCs w:val="21"/>
              </w:rPr>
            </w:pPr>
            <w:r>
              <w:rPr>
                <w:rFonts w:hint="eastAsia"/>
                <w:color w:val="000000" w:themeColor="text1"/>
                <w:sz w:val="21"/>
                <w:szCs w:val="21"/>
              </w:rPr>
              <w:t>选择题</w:t>
            </w:r>
          </w:p>
          <w:p w14:paraId="289B31E2" w14:textId="77777777" w:rsidR="007545DB" w:rsidRDefault="007545DB" w:rsidP="007545DB">
            <w:pPr>
              <w:snapToGrid w:val="0"/>
              <w:jc w:val="center"/>
              <w:rPr>
                <w:color w:val="000000" w:themeColor="text1"/>
                <w:sz w:val="21"/>
                <w:szCs w:val="21"/>
              </w:rPr>
            </w:pPr>
            <w:r>
              <w:rPr>
                <w:rFonts w:hint="eastAsia"/>
                <w:color w:val="000000" w:themeColor="text1"/>
                <w:sz w:val="21"/>
                <w:szCs w:val="21"/>
              </w:rPr>
              <w:t>判断题</w:t>
            </w:r>
          </w:p>
          <w:p w14:paraId="64D5617F" w14:textId="0BB529FB" w:rsidR="007545DB" w:rsidRDefault="00533659" w:rsidP="007545DB">
            <w:pPr>
              <w:snapToGrid w:val="0"/>
              <w:jc w:val="center"/>
              <w:rPr>
                <w:color w:val="000000" w:themeColor="text1"/>
                <w:sz w:val="21"/>
                <w:szCs w:val="21"/>
              </w:rPr>
            </w:pPr>
            <w:r>
              <w:rPr>
                <w:rFonts w:hint="eastAsia"/>
                <w:color w:val="000000" w:themeColor="text1"/>
                <w:sz w:val="21"/>
                <w:szCs w:val="21"/>
              </w:rPr>
              <w:t>名词解释</w:t>
            </w:r>
            <w:r w:rsidR="007545DB">
              <w:rPr>
                <w:rFonts w:hint="eastAsia"/>
                <w:color w:val="000000" w:themeColor="text1"/>
                <w:sz w:val="21"/>
                <w:szCs w:val="21"/>
              </w:rPr>
              <w:t>题</w:t>
            </w:r>
          </w:p>
          <w:p w14:paraId="385902C2" w14:textId="77777777" w:rsidR="006122AA" w:rsidRDefault="007545DB" w:rsidP="007545DB">
            <w:pPr>
              <w:snapToGrid w:val="0"/>
              <w:jc w:val="center"/>
              <w:rPr>
                <w:color w:val="000000" w:themeColor="text1"/>
                <w:sz w:val="21"/>
                <w:szCs w:val="21"/>
              </w:rPr>
            </w:pPr>
            <w:r>
              <w:rPr>
                <w:rFonts w:hint="eastAsia"/>
                <w:color w:val="000000" w:themeColor="text1"/>
                <w:sz w:val="21"/>
                <w:szCs w:val="21"/>
              </w:rPr>
              <w:t>简答题</w:t>
            </w:r>
          </w:p>
          <w:p w14:paraId="07169CDB" w14:textId="66141837" w:rsidR="007545DB" w:rsidRDefault="007545DB" w:rsidP="007545DB">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14:paraId="2C75EAC1"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目标1</w:t>
            </w:r>
          </w:p>
          <w:p w14:paraId="42BBA81C"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目标2</w:t>
            </w:r>
          </w:p>
          <w:p w14:paraId="098C3C94" w14:textId="342D0447" w:rsidR="006122AA" w:rsidRDefault="004C12F5" w:rsidP="004C12F5">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63FCA406" w14:textId="660ED1F5" w:rsidR="006122AA" w:rsidRDefault="007545DB" w:rsidP="006122AA">
            <w:pPr>
              <w:snapToGrid w:val="0"/>
              <w:jc w:val="center"/>
              <w:rPr>
                <w:color w:val="000000" w:themeColor="text1"/>
                <w:sz w:val="21"/>
                <w:szCs w:val="21"/>
              </w:rPr>
            </w:pPr>
            <w:r>
              <w:rPr>
                <w:rFonts w:hint="eastAsia"/>
                <w:color w:val="000000" w:themeColor="text1"/>
                <w:sz w:val="21"/>
                <w:szCs w:val="21"/>
              </w:rPr>
              <w:t>10</w:t>
            </w:r>
          </w:p>
        </w:tc>
      </w:tr>
      <w:tr w:rsidR="006122AA" w14:paraId="10DA1EB1" w14:textId="77777777" w:rsidTr="007545DB">
        <w:trPr>
          <w:trHeight w:val="339"/>
          <w:jc w:val="center"/>
        </w:trPr>
        <w:tc>
          <w:tcPr>
            <w:tcW w:w="1713" w:type="dxa"/>
            <w:vAlign w:val="center"/>
          </w:tcPr>
          <w:p w14:paraId="5E8C7800" w14:textId="70C19E51" w:rsidR="006122AA" w:rsidRDefault="006122AA" w:rsidP="006122AA">
            <w:pPr>
              <w:snapToGrid w:val="0"/>
              <w:jc w:val="center"/>
              <w:rPr>
                <w:color w:val="000000" w:themeColor="text1"/>
                <w:sz w:val="21"/>
                <w:szCs w:val="21"/>
              </w:rPr>
            </w:pPr>
            <w:r w:rsidRPr="00430546">
              <w:rPr>
                <w:rFonts w:asciiTheme="minorEastAsia" w:eastAsiaTheme="minorEastAsia" w:hAnsiTheme="minorEastAsia" w:hint="eastAsia"/>
                <w:color w:val="000000" w:themeColor="text1"/>
                <w:sz w:val="21"/>
                <w:szCs w:val="21"/>
              </w:rPr>
              <w:t>仓储管理</w:t>
            </w:r>
            <w:r>
              <w:rPr>
                <w:rFonts w:asciiTheme="minorEastAsia" w:eastAsiaTheme="minorEastAsia" w:hAnsiTheme="minorEastAsia" w:hint="eastAsia"/>
                <w:color w:val="000000" w:themeColor="text1"/>
                <w:sz w:val="21"/>
                <w:szCs w:val="21"/>
              </w:rPr>
              <w:t>与库存控制</w:t>
            </w:r>
          </w:p>
        </w:tc>
        <w:tc>
          <w:tcPr>
            <w:tcW w:w="4394" w:type="dxa"/>
            <w:vAlign w:val="center"/>
          </w:tcPr>
          <w:p w14:paraId="4DE48505" w14:textId="1F8C1B5B" w:rsidR="006122AA" w:rsidRDefault="006D6CBD" w:rsidP="006122AA">
            <w:pPr>
              <w:snapToGrid w:val="0"/>
              <w:ind w:left="181"/>
              <w:jc w:val="both"/>
              <w:rPr>
                <w:color w:val="333333"/>
                <w:sz w:val="21"/>
                <w:szCs w:val="21"/>
              </w:rPr>
            </w:pPr>
            <w:r w:rsidRPr="004275F2">
              <w:rPr>
                <w:rFonts w:asciiTheme="minorEastAsia" w:eastAsiaTheme="minorEastAsia" w:hAnsiTheme="minorEastAsia" w:hint="eastAsia"/>
                <w:bCs/>
                <w:color w:val="333333"/>
                <w:sz w:val="21"/>
                <w:szCs w:val="21"/>
              </w:rPr>
              <w:t>仓储管理的含义；仓库作业流程；仓储管理模式；仓储管理合理化；库存成本的构成；</w:t>
            </w:r>
            <w:r>
              <w:rPr>
                <w:rFonts w:asciiTheme="minorEastAsia" w:eastAsiaTheme="minorEastAsia" w:hAnsiTheme="minorEastAsia" w:hint="eastAsia"/>
                <w:bCs/>
                <w:color w:val="333333"/>
                <w:sz w:val="21"/>
                <w:szCs w:val="21"/>
              </w:rPr>
              <w:t>库存</w:t>
            </w:r>
            <w:r w:rsidRPr="004275F2">
              <w:rPr>
                <w:rFonts w:asciiTheme="minorEastAsia" w:eastAsiaTheme="minorEastAsia" w:hAnsiTheme="minorEastAsia" w:hint="eastAsia"/>
                <w:bCs/>
                <w:color w:val="333333"/>
                <w:sz w:val="21"/>
                <w:szCs w:val="21"/>
              </w:rPr>
              <w:t>控制方法。</w:t>
            </w:r>
          </w:p>
        </w:tc>
        <w:tc>
          <w:tcPr>
            <w:tcW w:w="1313" w:type="dxa"/>
            <w:vAlign w:val="center"/>
          </w:tcPr>
          <w:p w14:paraId="495534D0" w14:textId="77777777" w:rsidR="007545DB" w:rsidRDefault="007545DB" w:rsidP="007545DB">
            <w:pPr>
              <w:snapToGrid w:val="0"/>
              <w:jc w:val="center"/>
              <w:rPr>
                <w:color w:val="000000" w:themeColor="text1"/>
                <w:sz w:val="21"/>
                <w:szCs w:val="21"/>
              </w:rPr>
            </w:pPr>
            <w:r>
              <w:rPr>
                <w:rFonts w:hint="eastAsia"/>
                <w:color w:val="000000" w:themeColor="text1"/>
                <w:sz w:val="21"/>
                <w:szCs w:val="21"/>
              </w:rPr>
              <w:t>选择题</w:t>
            </w:r>
          </w:p>
          <w:p w14:paraId="64D7EC66" w14:textId="77777777" w:rsidR="007545DB" w:rsidRDefault="007545DB" w:rsidP="007545DB">
            <w:pPr>
              <w:snapToGrid w:val="0"/>
              <w:jc w:val="center"/>
              <w:rPr>
                <w:color w:val="000000" w:themeColor="text1"/>
                <w:sz w:val="21"/>
                <w:szCs w:val="21"/>
              </w:rPr>
            </w:pPr>
            <w:r>
              <w:rPr>
                <w:rFonts w:hint="eastAsia"/>
                <w:color w:val="000000" w:themeColor="text1"/>
                <w:sz w:val="21"/>
                <w:szCs w:val="21"/>
              </w:rPr>
              <w:t>判断题</w:t>
            </w:r>
          </w:p>
          <w:p w14:paraId="4A94E0EB" w14:textId="7A90546B" w:rsidR="007545DB" w:rsidRDefault="00533659" w:rsidP="007545DB">
            <w:pPr>
              <w:snapToGrid w:val="0"/>
              <w:jc w:val="center"/>
              <w:rPr>
                <w:color w:val="000000" w:themeColor="text1"/>
                <w:sz w:val="21"/>
                <w:szCs w:val="21"/>
              </w:rPr>
            </w:pPr>
            <w:r>
              <w:rPr>
                <w:rFonts w:hint="eastAsia"/>
                <w:color w:val="000000" w:themeColor="text1"/>
                <w:sz w:val="21"/>
                <w:szCs w:val="21"/>
              </w:rPr>
              <w:t>名词解释</w:t>
            </w:r>
            <w:r w:rsidR="007545DB">
              <w:rPr>
                <w:rFonts w:hint="eastAsia"/>
                <w:color w:val="000000" w:themeColor="text1"/>
                <w:sz w:val="21"/>
                <w:szCs w:val="21"/>
              </w:rPr>
              <w:t>题</w:t>
            </w:r>
          </w:p>
          <w:p w14:paraId="06E64F9D" w14:textId="77777777" w:rsidR="006122AA" w:rsidRDefault="007545DB" w:rsidP="007545DB">
            <w:pPr>
              <w:snapToGrid w:val="0"/>
              <w:jc w:val="center"/>
              <w:rPr>
                <w:color w:val="000000" w:themeColor="text1"/>
                <w:sz w:val="21"/>
                <w:szCs w:val="21"/>
              </w:rPr>
            </w:pPr>
            <w:r>
              <w:rPr>
                <w:rFonts w:hint="eastAsia"/>
                <w:color w:val="000000" w:themeColor="text1"/>
                <w:sz w:val="21"/>
                <w:szCs w:val="21"/>
              </w:rPr>
              <w:t>简答题</w:t>
            </w:r>
          </w:p>
          <w:p w14:paraId="52CFF5AB" w14:textId="4C88DF59" w:rsidR="007545DB" w:rsidRDefault="007545DB" w:rsidP="007545DB">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14:paraId="1C799D31"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目标1</w:t>
            </w:r>
          </w:p>
          <w:p w14:paraId="00902D15"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目标2</w:t>
            </w:r>
          </w:p>
          <w:p w14:paraId="0F108DB2" w14:textId="361E2EA9" w:rsidR="006122AA" w:rsidRDefault="004C12F5" w:rsidP="004C12F5">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0918A0B6" w14:textId="2ECDBB6A" w:rsidR="006122AA" w:rsidRDefault="007545DB" w:rsidP="006122AA">
            <w:pPr>
              <w:snapToGrid w:val="0"/>
              <w:jc w:val="center"/>
              <w:rPr>
                <w:color w:val="000000" w:themeColor="text1"/>
                <w:sz w:val="21"/>
                <w:szCs w:val="21"/>
              </w:rPr>
            </w:pPr>
            <w:r>
              <w:rPr>
                <w:rFonts w:hint="eastAsia"/>
                <w:color w:val="000000" w:themeColor="text1"/>
                <w:sz w:val="21"/>
                <w:szCs w:val="21"/>
              </w:rPr>
              <w:t>15</w:t>
            </w:r>
          </w:p>
        </w:tc>
      </w:tr>
      <w:tr w:rsidR="006122AA" w14:paraId="23661298" w14:textId="77777777" w:rsidTr="007545DB">
        <w:trPr>
          <w:trHeight w:val="339"/>
          <w:jc w:val="center"/>
        </w:trPr>
        <w:tc>
          <w:tcPr>
            <w:tcW w:w="1713" w:type="dxa"/>
            <w:vAlign w:val="center"/>
          </w:tcPr>
          <w:p w14:paraId="38AD0390" w14:textId="262D65A9" w:rsidR="006122AA" w:rsidRDefault="006122AA" w:rsidP="006122AA">
            <w:pPr>
              <w:snapToGrid w:val="0"/>
              <w:jc w:val="center"/>
              <w:rPr>
                <w:color w:val="000000" w:themeColor="text1"/>
                <w:sz w:val="21"/>
                <w:szCs w:val="21"/>
              </w:rPr>
            </w:pPr>
            <w:r w:rsidRPr="00430546">
              <w:rPr>
                <w:rFonts w:hint="eastAsia"/>
                <w:color w:val="000000" w:themeColor="text1"/>
                <w:sz w:val="21"/>
                <w:szCs w:val="21"/>
              </w:rPr>
              <w:t>包装</w:t>
            </w:r>
          </w:p>
          <w:p w14:paraId="0A89BFC2" w14:textId="618E2BA6" w:rsidR="006122AA" w:rsidRDefault="006122AA" w:rsidP="006122AA">
            <w:pPr>
              <w:snapToGrid w:val="0"/>
              <w:jc w:val="center"/>
              <w:rPr>
                <w:color w:val="000000" w:themeColor="text1"/>
                <w:sz w:val="21"/>
                <w:szCs w:val="21"/>
              </w:rPr>
            </w:pPr>
            <w:r w:rsidRPr="00430546">
              <w:rPr>
                <w:rFonts w:hint="eastAsia"/>
                <w:color w:val="000000" w:themeColor="text1"/>
                <w:sz w:val="21"/>
                <w:szCs w:val="21"/>
              </w:rPr>
              <w:t>装卸搬运</w:t>
            </w:r>
          </w:p>
          <w:p w14:paraId="1AD82519" w14:textId="606E824D" w:rsidR="006122AA" w:rsidRDefault="006122AA" w:rsidP="006122AA">
            <w:pPr>
              <w:snapToGrid w:val="0"/>
              <w:jc w:val="center"/>
              <w:rPr>
                <w:color w:val="000000" w:themeColor="text1"/>
                <w:sz w:val="21"/>
                <w:szCs w:val="21"/>
              </w:rPr>
            </w:pPr>
            <w:r w:rsidRPr="00430546">
              <w:rPr>
                <w:rFonts w:hint="eastAsia"/>
                <w:color w:val="000000" w:themeColor="text1"/>
                <w:sz w:val="21"/>
                <w:szCs w:val="21"/>
              </w:rPr>
              <w:t>流通加工</w:t>
            </w:r>
          </w:p>
        </w:tc>
        <w:tc>
          <w:tcPr>
            <w:tcW w:w="4394" w:type="dxa"/>
            <w:vAlign w:val="center"/>
          </w:tcPr>
          <w:p w14:paraId="7113FDC8" w14:textId="74A7BF52" w:rsidR="006122AA" w:rsidRDefault="006D6CBD" w:rsidP="006122AA">
            <w:pPr>
              <w:snapToGrid w:val="0"/>
              <w:ind w:left="181"/>
              <w:jc w:val="both"/>
              <w:rPr>
                <w:color w:val="333333"/>
                <w:sz w:val="21"/>
                <w:szCs w:val="21"/>
              </w:rPr>
            </w:pPr>
            <w:r w:rsidRPr="00D05AB6">
              <w:rPr>
                <w:rFonts w:asciiTheme="minorEastAsia" w:eastAsiaTheme="minorEastAsia" w:hAnsiTheme="minorEastAsia" w:hint="eastAsia"/>
                <w:bCs/>
                <w:color w:val="333333"/>
                <w:sz w:val="21"/>
                <w:szCs w:val="21"/>
              </w:rPr>
              <w:t>包装概念；包装材料；物流包装技术；装包搬运的概念；装卸搬运合理化的原则与途径；流通加工的概念；流通加工的方式。</w:t>
            </w:r>
          </w:p>
        </w:tc>
        <w:tc>
          <w:tcPr>
            <w:tcW w:w="1313" w:type="dxa"/>
            <w:vAlign w:val="center"/>
          </w:tcPr>
          <w:p w14:paraId="348ECAB9" w14:textId="77777777" w:rsidR="007545DB" w:rsidRDefault="007545DB" w:rsidP="007545DB">
            <w:pPr>
              <w:snapToGrid w:val="0"/>
              <w:jc w:val="center"/>
              <w:rPr>
                <w:color w:val="000000" w:themeColor="text1"/>
                <w:sz w:val="21"/>
                <w:szCs w:val="21"/>
              </w:rPr>
            </w:pPr>
            <w:r>
              <w:rPr>
                <w:rFonts w:hint="eastAsia"/>
                <w:color w:val="000000" w:themeColor="text1"/>
                <w:sz w:val="21"/>
                <w:szCs w:val="21"/>
              </w:rPr>
              <w:t>选择题</w:t>
            </w:r>
          </w:p>
          <w:p w14:paraId="6503F38C" w14:textId="77777777" w:rsidR="007545DB" w:rsidRDefault="007545DB" w:rsidP="007545DB">
            <w:pPr>
              <w:snapToGrid w:val="0"/>
              <w:jc w:val="center"/>
              <w:rPr>
                <w:color w:val="000000" w:themeColor="text1"/>
                <w:sz w:val="21"/>
                <w:szCs w:val="21"/>
              </w:rPr>
            </w:pPr>
            <w:r>
              <w:rPr>
                <w:rFonts w:hint="eastAsia"/>
                <w:color w:val="000000" w:themeColor="text1"/>
                <w:sz w:val="21"/>
                <w:szCs w:val="21"/>
              </w:rPr>
              <w:t>判断题</w:t>
            </w:r>
          </w:p>
          <w:p w14:paraId="63A3219E" w14:textId="38C6898B" w:rsidR="007545DB" w:rsidRDefault="00533659" w:rsidP="007545DB">
            <w:pPr>
              <w:snapToGrid w:val="0"/>
              <w:jc w:val="center"/>
              <w:rPr>
                <w:color w:val="000000" w:themeColor="text1"/>
                <w:sz w:val="21"/>
                <w:szCs w:val="21"/>
              </w:rPr>
            </w:pPr>
            <w:r>
              <w:rPr>
                <w:rFonts w:hint="eastAsia"/>
                <w:color w:val="000000" w:themeColor="text1"/>
                <w:sz w:val="21"/>
                <w:szCs w:val="21"/>
              </w:rPr>
              <w:t>名词解释</w:t>
            </w:r>
            <w:r w:rsidR="007545DB">
              <w:rPr>
                <w:rFonts w:hint="eastAsia"/>
                <w:color w:val="000000" w:themeColor="text1"/>
                <w:sz w:val="21"/>
                <w:szCs w:val="21"/>
              </w:rPr>
              <w:t>题</w:t>
            </w:r>
          </w:p>
          <w:p w14:paraId="26FBC95C" w14:textId="044D897D" w:rsidR="006122AA" w:rsidRDefault="007545DB" w:rsidP="007545DB">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3705D791"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目标1</w:t>
            </w:r>
          </w:p>
          <w:p w14:paraId="762BB103"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目标2</w:t>
            </w:r>
          </w:p>
          <w:p w14:paraId="246890E3" w14:textId="0532AA0B" w:rsidR="006122AA" w:rsidRDefault="004C12F5" w:rsidP="004C12F5">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A8B0C5C" w14:textId="75696728" w:rsidR="006122AA" w:rsidRDefault="007545DB" w:rsidP="006122AA">
            <w:pPr>
              <w:snapToGrid w:val="0"/>
              <w:jc w:val="center"/>
              <w:rPr>
                <w:color w:val="000000" w:themeColor="text1"/>
                <w:sz w:val="21"/>
                <w:szCs w:val="21"/>
              </w:rPr>
            </w:pPr>
            <w:r>
              <w:rPr>
                <w:rFonts w:hint="eastAsia"/>
                <w:color w:val="000000" w:themeColor="text1"/>
                <w:sz w:val="21"/>
                <w:szCs w:val="21"/>
              </w:rPr>
              <w:t>15</w:t>
            </w:r>
          </w:p>
        </w:tc>
      </w:tr>
      <w:tr w:rsidR="006122AA" w14:paraId="0CE80DA4" w14:textId="77777777" w:rsidTr="007545DB">
        <w:trPr>
          <w:trHeight w:val="339"/>
          <w:jc w:val="center"/>
        </w:trPr>
        <w:tc>
          <w:tcPr>
            <w:tcW w:w="1713" w:type="dxa"/>
            <w:vAlign w:val="center"/>
          </w:tcPr>
          <w:p w14:paraId="1DE41DA6" w14:textId="09BF1BB1" w:rsidR="006122AA" w:rsidRDefault="006122AA" w:rsidP="006122AA">
            <w:pPr>
              <w:snapToGrid w:val="0"/>
              <w:jc w:val="center"/>
              <w:rPr>
                <w:color w:val="000000" w:themeColor="text1"/>
                <w:sz w:val="21"/>
                <w:szCs w:val="21"/>
              </w:rPr>
            </w:pPr>
            <w:r w:rsidRPr="00430546">
              <w:rPr>
                <w:rFonts w:hint="eastAsia"/>
                <w:color w:val="000000" w:themeColor="text1"/>
                <w:sz w:val="21"/>
                <w:szCs w:val="21"/>
              </w:rPr>
              <w:t>配送与配送中心管理</w:t>
            </w:r>
          </w:p>
        </w:tc>
        <w:tc>
          <w:tcPr>
            <w:tcW w:w="4394" w:type="dxa"/>
            <w:vAlign w:val="center"/>
          </w:tcPr>
          <w:p w14:paraId="53522745" w14:textId="72C98D41" w:rsidR="006122AA" w:rsidRDefault="006D6CBD" w:rsidP="006122AA">
            <w:pPr>
              <w:snapToGrid w:val="0"/>
              <w:ind w:left="181"/>
              <w:jc w:val="both"/>
              <w:rPr>
                <w:color w:val="333333"/>
                <w:sz w:val="21"/>
                <w:szCs w:val="21"/>
              </w:rPr>
            </w:pPr>
            <w:r w:rsidRPr="001C476D">
              <w:rPr>
                <w:rFonts w:asciiTheme="minorEastAsia" w:eastAsiaTheme="minorEastAsia" w:hAnsiTheme="minorEastAsia" w:hint="eastAsia"/>
                <w:bCs/>
                <w:color w:val="333333"/>
                <w:sz w:val="21"/>
                <w:szCs w:val="21"/>
              </w:rPr>
              <w:t>配送的概念、类型；配送中心的概念、功能；</w:t>
            </w:r>
            <w:r>
              <w:rPr>
                <w:rFonts w:asciiTheme="minorEastAsia" w:eastAsiaTheme="minorEastAsia" w:hAnsiTheme="minorEastAsia" w:hint="eastAsia"/>
                <w:bCs/>
                <w:color w:val="333333"/>
                <w:sz w:val="21"/>
                <w:szCs w:val="21"/>
              </w:rPr>
              <w:t>配送中心的规划与设计；</w:t>
            </w:r>
            <w:r w:rsidRPr="001C476D">
              <w:rPr>
                <w:rFonts w:asciiTheme="minorEastAsia" w:eastAsiaTheme="minorEastAsia" w:hAnsiTheme="minorEastAsia" w:hint="eastAsia"/>
                <w:bCs/>
                <w:color w:val="333333"/>
                <w:sz w:val="21"/>
                <w:szCs w:val="21"/>
              </w:rPr>
              <w:t>配送中心作业管理。</w:t>
            </w:r>
          </w:p>
        </w:tc>
        <w:tc>
          <w:tcPr>
            <w:tcW w:w="1313" w:type="dxa"/>
            <w:vAlign w:val="center"/>
          </w:tcPr>
          <w:p w14:paraId="2DA020C8" w14:textId="77777777" w:rsidR="007545DB" w:rsidRDefault="007545DB" w:rsidP="007545DB">
            <w:pPr>
              <w:snapToGrid w:val="0"/>
              <w:jc w:val="center"/>
              <w:rPr>
                <w:color w:val="000000" w:themeColor="text1"/>
                <w:sz w:val="21"/>
                <w:szCs w:val="21"/>
              </w:rPr>
            </w:pPr>
            <w:r>
              <w:rPr>
                <w:rFonts w:hint="eastAsia"/>
                <w:color w:val="000000" w:themeColor="text1"/>
                <w:sz w:val="21"/>
                <w:szCs w:val="21"/>
              </w:rPr>
              <w:t>选择题</w:t>
            </w:r>
          </w:p>
          <w:p w14:paraId="73165E1D" w14:textId="77777777" w:rsidR="007545DB" w:rsidRDefault="007545DB" w:rsidP="007545DB">
            <w:pPr>
              <w:snapToGrid w:val="0"/>
              <w:jc w:val="center"/>
              <w:rPr>
                <w:color w:val="000000" w:themeColor="text1"/>
                <w:sz w:val="21"/>
                <w:szCs w:val="21"/>
              </w:rPr>
            </w:pPr>
            <w:r>
              <w:rPr>
                <w:rFonts w:hint="eastAsia"/>
                <w:color w:val="000000" w:themeColor="text1"/>
                <w:sz w:val="21"/>
                <w:szCs w:val="21"/>
              </w:rPr>
              <w:t>判断题</w:t>
            </w:r>
          </w:p>
          <w:p w14:paraId="3C2566FC" w14:textId="55418FA1" w:rsidR="007545DB" w:rsidRDefault="00533659" w:rsidP="007545DB">
            <w:pPr>
              <w:snapToGrid w:val="0"/>
              <w:jc w:val="center"/>
              <w:rPr>
                <w:color w:val="000000" w:themeColor="text1"/>
                <w:sz w:val="21"/>
                <w:szCs w:val="21"/>
              </w:rPr>
            </w:pPr>
            <w:r>
              <w:rPr>
                <w:rFonts w:hint="eastAsia"/>
                <w:color w:val="000000" w:themeColor="text1"/>
                <w:sz w:val="21"/>
                <w:szCs w:val="21"/>
              </w:rPr>
              <w:t>名词解释</w:t>
            </w:r>
            <w:r w:rsidR="007545DB">
              <w:rPr>
                <w:rFonts w:hint="eastAsia"/>
                <w:color w:val="000000" w:themeColor="text1"/>
                <w:sz w:val="21"/>
                <w:szCs w:val="21"/>
              </w:rPr>
              <w:t>题</w:t>
            </w:r>
          </w:p>
          <w:p w14:paraId="5E719264" w14:textId="77777777" w:rsidR="006122AA" w:rsidRDefault="007545DB" w:rsidP="007545DB">
            <w:pPr>
              <w:snapToGrid w:val="0"/>
              <w:jc w:val="center"/>
              <w:rPr>
                <w:color w:val="000000" w:themeColor="text1"/>
                <w:sz w:val="21"/>
                <w:szCs w:val="21"/>
              </w:rPr>
            </w:pPr>
            <w:r>
              <w:rPr>
                <w:rFonts w:hint="eastAsia"/>
                <w:color w:val="000000" w:themeColor="text1"/>
                <w:sz w:val="21"/>
                <w:szCs w:val="21"/>
              </w:rPr>
              <w:t>简答题</w:t>
            </w:r>
          </w:p>
          <w:p w14:paraId="11B9643A" w14:textId="460A00D6" w:rsidR="007545DB" w:rsidRDefault="007545DB" w:rsidP="007545DB">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14:paraId="61EECCF9"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目标1</w:t>
            </w:r>
          </w:p>
          <w:p w14:paraId="213A5CA0"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目标2</w:t>
            </w:r>
          </w:p>
          <w:p w14:paraId="1046B69A" w14:textId="57003CBE" w:rsidR="006122AA" w:rsidRDefault="004C12F5" w:rsidP="004C12F5">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03D7E7E6" w14:textId="6BD8F292" w:rsidR="006122AA" w:rsidRDefault="007545DB" w:rsidP="006122AA">
            <w:pPr>
              <w:snapToGrid w:val="0"/>
              <w:jc w:val="center"/>
              <w:rPr>
                <w:color w:val="000000" w:themeColor="text1"/>
                <w:sz w:val="21"/>
                <w:szCs w:val="21"/>
              </w:rPr>
            </w:pPr>
            <w:r>
              <w:rPr>
                <w:rFonts w:hint="eastAsia"/>
                <w:color w:val="000000" w:themeColor="text1"/>
                <w:sz w:val="21"/>
                <w:szCs w:val="21"/>
              </w:rPr>
              <w:t>15</w:t>
            </w:r>
          </w:p>
        </w:tc>
      </w:tr>
      <w:tr w:rsidR="006122AA" w14:paraId="4992C012" w14:textId="77777777" w:rsidTr="007545DB">
        <w:trPr>
          <w:trHeight w:val="339"/>
          <w:jc w:val="center"/>
        </w:trPr>
        <w:tc>
          <w:tcPr>
            <w:tcW w:w="1713" w:type="dxa"/>
            <w:vAlign w:val="center"/>
          </w:tcPr>
          <w:p w14:paraId="602C4D12" w14:textId="0395FF1D" w:rsidR="006122AA" w:rsidRDefault="006122AA" w:rsidP="006122AA">
            <w:pPr>
              <w:snapToGrid w:val="0"/>
              <w:jc w:val="center"/>
              <w:rPr>
                <w:color w:val="000000" w:themeColor="text1"/>
                <w:sz w:val="21"/>
                <w:szCs w:val="21"/>
              </w:rPr>
            </w:pPr>
            <w:r>
              <w:rPr>
                <w:rFonts w:hint="eastAsia"/>
                <w:color w:val="000000" w:themeColor="text1"/>
                <w:sz w:val="21"/>
                <w:szCs w:val="21"/>
              </w:rPr>
              <w:t>物流信息管理</w:t>
            </w:r>
          </w:p>
        </w:tc>
        <w:tc>
          <w:tcPr>
            <w:tcW w:w="4394" w:type="dxa"/>
            <w:vAlign w:val="center"/>
          </w:tcPr>
          <w:p w14:paraId="1E95859B" w14:textId="3D949CCF" w:rsidR="006122AA" w:rsidRDefault="006D6CBD" w:rsidP="006122AA">
            <w:pPr>
              <w:snapToGrid w:val="0"/>
              <w:ind w:left="181"/>
              <w:jc w:val="both"/>
              <w:rPr>
                <w:color w:val="333333"/>
                <w:sz w:val="21"/>
                <w:szCs w:val="21"/>
              </w:rPr>
            </w:pPr>
            <w:r w:rsidRPr="00335B06">
              <w:rPr>
                <w:rFonts w:asciiTheme="minorEastAsia" w:eastAsiaTheme="minorEastAsia" w:hAnsiTheme="minorEastAsia" w:hint="eastAsia"/>
                <w:bCs/>
                <w:color w:val="333333"/>
                <w:sz w:val="21"/>
                <w:szCs w:val="21"/>
              </w:rPr>
              <w:t>物流信息的定义；条码技术；无线射频识别技术；物联网；物流信息系统。</w:t>
            </w:r>
          </w:p>
        </w:tc>
        <w:tc>
          <w:tcPr>
            <w:tcW w:w="1313" w:type="dxa"/>
            <w:vAlign w:val="center"/>
          </w:tcPr>
          <w:p w14:paraId="70AE38AB" w14:textId="77777777" w:rsidR="007545DB" w:rsidRDefault="007545DB" w:rsidP="007545DB">
            <w:pPr>
              <w:snapToGrid w:val="0"/>
              <w:jc w:val="center"/>
              <w:rPr>
                <w:color w:val="000000" w:themeColor="text1"/>
                <w:sz w:val="21"/>
                <w:szCs w:val="21"/>
              </w:rPr>
            </w:pPr>
            <w:r>
              <w:rPr>
                <w:rFonts w:hint="eastAsia"/>
                <w:color w:val="000000" w:themeColor="text1"/>
                <w:sz w:val="21"/>
                <w:szCs w:val="21"/>
              </w:rPr>
              <w:t>选择题</w:t>
            </w:r>
          </w:p>
          <w:p w14:paraId="66C0E0CC" w14:textId="77777777" w:rsidR="007545DB" w:rsidRDefault="007545DB" w:rsidP="007545DB">
            <w:pPr>
              <w:snapToGrid w:val="0"/>
              <w:jc w:val="center"/>
              <w:rPr>
                <w:color w:val="000000" w:themeColor="text1"/>
                <w:sz w:val="21"/>
                <w:szCs w:val="21"/>
              </w:rPr>
            </w:pPr>
            <w:r>
              <w:rPr>
                <w:rFonts w:hint="eastAsia"/>
                <w:color w:val="000000" w:themeColor="text1"/>
                <w:sz w:val="21"/>
                <w:szCs w:val="21"/>
              </w:rPr>
              <w:t>判断题</w:t>
            </w:r>
          </w:p>
          <w:p w14:paraId="107CD970" w14:textId="7B716F8A" w:rsidR="007545DB" w:rsidRDefault="00533659" w:rsidP="007545DB">
            <w:pPr>
              <w:snapToGrid w:val="0"/>
              <w:jc w:val="center"/>
              <w:rPr>
                <w:color w:val="000000" w:themeColor="text1"/>
                <w:sz w:val="21"/>
                <w:szCs w:val="21"/>
              </w:rPr>
            </w:pPr>
            <w:r>
              <w:rPr>
                <w:rFonts w:hint="eastAsia"/>
                <w:color w:val="000000" w:themeColor="text1"/>
                <w:sz w:val="21"/>
                <w:szCs w:val="21"/>
              </w:rPr>
              <w:t>名词解释</w:t>
            </w:r>
            <w:r w:rsidR="007545DB">
              <w:rPr>
                <w:rFonts w:hint="eastAsia"/>
                <w:color w:val="000000" w:themeColor="text1"/>
                <w:sz w:val="21"/>
                <w:szCs w:val="21"/>
              </w:rPr>
              <w:t>题</w:t>
            </w:r>
          </w:p>
          <w:p w14:paraId="69334B85" w14:textId="20AE63AC" w:rsidR="006122AA" w:rsidRDefault="007545DB" w:rsidP="007545DB">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5AB55782"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目标1</w:t>
            </w:r>
          </w:p>
          <w:p w14:paraId="79EAFAB4"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目标2</w:t>
            </w:r>
          </w:p>
          <w:p w14:paraId="6FE520B4" w14:textId="46A0BB7C" w:rsidR="006122AA" w:rsidRDefault="004C12F5" w:rsidP="004C12F5">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44248F1A" w14:textId="30F54668" w:rsidR="006122AA" w:rsidRDefault="007545DB" w:rsidP="006122AA">
            <w:pPr>
              <w:snapToGrid w:val="0"/>
              <w:jc w:val="center"/>
              <w:rPr>
                <w:color w:val="000000" w:themeColor="text1"/>
                <w:sz w:val="21"/>
                <w:szCs w:val="21"/>
              </w:rPr>
            </w:pPr>
            <w:r>
              <w:rPr>
                <w:rFonts w:hint="eastAsia"/>
                <w:color w:val="000000" w:themeColor="text1"/>
                <w:sz w:val="21"/>
                <w:szCs w:val="21"/>
              </w:rPr>
              <w:t>10</w:t>
            </w:r>
          </w:p>
        </w:tc>
      </w:tr>
      <w:tr w:rsidR="006122AA" w14:paraId="12A4F20E" w14:textId="77777777" w:rsidTr="007545DB">
        <w:trPr>
          <w:trHeight w:val="339"/>
          <w:jc w:val="center"/>
        </w:trPr>
        <w:tc>
          <w:tcPr>
            <w:tcW w:w="1713" w:type="dxa"/>
            <w:vAlign w:val="center"/>
          </w:tcPr>
          <w:p w14:paraId="5EFC332F" w14:textId="77777777" w:rsidR="006122AA" w:rsidRDefault="006122AA" w:rsidP="006122AA">
            <w:pPr>
              <w:snapToGrid w:val="0"/>
              <w:jc w:val="center"/>
              <w:rPr>
                <w:color w:val="000000" w:themeColor="text1"/>
                <w:sz w:val="21"/>
                <w:szCs w:val="21"/>
              </w:rPr>
            </w:pPr>
            <w:r w:rsidRPr="000E5E7A">
              <w:rPr>
                <w:rFonts w:hint="eastAsia"/>
                <w:color w:val="000000" w:themeColor="text1"/>
                <w:sz w:val="21"/>
                <w:szCs w:val="21"/>
              </w:rPr>
              <w:t>物流成本管理</w:t>
            </w:r>
          </w:p>
          <w:p w14:paraId="546D3DE3" w14:textId="75C9EFAA" w:rsidR="006122AA" w:rsidRDefault="006122AA" w:rsidP="006122AA">
            <w:pPr>
              <w:snapToGrid w:val="0"/>
              <w:jc w:val="center"/>
              <w:rPr>
                <w:color w:val="000000" w:themeColor="text1"/>
                <w:sz w:val="21"/>
                <w:szCs w:val="21"/>
              </w:rPr>
            </w:pPr>
            <w:r>
              <w:rPr>
                <w:rFonts w:hint="eastAsia"/>
                <w:color w:val="000000" w:themeColor="text1"/>
                <w:sz w:val="21"/>
                <w:szCs w:val="21"/>
              </w:rPr>
              <w:t>第三方物流</w:t>
            </w:r>
          </w:p>
        </w:tc>
        <w:tc>
          <w:tcPr>
            <w:tcW w:w="4394" w:type="dxa"/>
            <w:vAlign w:val="center"/>
          </w:tcPr>
          <w:p w14:paraId="7DEC1B62" w14:textId="14B08E0C" w:rsidR="006122AA" w:rsidRDefault="006D6CBD" w:rsidP="006122AA">
            <w:pPr>
              <w:snapToGrid w:val="0"/>
              <w:ind w:left="181"/>
              <w:jc w:val="both"/>
              <w:rPr>
                <w:color w:val="333333"/>
                <w:sz w:val="21"/>
                <w:szCs w:val="21"/>
              </w:rPr>
            </w:pPr>
            <w:r w:rsidRPr="005868CB">
              <w:rPr>
                <w:rFonts w:asciiTheme="minorEastAsia" w:eastAsiaTheme="minorEastAsia" w:hAnsiTheme="minorEastAsia" w:hint="eastAsia"/>
                <w:bCs/>
                <w:color w:val="333333"/>
                <w:sz w:val="21"/>
                <w:szCs w:val="21"/>
              </w:rPr>
              <w:t>物流成本的概念；物流成本的构成；影响物流成本的因素；降低物流成本的途径；第三方物流的特点；第三方物流的运作模式。</w:t>
            </w:r>
          </w:p>
        </w:tc>
        <w:tc>
          <w:tcPr>
            <w:tcW w:w="1313" w:type="dxa"/>
            <w:vAlign w:val="center"/>
          </w:tcPr>
          <w:p w14:paraId="5D3289FC" w14:textId="77777777" w:rsidR="007545DB" w:rsidRDefault="007545DB" w:rsidP="007545DB">
            <w:pPr>
              <w:snapToGrid w:val="0"/>
              <w:jc w:val="center"/>
              <w:rPr>
                <w:color w:val="000000" w:themeColor="text1"/>
                <w:sz w:val="21"/>
                <w:szCs w:val="21"/>
              </w:rPr>
            </w:pPr>
            <w:r>
              <w:rPr>
                <w:rFonts w:hint="eastAsia"/>
                <w:color w:val="000000" w:themeColor="text1"/>
                <w:sz w:val="21"/>
                <w:szCs w:val="21"/>
              </w:rPr>
              <w:t>选择题</w:t>
            </w:r>
          </w:p>
          <w:p w14:paraId="76E473D7" w14:textId="77777777" w:rsidR="007545DB" w:rsidRDefault="007545DB" w:rsidP="007545DB">
            <w:pPr>
              <w:snapToGrid w:val="0"/>
              <w:jc w:val="center"/>
              <w:rPr>
                <w:color w:val="000000" w:themeColor="text1"/>
                <w:sz w:val="21"/>
                <w:szCs w:val="21"/>
              </w:rPr>
            </w:pPr>
            <w:r>
              <w:rPr>
                <w:rFonts w:hint="eastAsia"/>
                <w:color w:val="000000" w:themeColor="text1"/>
                <w:sz w:val="21"/>
                <w:szCs w:val="21"/>
              </w:rPr>
              <w:t>判断题</w:t>
            </w:r>
          </w:p>
          <w:p w14:paraId="353D0381" w14:textId="71ABB7E1" w:rsidR="007545DB" w:rsidRDefault="00533659" w:rsidP="007545DB">
            <w:pPr>
              <w:snapToGrid w:val="0"/>
              <w:jc w:val="center"/>
              <w:rPr>
                <w:color w:val="000000" w:themeColor="text1"/>
                <w:sz w:val="21"/>
                <w:szCs w:val="21"/>
              </w:rPr>
            </w:pPr>
            <w:r>
              <w:rPr>
                <w:rFonts w:hint="eastAsia"/>
                <w:color w:val="000000" w:themeColor="text1"/>
                <w:sz w:val="21"/>
                <w:szCs w:val="21"/>
              </w:rPr>
              <w:t>名词解释</w:t>
            </w:r>
            <w:r w:rsidR="007545DB">
              <w:rPr>
                <w:rFonts w:hint="eastAsia"/>
                <w:color w:val="000000" w:themeColor="text1"/>
                <w:sz w:val="21"/>
                <w:szCs w:val="21"/>
              </w:rPr>
              <w:t>题</w:t>
            </w:r>
          </w:p>
          <w:p w14:paraId="65E36A59" w14:textId="00BC4435" w:rsidR="006122AA" w:rsidRDefault="007545DB" w:rsidP="007545DB">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1423E492" w14:textId="77777777" w:rsidR="006122AA" w:rsidRDefault="00D84D10" w:rsidP="00835D9E">
            <w:pPr>
              <w:snapToGrid w:val="0"/>
              <w:jc w:val="center"/>
              <w:rPr>
                <w:color w:val="000000" w:themeColor="text1"/>
                <w:sz w:val="21"/>
                <w:szCs w:val="21"/>
              </w:rPr>
            </w:pPr>
            <w:r>
              <w:rPr>
                <w:rFonts w:hint="eastAsia"/>
                <w:color w:val="000000" w:themeColor="text1"/>
                <w:sz w:val="21"/>
                <w:szCs w:val="21"/>
              </w:rPr>
              <w:t>目标1</w:t>
            </w:r>
          </w:p>
          <w:p w14:paraId="6073B9F6" w14:textId="400471BB" w:rsidR="004C12F5" w:rsidRDefault="004C12F5" w:rsidP="00835D9E">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2B20635" w14:textId="38E17154" w:rsidR="006122AA" w:rsidRDefault="00405B7E" w:rsidP="006122AA">
            <w:pPr>
              <w:snapToGrid w:val="0"/>
              <w:jc w:val="center"/>
              <w:rPr>
                <w:color w:val="000000" w:themeColor="text1"/>
                <w:sz w:val="21"/>
                <w:szCs w:val="21"/>
              </w:rPr>
            </w:pPr>
            <w:r>
              <w:rPr>
                <w:rFonts w:hint="eastAsia"/>
                <w:color w:val="000000" w:themeColor="text1"/>
                <w:sz w:val="21"/>
                <w:szCs w:val="21"/>
              </w:rPr>
              <w:t>10</w:t>
            </w:r>
          </w:p>
        </w:tc>
      </w:tr>
      <w:tr w:rsidR="006122AA" w14:paraId="69A0F233" w14:textId="77777777" w:rsidTr="007545DB">
        <w:trPr>
          <w:trHeight w:val="339"/>
          <w:jc w:val="center"/>
        </w:trPr>
        <w:tc>
          <w:tcPr>
            <w:tcW w:w="1713" w:type="dxa"/>
            <w:vAlign w:val="center"/>
          </w:tcPr>
          <w:p w14:paraId="43B7908B" w14:textId="77777777" w:rsidR="006122AA" w:rsidRDefault="006122AA" w:rsidP="006122AA">
            <w:pPr>
              <w:snapToGrid w:val="0"/>
              <w:jc w:val="center"/>
              <w:rPr>
                <w:color w:val="000000" w:themeColor="text1"/>
                <w:sz w:val="21"/>
                <w:szCs w:val="21"/>
              </w:rPr>
            </w:pPr>
            <w:r w:rsidRPr="00335B06">
              <w:rPr>
                <w:rFonts w:hint="eastAsia"/>
                <w:color w:val="000000" w:themeColor="text1"/>
                <w:sz w:val="21"/>
                <w:szCs w:val="21"/>
              </w:rPr>
              <w:t>电子商务与物流</w:t>
            </w:r>
          </w:p>
          <w:p w14:paraId="037C3B34" w14:textId="39AD2D81" w:rsidR="006122AA" w:rsidRDefault="006122AA" w:rsidP="006122AA">
            <w:pPr>
              <w:snapToGrid w:val="0"/>
              <w:jc w:val="center"/>
              <w:rPr>
                <w:color w:val="000000" w:themeColor="text1"/>
                <w:sz w:val="21"/>
                <w:szCs w:val="21"/>
              </w:rPr>
            </w:pPr>
            <w:r w:rsidRPr="00335B06">
              <w:rPr>
                <w:rFonts w:hint="eastAsia"/>
                <w:color w:val="000000" w:themeColor="text1"/>
                <w:sz w:val="21"/>
                <w:szCs w:val="21"/>
              </w:rPr>
              <w:t>供应链管理</w:t>
            </w:r>
          </w:p>
        </w:tc>
        <w:tc>
          <w:tcPr>
            <w:tcW w:w="4394" w:type="dxa"/>
            <w:vAlign w:val="center"/>
          </w:tcPr>
          <w:p w14:paraId="4FF7DF21" w14:textId="04017A51" w:rsidR="006122AA" w:rsidRDefault="006D6CBD" w:rsidP="006122AA">
            <w:pPr>
              <w:snapToGrid w:val="0"/>
              <w:ind w:left="181"/>
              <w:jc w:val="both"/>
              <w:rPr>
                <w:color w:val="333333"/>
                <w:sz w:val="21"/>
                <w:szCs w:val="21"/>
              </w:rPr>
            </w:pPr>
            <w:r w:rsidRPr="00087668">
              <w:rPr>
                <w:rFonts w:asciiTheme="minorEastAsia" w:eastAsiaTheme="minorEastAsia" w:hAnsiTheme="minorEastAsia" w:hint="eastAsia"/>
                <w:bCs/>
                <w:color w:val="333333"/>
                <w:sz w:val="21"/>
                <w:szCs w:val="21"/>
              </w:rPr>
              <w:t>电子商务的概念、特点；电子商务与物流的关系；电子商务下物流模式选择；</w:t>
            </w:r>
            <w:r>
              <w:rPr>
                <w:rFonts w:asciiTheme="minorEastAsia" w:eastAsiaTheme="minorEastAsia" w:hAnsiTheme="minorEastAsia" w:hint="eastAsia"/>
                <w:bCs/>
                <w:color w:val="333333"/>
                <w:sz w:val="21"/>
                <w:szCs w:val="21"/>
              </w:rPr>
              <w:t>供应链的概念、特征；供应链管理的概念；供应链优化的原则；供应链绩效评价方法；供应链管</w:t>
            </w:r>
            <w:r>
              <w:rPr>
                <w:rFonts w:asciiTheme="minorEastAsia" w:eastAsiaTheme="minorEastAsia" w:hAnsiTheme="minorEastAsia" w:hint="eastAsia"/>
                <w:bCs/>
                <w:color w:val="333333"/>
                <w:sz w:val="21"/>
                <w:szCs w:val="21"/>
              </w:rPr>
              <w:lastRenderedPageBreak/>
              <w:t>理方法。</w:t>
            </w:r>
          </w:p>
        </w:tc>
        <w:tc>
          <w:tcPr>
            <w:tcW w:w="1313" w:type="dxa"/>
            <w:vAlign w:val="center"/>
          </w:tcPr>
          <w:p w14:paraId="51915EA6" w14:textId="77777777" w:rsidR="007545DB" w:rsidRDefault="007545DB" w:rsidP="007545DB">
            <w:pPr>
              <w:snapToGrid w:val="0"/>
              <w:jc w:val="center"/>
              <w:rPr>
                <w:color w:val="000000" w:themeColor="text1"/>
                <w:sz w:val="21"/>
                <w:szCs w:val="21"/>
              </w:rPr>
            </w:pPr>
            <w:r>
              <w:rPr>
                <w:rFonts w:hint="eastAsia"/>
                <w:color w:val="000000" w:themeColor="text1"/>
                <w:sz w:val="21"/>
                <w:szCs w:val="21"/>
              </w:rPr>
              <w:lastRenderedPageBreak/>
              <w:t>选择题</w:t>
            </w:r>
          </w:p>
          <w:p w14:paraId="50E8E564" w14:textId="77777777" w:rsidR="007545DB" w:rsidRDefault="007545DB" w:rsidP="007545DB">
            <w:pPr>
              <w:snapToGrid w:val="0"/>
              <w:jc w:val="center"/>
              <w:rPr>
                <w:color w:val="000000" w:themeColor="text1"/>
                <w:sz w:val="21"/>
                <w:szCs w:val="21"/>
              </w:rPr>
            </w:pPr>
            <w:r>
              <w:rPr>
                <w:rFonts w:hint="eastAsia"/>
                <w:color w:val="000000" w:themeColor="text1"/>
                <w:sz w:val="21"/>
                <w:szCs w:val="21"/>
              </w:rPr>
              <w:t>判断题</w:t>
            </w:r>
          </w:p>
          <w:p w14:paraId="11B4FF87" w14:textId="7A522D15" w:rsidR="007545DB" w:rsidRDefault="00533659" w:rsidP="007545DB">
            <w:pPr>
              <w:snapToGrid w:val="0"/>
              <w:jc w:val="center"/>
              <w:rPr>
                <w:color w:val="000000" w:themeColor="text1"/>
                <w:sz w:val="21"/>
                <w:szCs w:val="21"/>
              </w:rPr>
            </w:pPr>
            <w:r>
              <w:rPr>
                <w:rFonts w:hint="eastAsia"/>
                <w:color w:val="000000" w:themeColor="text1"/>
                <w:sz w:val="21"/>
                <w:szCs w:val="21"/>
              </w:rPr>
              <w:t>名词解释</w:t>
            </w:r>
            <w:r w:rsidR="007545DB">
              <w:rPr>
                <w:rFonts w:hint="eastAsia"/>
                <w:color w:val="000000" w:themeColor="text1"/>
                <w:sz w:val="21"/>
                <w:szCs w:val="21"/>
              </w:rPr>
              <w:t>题</w:t>
            </w:r>
          </w:p>
          <w:p w14:paraId="0516A5F8" w14:textId="77777777" w:rsidR="006122AA" w:rsidRDefault="007545DB" w:rsidP="007545DB">
            <w:pPr>
              <w:snapToGrid w:val="0"/>
              <w:jc w:val="center"/>
              <w:rPr>
                <w:color w:val="000000" w:themeColor="text1"/>
                <w:sz w:val="21"/>
                <w:szCs w:val="21"/>
              </w:rPr>
            </w:pPr>
            <w:r>
              <w:rPr>
                <w:rFonts w:hint="eastAsia"/>
                <w:color w:val="000000" w:themeColor="text1"/>
                <w:sz w:val="21"/>
                <w:szCs w:val="21"/>
              </w:rPr>
              <w:t>简答题</w:t>
            </w:r>
          </w:p>
          <w:p w14:paraId="7337D964" w14:textId="50E9CCD8" w:rsidR="007545DB" w:rsidRDefault="007545DB" w:rsidP="007545DB">
            <w:pPr>
              <w:snapToGrid w:val="0"/>
              <w:jc w:val="center"/>
              <w:rPr>
                <w:color w:val="000000" w:themeColor="text1"/>
                <w:sz w:val="21"/>
                <w:szCs w:val="21"/>
              </w:rPr>
            </w:pPr>
            <w:r>
              <w:rPr>
                <w:rFonts w:hint="eastAsia"/>
                <w:color w:val="000000" w:themeColor="text1"/>
                <w:sz w:val="21"/>
                <w:szCs w:val="21"/>
              </w:rPr>
              <w:lastRenderedPageBreak/>
              <w:t>案例分析题</w:t>
            </w:r>
          </w:p>
        </w:tc>
        <w:tc>
          <w:tcPr>
            <w:tcW w:w="798" w:type="dxa"/>
            <w:vAlign w:val="center"/>
          </w:tcPr>
          <w:p w14:paraId="41A8B0BA" w14:textId="77777777" w:rsidR="004C12F5" w:rsidRDefault="004C12F5" w:rsidP="004C12F5">
            <w:pPr>
              <w:snapToGrid w:val="0"/>
              <w:jc w:val="center"/>
              <w:rPr>
                <w:color w:val="000000" w:themeColor="text1"/>
                <w:sz w:val="21"/>
                <w:szCs w:val="21"/>
              </w:rPr>
            </w:pPr>
            <w:r>
              <w:rPr>
                <w:rFonts w:hint="eastAsia"/>
                <w:color w:val="000000" w:themeColor="text1"/>
                <w:sz w:val="21"/>
                <w:szCs w:val="21"/>
              </w:rPr>
              <w:lastRenderedPageBreak/>
              <w:t>目标1</w:t>
            </w:r>
          </w:p>
          <w:p w14:paraId="7F9099F8" w14:textId="77777777" w:rsidR="004C12F5" w:rsidRDefault="004C12F5" w:rsidP="004C12F5">
            <w:pPr>
              <w:snapToGrid w:val="0"/>
              <w:jc w:val="center"/>
              <w:rPr>
                <w:color w:val="000000" w:themeColor="text1"/>
                <w:sz w:val="21"/>
                <w:szCs w:val="21"/>
              </w:rPr>
            </w:pPr>
            <w:r>
              <w:rPr>
                <w:rFonts w:hint="eastAsia"/>
                <w:color w:val="000000" w:themeColor="text1"/>
                <w:sz w:val="21"/>
                <w:szCs w:val="21"/>
              </w:rPr>
              <w:t>目标2</w:t>
            </w:r>
          </w:p>
          <w:p w14:paraId="409BBA74" w14:textId="696FCD75" w:rsidR="006122AA" w:rsidRDefault="004C12F5" w:rsidP="004C12F5">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314CC7FD" w14:textId="5FF24809" w:rsidR="006122AA" w:rsidRDefault="007545DB" w:rsidP="006122AA">
            <w:pPr>
              <w:snapToGrid w:val="0"/>
              <w:jc w:val="center"/>
              <w:rPr>
                <w:color w:val="000000" w:themeColor="text1"/>
                <w:sz w:val="21"/>
                <w:szCs w:val="21"/>
              </w:rPr>
            </w:pPr>
            <w:r>
              <w:rPr>
                <w:rFonts w:hint="eastAsia"/>
                <w:color w:val="000000" w:themeColor="text1"/>
                <w:sz w:val="21"/>
                <w:szCs w:val="21"/>
              </w:rPr>
              <w:t>10</w:t>
            </w:r>
          </w:p>
        </w:tc>
      </w:tr>
    </w:tbl>
    <w:p w14:paraId="2BFDA15E" w14:textId="77777777" w:rsidR="00900F7D" w:rsidRDefault="00900F7D">
      <w:pPr>
        <w:rPr>
          <w:rFonts w:ascii="Times New Roman" w:cs="Times New Roman"/>
          <w:b/>
          <w:color w:val="000000" w:themeColor="text1"/>
          <w:sz w:val="28"/>
          <w:szCs w:val="28"/>
        </w:rPr>
      </w:pPr>
    </w:p>
    <w:p w14:paraId="4673FF4E" w14:textId="1762E062" w:rsidR="00900F7D" w:rsidRPr="00900F7D" w:rsidRDefault="00CD4C97" w:rsidP="00900F7D">
      <w:pPr>
        <w:pStyle w:val="a5"/>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900F7D" w14:paraId="18CE7A9A" w14:textId="77777777" w:rsidTr="00CD5191">
        <w:trPr>
          <w:trHeight w:val="286"/>
        </w:trPr>
        <w:tc>
          <w:tcPr>
            <w:tcW w:w="827" w:type="dxa"/>
            <w:vAlign w:val="center"/>
          </w:tcPr>
          <w:p w14:paraId="39E31CE9" w14:textId="77777777" w:rsidR="00900F7D" w:rsidRDefault="00900F7D" w:rsidP="00CD5191">
            <w:pPr>
              <w:snapToGrid w:val="0"/>
              <w:jc w:val="center"/>
              <w:rPr>
                <w:b/>
                <w:color w:val="333333"/>
                <w:sz w:val="21"/>
                <w:szCs w:val="21"/>
              </w:rPr>
            </w:pPr>
            <w:r>
              <w:rPr>
                <w:rFonts w:hint="eastAsia"/>
                <w:b/>
                <w:color w:val="333333"/>
                <w:sz w:val="21"/>
                <w:szCs w:val="21"/>
              </w:rPr>
              <w:t>序号</w:t>
            </w:r>
          </w:p>
        </w:tc>
        <w:tc>
          <w:tcPr>
            <w:tcW w:w="1654" w:type="dxa"/>
            <w:vAlign w:val="center"/>
          </w:tcPr>
          <w:p w14:paraId="58D8DA4E" w14:textId="77777777" w:rsidR="00900F7D" w:rsidRDefault="00900F7D" w:rsidP="00CD5191">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123BBD01" w14:textId="77777777" w:rsidR="00900F7D" w:rsidRDefault="00900F7D" w:rsidP="00CD5191">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900F7D" w14:paraId="65D23A56" w14:textId="77777777" w:rsidTr="00CD5191">
        <w:trPr>
          <w:trHeight w:val="445"/>
        </w:trPr>
        <w:tc>
          <w:tcPr>
            <w:tcW w:w="827" w:type="dxa"/>
            <w:vAlign w:val="center"/>
          </w:tcPr>
          <w:p w14:paraId="44421201" w14:textId="77777777" w:rsidR="00900F7D" w:rsidRDefault="00900F7D" w:rsidP="00CD5191">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35B982B6" w14:textId="77777777" w:rsidR="00900F7D" w:rsidRDefault="00900F7D" w:rsidP="00CD5191">
            <w:pPr>
              <w:snapToGrid w:val="0"/>
              <w:jc w:val="center"/>
              <w:rPr>
                <w:color w:val="333333"/>
                <w:sz w:val="21"/>
                <w:szCs w:val="21"/>
              </w:rPr>
            </w:pPr>
            <w:r>
              <w:rPr>
                <w:rFonts w:hint="eastAsia"/>
                <w:color w:val="333333"/>
                <w:sz w:val="21"/>
                <w:szCs w:val="21"/>
              </w:rPr>
              <w:t>授课教师</w:t>
            </w:r>
          </w:p>
        </w:tc>
        <w:tc>
          <w:tcPr>
            <w:tcW w:w="6041" w:type="dxa"/>
            <w:vAlign w:val="center"/>
          </w:tcPr>
          <w:p w14:paraId="28D84B7F" w14:textId="5A529056" w:rsidR="00900F7D" w:rsidRDefault="00900F7D" w:rsidP="00CD519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 xml:space="preserve">或 </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学历（位）：硕士研究生及以上</w:t>
            </w:r>
          </w:p>
          <w:p w14:paraId="0CD516A4" w14:textId="77777777" w:rsidR="00900F7D" w:rsidRDefault="00900F7D" w:rsidP="00CD519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900F7D" w14:paraId="1820CB59" w14:textId="77777777" w:rsidTr="00CD5191">
        <w:trPr>
          <w:trHeight w:val="445"/>
        </w:trPr>
        <w:tc>
          <w:tcPr>
            <w:tcW w:w="827" w:type="dxa"/>
            <w:vAlign w:val="center"/>
          </w:tcPr>
          <w:p w14:paraId="4D14EE40" w14:textId="77777777" w:rsidR="00900F7D" w:rsidRDefault="00900F7D" w:rsidP="00CD5191">
            <w:pPr>
              <w:snapToGrid w:val="0"/>
              <w:ind w:left="181"/>
              <w:jc w:val="center"/>
              <w:rPr>
                <w:color w:val="333333"/>
                <w:sz w:val="21"/>
                <w:szCs w:val="21"/>
              </w:rPr>
            </w:pPr>
            <w:r>
              <w:rPr>
                <w:rFonts w:hint="eastAsia"/>
                <w:color w:val="333333"/>
                <w:sz w:val="21"/>
                <w:szCs w:val="21"/>
              </w:rPr>
              <w:t>2</w:t>
            </w:r>
          </w:p>
        </w:tc>
        <w:tc>
          <w:tcPr>
            <w:tcW w:w="1654" w:type="dxa"/>
            <w:vAlign w:val="center"/>
          </w:tcPr>
          <w:p w14:paraId="3704F481" w14:textId="77777777" w:rsidR="00900F7D" w:rsidRDefault="00900F7D" w:rsidP="00CD5191">
            <w:pPr>
              <w:snapToGrid w:val="0"/>
              <w:jc w:val="center"/>
              <w:rPr>
                <w:color w:val="333333"/>
                <w:sz w:val="21"/>
                <w:szCs w:val="21"/>
              </w:rPr>
            </w:pPr>
            <w:r>
              <w:rPr>
                <w:rFonts w:hint="eastAsia"/>
                <w:color w:val="333333"/>
                <w:sz w:val="21"/>
                <w:szCs w:val="21"/>
              </w:rPr>
              <w:t>课程时间</w:t>
            </w:r>
          </w:p>
        </w:tc>
        <w:tc>
          <w:tcPr>
            <w:tcW w:w="6041" w:type="dxa"/>
            <w:vAlign w:val="center"/>
          </w:tcPr>
          <w:p w14:paraId="5424B7E1" w14:textId="77777777" w:rsidR="00900F7D" w:rsidRDefault="00900F7D" w:rsidP="00CD519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1FAF035D" w14:textId="77777777" w:rsidR="00900F7D" w:rsidRDefault="00900F7D" w:rsidP="00CD519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900F7D" w14:paraId="540F2FC6" w14:textId="77777777" w:rsidTr="00CD5191">
        <w:trPr>
          <w:trHeight w:val="490"/>
        </w:trPr>
        <w:tc>
          <w:tcPr>
            <w:tcW w:w="827" w:type="dxa"/>
            <w:vAlign w:val="center"/>
          </w:tcPr>
          <w:p w14:paraId="3D25D087" w14:textId="77777777" w:rsidR="00900F7D" w:rsidRDefault="00900F7D" w:rsidP="00CD5191">
            <w:pPr>
              <w:snapToGrid w:val="0"/>
              <w:ind w:left="181"/>
              <w:jc w:val="center"/>
              <w:rPr>
                <w:color w:val="333333"/>
                <w:sz w:val="21"/>
                <w:szCs w:val="21"/>
              </w:rPr>
            </w:pPr>
            <w:r>
              <w:rPr>
                <w:rFonts w:hint="eastAsia"/>
                <w:color w:val="333333"/>
                <w:sz w:val="21"/>
                <w:szCs w:val="21"/>
              </w:rPr>
              <w:t>3</w:t>
            </w:r>
          </w:p>
        </w:tc>
        <w:tc>
          <w:tcPr>
            <w:tcW w:w="1654" w:type="dxa"/>
            <w:vAlign w:val="center"/>
          </w:tcPr>
          <w:p w14:paraId="6EBD918C" w14:textId="77777777" w:rsidR="00900F7D" w:rsidRDefault="00900F7D" w:rsidP="00CD5191">
            <w:pPr>
              <w:snapToGrid w:val="0"/>
              <w:jc w:val="center"/>
              <w:rPr>
                <w:color w:val="333333"/>
                <w:sz w:val="21"/>
                <w:szCs w:val="21"/>
              </w:rPr>
            </w:pPr>
            <w:r>
              <w:rPr>
                <w:rFonts w:hint="eastAsia"/>
                <w:color w:val="333333"/>
                <w:sz w:val="21"/>
                <w:szCs w:val="21"/>
              </w:rPr>
              <w:t>授课地点</w:t>
            </w:r>
          </w:p>
        </w:tc>
        <w:tc>
          <w:tcPr>
            <w:tcW w:w="6041" w:type="dxa"/>
            <w:vAlign w:val="center"/>
          </w:tcPr>
          <w:p w14:paraId="7985A523" w14:textId="77777777" w:rsidR="00900F7D" w:rsidRDefault="00900F7D" w:rsidP="00CD519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171D2488" w14:textId="77777777" w:rsidR="00900F7D" w:rsidRDefault="00900F7D" w:rsidP="00CD519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900F7D" w14:paraId="01C6D1A1" w14:textId="77777777" w:rsidTr="00CD5191">
        <w:trPr>
          <w:trHeight w:val="560"/>
        </w:trPr>
        <w:tc>
          <w:tcPr>
            <w:tcW w:w="827" w:type="dxa"/>
            <w:vAlign w:val="center"/>
          </w:tcPr>
          <w:p w14:paraId="65A8ABE0" w14:textId="77777777" w:rsidR="00900F7D" w:rsidRDefault="00900F7D" w:rsidP="00CD5191">
            <w:pPr>
              <w:snapToGrid w:val="0"/>
              <w:ind w:left="181"/>
              <w:jc w:val="center"/>
              <w:rPr>
                <w:color w:val="333333"/>
                <w:sz w:val="21"/>
                <w:szCs w:val="21"/>
              </w:rPr>
            </w:pPr>
            <w:r>
              <w:rPr>
                <w:rFonts w:hint="eastAsia"/>
                <w:color w:val="333333"/>
                <w:sz w:val="21"/>
                <w:szCs w:val="21"/>
              </w:rPr>
              <w:t>4</w:t>
            </w:r>
          </w:p>
        </w:tc>
        <w:tc>
          <w:tcPr>
            <w:tcW w:w="1654" w:type="dxa"/>
            <w:vAlign w:val="center"/>
          </w:tcPr>
          <w:p w14:paraId="12D68E43" w14:textId="77777777" w:rsidR="00900F7D" w:rsidRDefault="00900F7D" w:rsidP="00CD5191">
            <w:pPr>
              <w:snapToGrid w:val="0"/>
              <w:jc w:val="center"/>
              <w:rPr>
                <w:color w:val="333333"/>
                <w:sz w:val="21"/>
                <w:szCs w:val="21"/>
              </w:rPr>
            </w:pPr>
            <w:r>
              <w:rPr>
                <w:rFonts w:hint="eastAsia"/>
                <w:color w:val="333333"/>
                <w:sz w:val="21"/>
                <w:szCs w:val="21"/>
              </w:rPr>
              <w:t>学生辅导</w:t>
            </w:r>
          </w:p>
        </w:tc>
        <w:tc>
          <w:tcPr>
            <w:tcW w:w="6041" w:type="dxa"/>
            <w:vAlign w:val="center"/>
          </w:tcPr>
          <w:p w14:paraId="4C1C6AAB" w14:textId="77777777" w:rsidR="00900F7D" w:rsidRDefault="00900F7D" w:rsidP="00CD519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线上方式及时间安排：企业微信课程群，正常上班时间</w:t>
            </w:r>
          </w:p>
          <w:p w14:paraId="79350326" w14:textId="77777777" w:rsidR="00900F7D" w:rsidRDefault="00900F7D" w:rsidP="00CD519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58C847C4" w14:textId="77777777" w:rsidR="00900F7D" w:rsidRDefault="00900F7D">
      <w:pPr>
        <w:spacing w:line="200" w:lineRule="exact"/>
        <w:rPr>
          <w:rFonts w:ascii="Times New Roman" w:cs="Times New Roman"/>
          <w:b/>
          <w:color w:val="000000" w:themeColor="text1"/>
          <w:sz w:val="28"/>
          <w:szCs w:val="28"/>
        </w:rPr>
      </w:pPr>
    </w:p>
    <w:p w14:paraId="4E66EB08" w14:textId="222D59C5" w:rsidR="0096021C" w:rsidRDefault="00CD4C9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5D536513" w14:textId="67E9D67E"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835D9E">
        <w:rPr>
          <w:rFonts w:asciiTheme="minorEastAsia" w:eastAsiaTheme="minorEastAsia" w:hAnsiTheme="minorEastAsia" w:cs="Times New Roman" w:hint="eastAsia"/>
          <w:color w:val="000000" w:themeColor="text1"/>
          <w:sz w:val="21"/>
          <w:szCs w:val="21"/>
        </w:rPr>
        <w:t>张洪</w:t>
      </w:r>
      <w:r w:rsidR="00835D9E">
        <w:rPr>
          <w:rFonts w:asciiTheme="minorEastAsia" w:eastAsiaTheme="minorEastAsia" w:hAnsiTheme="minorEastAsia" w:cs="Times New Roman"/>
          <w:color w:val="000000" w:themeColor="text1"/>
          <w:sz w:val="21"/>
          <w:szCs w:val="21"/>
        </w:rPr>
        <w:t>.</w:t>
      </w:r>
      <w:r w:rsidR="00835D9E">
        <w:rPr>
          <w:rFonts w:asciiTheme="minorEastAsia" w:eastAsiaTheme="minorEastAsia" w:hAnsiTheme="minorEastAsia" w:cs="Times New Roman" w:hint="eastAsia"/>
          <w:color w:val="000000" w:themeColor="text1"/>
          <w:sz w:val="21"/>
          <w:szCs w:val="21"/>
        </w:rPr>
        <w:t>物流管理（第2版）[</w:t>
      </w:r>
      <w:r w:rsidR="00835D9E">
        <w:rPr>
          <w:rFonts w:asciiTheme="minorEastAsia" w:eastAsiaTheme="minorEastAsia" w:hAnsiTheme="minorEastAsia" w:cs="Times New Roman"/>
          <w:color w:val="000000" w:themeColor="text1"/>
          <w:sz w:val="21"/>
          <w:szCs w:val="21"/>
        </w:rPr>
        <w:t>M].</w:t>
      </w:r>
      <w:r w:rsidR="00835D9E">
        <w:rPr>
          <w:rFonts w:asciiTheme="minorEastAsia" w:eastAsiaTheme="minorEastAsia" w:hAnsiTheme="minorEastAsia" w:cs="Times New Roman" w:hint="eastAsia"/>
          <w:color w:val="000000" w:themeColor="text1"/>
          <w:sz w:val="21"/>
          <w:szCs w:val="21"/>
        </w:rPr>
        <w:t>北京：北京大学出版社，2021年</w:t>
      </w:r>
      <w:r w:rsidR="001614D8">
        <w:rPr>
          <w:rFonts w:asciiTheme="minorEastAsia" w:eastAsiaTheme="minorEastAsia" w:hAnsiTheme="minorEastAsia" w:cs="Times New Roman" w:hint="eastAsia"/>
          <w:color w:val="000000" w:themeColor="text1"/>
          <w:sz w:val="21"/>
          <w:szCs w:val="21"/>
        </w:rPr>
        <w:t>.</w:t>
      </w:r>
    </w:p>
    <w:p w14:paraId="63597B91" w14:textId="76B15AA3"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FA32CF">
        <w:rPr>
          <w:rFonts w:asciiTheme="minorEastAsia" w:eastAsiaTheme="minorEastAsia" w:hAnsiTheme="minorEastAsia" w:cs="Times New Roman" w:hint="eastAsia"/>
          <w:color w:val="000000" w:themeColor="text1"/>
          <w:sz w:val="21"/>
          <w:szCs w:val="21"/>
        </w:rPr>
        <w:t>张佺举.物流管理（第1版）[</w:t>
      </w:r>
      <w:r w:rsidR="00FA32CF">
        <w:rPr>
          <w:rFonts w:asciiTheme="minorEastAsia" w:eastAsiaTheme="minorEastAsia" w:hAnsiTheme="minorEastAsia" w:cs="Times New Roman"/>
          <w:color w:val="000000" w:themeColor="text1"/>
          <w:sz w:val="21"/>
          <w:szCs w:val="21"/>
        </w:rPr>
        <w:t>M].</w:t>
      </w:r>
      <w:r w:rsidR="00FA32CF">
        <w:rPr>
          <w:rFonts w:asciiTheme="minorEastAsia" w:eastAsiaTheme="minorEastAsia" w:hAnsiTheme="minorEastAsia" w:cs="Times New Roman" w:hint="eastAsia"/>
          <w:color w:val="000000" w:themeColor="text1"/>
          <w:sz w:val="21"/>
          <w:szCs w:val="21"/>
        </w:rPr>
        <w:t>北京：北京大学出版社，2014年7月.</w:t>
      </w:r>
    </w:p>
    <w:p w14:paraId="7AE65891" w14:textId="77777777" w:rsidR="0096021C" w:rsidRDefault="00CD4C9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1E0AC48" w14:textId="6F415F62"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4C5900">
        <w:rPr>
          <w:rFonts w:asciiTheme="minorEastAsia" w:eastAsiaTheme="minorEastAsia" w:hAnsiTheme="minorEastAsia" w:cs="Times New Roman" w:hint="eastAsia"/>
          <w:color w:val="000000" w:themeColor="text1"/>
          <w:sz w:val="21"/>
          <w:szCs w:val="21"/>
        </w:rPr>
        <w:t>田宇.物流管理（第2版）[</w:t>
      </w:r>
      <w:r w:rsidR="004C5900">
        <w:rPr>
          <w:rFonts w:asciiTheme="minorEastAsia" w:eastAsiaTheme="minorEastAsia" w:hAnsiTheme="minorEastAsia" w:cs="Times New Roman"/>
          <w:color w:val="000000" w:themeColor="text1"/>
          <w:sz w:val="21"/>
          <w:szCs w:val="21"/>
        </w:rPr>
        <w:t>M]</w:t>
      </w:r>
      <w:r w:rsidR="004C5900">
        <w:rPr>
          <w:rFonts w:asciiTheme="minorEastAsia" w:eastAsiaTheme="minorEastAsia" w:hAnsiTheme="minorEastAsia" w:cs="Times New Roman" w:hint="eastAsia"/>
          <w:color w:val="000000" w:themeColor="text1"/>
          <w:sz w:val="21"/>
          <w:szCs w:val="21"/>
        </w:rPr>
        <w:t>.北京：</w:t>
      </w:r>
      <w:r w:rsidR="00792D4A">
        <w:rPr>
          <w:rFonts w:asciiTheme="minorEastAsia" w:eastAsiaTheme="minorEastAsia" w:hAnsiTheme="minorEastAsia" w:cs="Times New Roman" w:hint="eastAsia"/>
          <w:color w:val="000000" w:themeColor="text1"/>
          <w:sz w:val="21"/>
          <w:szCs w:val="21"/>
        </w:rPr>
        <w:t>高等</w:t>
      </w:r>
      <w:r w:rsidR="00FA7C35">
        <w:rPr>
          <w:rFonts w:asciiTheme="minorEastAsia" w:eastAsiaTheme="minorEastAsia" w:hAnsiTheme="minorEastAsia" w:cs="Times New Roman" w:hint="eastAsia"/>
          <w:color w:val="000000" w:themeColor="text1"/>
          <w:sz w:val="21"/>
          <w:szCs w:val="21"/>
        </w:rPr>
        <w:t>教育出版社，2021年12月.</w:t>
      </w:r>
    </w:p>
    <w:p w14:paraId="533E3EDD" w14:textId="16CE724C"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C50FBF">
        <w:rPr>
          <w:rFonts w:asciiTheme="minorEastAsia" w:eastAsiaTheme="minorEastAsia" w:hAnsiTheme="minorEastAsia" w:cs="Times New Roman" w:hint="eastAsia"/>
          <w:color w:val="000000" w:themeColor="text1"/>
          <w:sz w:val="21"/>
          <w:szCs w:val="21"/>
        </w:rPr>
        <w:t>刘刚.物流管理（第四版）</w:t>
      </w:r>
      <w:r w:rsidR="00C50FBF" w:rsidRPr="00316386">
        <w:rPr>
          <w:rFonts w:asciiTheme="minorEastAsia" w:eastAsiaTheme="minorEastAsia" w:hAnsiTheme="minorEastAsia" w:cs="Times New Roman" w:hint="eastAsia"/>
          <w:color w:val="000000" w:themeColor="text1"/>
          <w:sz w:val="21"/>
          <w:szCs w:val="21"/>
        </w:rPr>
        <w:t>[</w:t>
      </w:r>
      <w:r w:rsidR="00C50FBF" w:rsidRPr="00316386">
        <w:rPr>
          <w:rFonts w:asciiTheme="minorEastAsia" w:eastAsiaTheme="minorEastAsia" w:hAnsiTheme="minorEastAsia" w:cs="Times New Roman"/>
          <w:color w:val="000000" w:themeColor="text1"/>
          <w:sz w:val="21"/>
          <w:szCs w:val="21"/>
        </w:rPr>
        <w:t>M].</w:t>
      </w:r>
      <w:r w:rsidR="00C50FBF" w:rsidRPr="00316386">
        <w:rPr>
          <w:rFonts w:asciiTheme="minorEastAsia" w:eastAsiaTheme="minorEastAsia" w:hAnsiTheme="minorEastAsia" w:cs="Times New Roman" w:hint="eastAsia"/>
          <w:color w:val="000000" w:themeColor="text1"/>
          <w:sz w:val="21"/>
          <w:szCs w:val="21"/>
        </w:rPr>
        <w:t xml:space="preserve"> 北京：</w:t>
      </w:r>
      <w:hyperlink r:id="rId8" w:tgtFrame="_blank" w:history="1">
        <w:r w:rsidR="00C50FBF" w:rsidRPr="00316386">
          <w:rPr>
            <w:rFonts w:asciiTheme="minorEastAsia" w:eastAsiaTheme="minorEastAsia" w:hAnsiTheme="minorEastAsia" w:cs="Times New Roman"/>
            <w:color w:val="000000" w:themeColor="text1"/>
            <w:sz w:val="21"/>
            <w:szCs w:val="21"/>
          </w:rPr>
          <w:t>中国人民大学出版社</w:t>
        </w:r>
      </w:hyperlink>
      <w:r w:rsidR="00C50FBF" w:rsidRPr="00316386">
        <w:rPr>
          <w:rFonts w:asciiTheme="minorEastAsia" w:eastAsiaTheme="minorEastAsia" w:hAnsiTheme="minorEastAsia" w:cs="Times New Roman" w:hint="eastAsia"/>
          <w:color w:val="000000" w:themeColor="text1"/>
          <w:sz w:val="21"/>
          <w:szCs w:val="21"/>
        </w:rPr>
        <w:t>，2</w:t>
      </w:r>
      <w:r w:rsidR="00C50FBF" w:rsidRPr="00316386">
        <w:rPr>
          <w:rFonts w:asciiTheme="minorEastAsia" w:eastAsiaTheme="minorEastAsia" w:hAnsiTheme="minorEastAsia" w:cs="Times New Roman"/>
          <w:color w:val="000000" w:themeColor="text1"/>
          <w:sz w:val="21"/>
          <w:szCs w:val="21"/>
        </w:rPr>
        <w:t>018</w:t>
      </w:r>
      <w:r w:rsidR="00C50FBF" w:rsidRPr="00316386">
        <w:rPr>
          <w:rFonts w:asciiTheme="minorEastAsia" w:eastAsiaTheme="minorEastAsia" w:hAnsiTheme="minorEastAsia" w:cs="Times New Roman" w:hint="eastAsia"/>
          <w:color w:val="000000" w:themeColor="text1"/>
          <w:sz w:val="21"/>
          <w:szCs w:val="21"/>
        </w:rPr>
        <w:t>年1</w:t>
      </w:r>
      <w:r w:rsidR="00C50FBF" w:rsidRPr="00316386">
        <w:rPr>
          <w:rFonts w:asciiTheme="minorEastAsia" w:eastAsiaTheme="minorEastAsia" w:hAnsiTheme="minorEastAsia" w:cs="Times New Roman"/>
          <w:color w:val="000000" w:themeColor="text1"/>
          <w:sz w:val="21"/>
          <w:szCs w:val="21"/>
        </w:rPr>
        <w:t>0</w:t>
      </w:r>
      <w:r w:rsidR="00C50FBF" w:rsidRPr="00316386">
        <w:rPr>
          <w:rFonts w:asciiTheme="minorEastAsia" w:eastAsiaTheme="minorEastAsia" w:hAnsiTheme="minorEastAsia" w:cs="Times New Roman" w:hint="eastAsia"/>
          <w:color w:val="000000" w:themeColor="text1"/>
          <w:sz w:val="21"/>
          <w:szCs w:val="21"/>
        </w:rPr>
        <w:t>月.</w:t>
      </w:r>
    </w:p>
    <w:p w14:paraId="15FE961B" w14:textId="39F52E29"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4C5900">
        <w:rPr>
          <w:rFonts w:asciiTheme="minorEastAsia" w:eastAsiaTheme="minorEastAsia" w:hAnsiTheme="minorEastAsia" w:cs="Times New Roman" w:hint="eastAsia"/>
          <w:color w:val="000000" w:themeColor="text1"/>
          <w:sz w:val="21"/>
          <w:szCs w:val="21"/>
        </w:rPr>
        <w:t>黄中鼎.现代物流管理（第四版）[</w:t>
      </w:r>
      <w:r w:rsidR="004C5900">
        <w:rPr>
          <w:rFonts w:asciiTheme="minorEastAsia" w:eastAsiaTheme="minorEastAsia" w:hAnsiTheme="minorEastAsia" w:cs="Times New Roman"/>
          <w:color w:val="000000" w:themeColor="text1"/>
          <w:sz w:val="21"/>
          <w:szCs w:val="21"/>
        </w:rPr>
        <w:t>M].</w:t>
      </w:r>
      <w:r w:rsidR="004C5900">
        <w:rPr>
          <w:rFonts w:asciiTheme="minorEastAsia" w:eastAsiaTheme="minorEastAsia" w:hAnsiTheme="minorEastAsia" w:cs="Times New Roman" w:hint="eastAsia"/>
          <w:color w:val="000000" w:themeColor="text1"/>
          <w:sz w:val="21"/>
          <w:szCs w:val="21"/>
        </w:rPr>
        <w:t>上海：复旦大学出版社，2019年1月</w:t>
      </w:r>
      <w:r w:rsidR="00FA7C35">
        <w:rPr>
          <w:rFonts w:asciiTheme="minorEastAsia" w:eastAsiaTheme="minorEastAsia" w:hAnsiTheme="minorEastAsia" w:cs="Times New Roman" w:hint="eastAsia"/>
          <w:color w:val="000000" w:themeColor="text1"/>
          <w:sz w:val="21"/>
          <w:szCs w:val="21"/>
        </w:rPr>
        <w:t>.</w:t>
      </w:r>
    </w:p>
    <w:p w14:paraId="0FA79104" w14:textId="77777777" w:rsidR="0096021C" w:rsidRDefault="00CD4C97">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6240724D" w14:textId="59A4EB27" w:rsidR="00573658" w:rsidRDefault="00CD4C97">
      <w:pPr>
        <w:spacing w:line="360" w:lineRule="auto"/>
        <w:ind w:firstLineChars="200" w:firstLine="420"/>
      </w:pPr>
      <w:r>
        <w:rPr>
          <w:rFonts w:asciiTheme="minorEastAsia" w:eastAsiaTheme="minorEastAsia" w:hAnsiTheme="minorEastAsia" w:cs="Times New Roman" w:hint="eastAsia"/>
          <w:color w:val="000000" w:themeColor="text1"/>
          <w:sz w:val="21"/>
          <w:szCs w:val="21"/>
        </w:rPr>
        <w:t>[1]</w:t>
      </w:r>
      <w:r w:rsidR="00573658" w:rsidRPr="00573658">
        <w:t xml:space="preserve"> </w:t>
      </w:r>
      <w:r w:rsidR="00573658">
        <w:t>物流管理.东莞城市学院网络教学平台</w:t>
      </w:r>
      <w:r w:rsidR="00573658">
        <w:rPr>
          <w:rFonts w:hint="eastAsia"/>
        </w:rPr>
        <w:t>，</w:t>
      </w:r>
      <w:hyperlink r:id="rId9" w:history="1">
        <w:r w:rsidR="00573658" w:rsidRPr="006D5917">
          <w:rPr>
            <w:rStyle w:val="aa"/>
          </w:rPr>
          <w:t>http://csxy.fanya.chaoxing.com/portal</w:t>
        </w:r>
      </w:hyperlink>
    </w:p>
    <w:p w14:paraId="2A72F31D" w14:textId="023B7A06" w:rsidR="0096021C" w:rsidRDefault="00573658">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sidR="0093577B">
        <w:rPr>
          <w:rFonts w:asciiTheme="minorEastAsia" w:eastAsiaTheme="minorEastAsia" w:hAnsiTheme="minorEastAsia" w:cs="Times New Roman" w:hint="eastAsia"/>
          <w:color w:val="000000" w:themeColor="text1"/>
          <w:sz w:val="21"/>
          <w:szCs w:val="21"/>
        </w:rPr>
        <w:t>中国物流与采购联合会，</w:t>
      </w:r>
      <w:r w:rsidR="0093577B" w:rsidRPr="0093577B">
        <w:rPr>
          <w:rFonts w:asciiTheme="minorEastAsia" w:eastAsiaTheme="minorEastAsia" w:hAnsiTheme="minorEastAsia" w:cs="Times New Roman"/>
          <w:color w:val="000000" w:themeColor="text1"/>
          <w:sz w:val="21"/>
          <w:szCs w:val="21"/>
        </w:rPr>
        <w:t>http://www.chinawuliu.com.cn/</w:t>
      </w:r>
    </w:p>
    <w:p w14:paraId="16E55CE7" w14:textId="231CC4F4" w:rsidR="0096021C" w:rsidRDefault="00CD4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573658">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w:t>
      </w:r>
      <w:r w:rsidR="0093577B">
        <w:rPr>
          <w:rFonts w:asciiTheme="minorEastAsia" w:eastAsiaTheme="minorEastAsia" w:hAnsiTheme="minorEastAsia" w:cs="Times New Roman" w:hint="eastAsia"/>
          <w:color w:val="000000" w:themeColor="text1"/>
          <w:sz w:val="21"/>
          <w:szCs w:val="21"/>
        </w:rPr>
        <w:t>广东省物流行业协会，</w:t>
      </w:r>
      <w:r w:rsidR="0093577B" w:rsidRPr="0093577B">
        <w:rPr>
          <w:rFonts w:asciiTheme="minorEastAsia" w:eastAsiaTheme="minorEastAsia" w:hAnsiTheme="minorEastAsia" w:cs="Times New Roman"/>
          <w:color w:val="000000" w:themeColor="text1"/>
          <w:sz w:val="21"/>
          <w:szCs w:val="21"/>
        </w:rPr>
        <w:t>http://www.wlhyxh.com/</w:t>
      </w:r>
    </w:p>
    <w:p w14:paraId="6AADCC31" w14:textId="77777777" w:rsidR="0096021C" w:rsidRDefault="0096021C">
      <w:pPr>
        <w:spacing w:line="360" w:lineRule="auto"/>
        <w:ind w:firstLineChars="2750" w:firstLine="5775"/>
        <w:rPr>
          <w:bCs/>
          <w:color w:val="000000" w:themeColor="text1"/>
          <w:sz w:val="21"/>
          <w:szCs w:val="21"/>
        </w:rPr>
      </w:pPr>
    </w:p>
    <w:p w14:paraId="287F6206" w14:textId="3577A408" w:rsidR="0096021C" w:rsidRDefault="00CD4C97">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E914BA">
        <w:rPr>
          <w:rFonts w:hint="eastAsia"/>
          <w:bCs/>
          <w:color w:val="000000" w:themeColor="text1"/>
          <w:sz w:val="21"/>
          <w:szCs w:val="21"/>
        </w:rPr>
        <w:t>张洪</w:t>
      </w:r>
    </w:p>
    <w:p w14:paraId="39E03B13" w14:textId="7BD9AED0" w:rsidR="0096021C" w:rsidRDefault="00CD4C97">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054CD6">
        <w:rPr>
          <w:rFonts w:hint="eastAsia"/>
          <w:bCs/>
          <w:color w:val="000000" w:themeColor="text1"/>
          <w:sz w:val="21"/>
          <w:szCs w:val="21"/>
        </w:rPr>
        <w:t>：梅娟</w:t>
      </w:r>
      <w:r w:rsidR="004C12F5">
        <w:rPr>
          <w:rFonts w:hint="eastAsia"/>
          <w:bCs/>
          <w:color w:val="000000" w:themeColor="text1"/>
          <w:sz w:val="21"/>
          <w:szCs w:val="21"/>
        </w:rPr>
        <w:t>、赵影</w:t>
      </w:r>
    </w:p>
    <w:p w14:paraId="6A4718E6" w14:textId="35DC8D6E" w:rsidR="0096021C" w:rsidRDefault="00CD4C97">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7B2103">
        <w:rPr>
          <w:rFonts w:hint="eastAsia"/>
          <w:bCs/>
          <w:color w:val="000000" w:themeColor="text1"/>
          <w:sz w:val="21"/>
          <w:szCs w:val="21"/>
        </w:rPr>
        <w:t>张洪</w:t>
      </w:r>
    </w:p>
    <w:p w14:paraId="449316F5" w14:textId="67AB4CE6" w:rsidR="0096021C" w:rsidRDefault="00CD4C97">
      <w:pPr>
        <w:spacing w:line="360" w:lineRule="auto"/>
        <w:ind w:firstLineChars="2750" w:firstLine="5775"/>
      </w:pPr>
      <w:r>
        <w:rPr>
          <w:rFonts w:hint="eastAsia"/>
          <w:bCs/>
          <w:color w:val="000000" w:themeColor="text1"/>
          <w:sz w:val="21"/>
          <w:szCs w:val="21"/>
        </w:rPr>
        <w:t>学院（部）审核人：</w:t>
      </w:r>
      <w:r w:rsidR="00EB54FE">
        <w:rPr>
          <w:rFonts w:hint="eastAsia"/>
          <w:bCs/>
          <w:color w:val="000000" w:themeColor="text1"/>
          <w:sz w:val="21"/>
          <w:szCs w:val="21"/>
        </w:rPr>
        <w:t>郑阿泰</w:t>
      </w:r>
    </w:p>
    <w:sectPr w:rsidR="009602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1619" w14:textId="77777777" w:rsidR="000B1A63" w:rsidRDefault="000B1A63" w:rsidP="00F608A6">
      <w:r>
        <w:separator/>
      </w:r>
    </w:p>
  </w:endnote>
  <w:endnote w:type="continuationSeparator" w:id="0">
    <w:p w14:paraId="72A70DCB" w14:textId="77777777" w:rsidR="000B1A63" w:rsidRDefault="000B1A63" w:rsidP="00F6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7D81" w14:textId="77777777" w:rsidR="000B1A63" w:rsidRDefault="000B1A63" w:rsidP="00F608A6">
      <w:r>
        <w:separator/>
      </w:r>
    </w:p>
  </w:footnote>
  <w:footnote w:type="continuationSeparator" w:id="0">
    <w:p w14:paraId="6F197535" w14:textId="77777777" w:rsidR="000B1A63" w:rsidRDefault="000B1A63" w:rsidP="00F60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11B25"/>
    <w:rsid w:val="00036E41"/>
    <w:rsid w:val="0004343B"/>
    <w:rsid w:val="00054CD6"/>
    <w:rsid w:val="00087668"/>
    <w:rsid w:val="000B1A63"/>
    <w:rsid w:val="000B7D94"/>
    <w:rsid w:val="000C62EB"/>
    <w:rsid w:val="000E5E7A"/>
    <w:rsid w:val="00134F79"/>
    <w:rsid w:val="001614D8"/>
    <w:rsid w:val="00165E1E"/>
    <w:rsid w:val="001B7033"/>
    <w:rsid w:val="001C476D"/>
    <w:rsid w:val="00205419"/>
    <w:rsid w:val="002616CD"/>
    <w:rsid w:val="00263479"/>
    <w:rsid w:val="002A6CCB"/>
    <w:rsid w:val="002A7EFB"/>
    <w:rsid w:val="002B7842"/>
    <w:rsid w:val="00335374"/>
    <w:rsid w:val="00335B06"/>
    <w:rsid w:val="003903BC"/>
    <w:rsid w:val="0039625E"/>
    <w:rsid w:val="003B0552"/>
    <w:rsid w:val="003D6EE1"/>
    <w:rsid w:val="003F5721"/>
    <w:rsid w:val="004017CD"/>
    <w:rsid w:val="00405B7E"/>
    <w:rsid w:val="00412976"/>
    <w:rsid w:val="00422270"/>
    <w:rsid w:val="00425F8F"/>
    <w:rsid w:val="004275F2"/>
    <w:rsid w:val="00430546"/>
    <w:rsid w:val="00434792"/>
    <w:rsid w:val="00440B28"/>
    <w:rsid w:val="00474D05"/>
    <w:rsid w:val="004A69D5"/>
    <w:rsid w:val="004A6EE5"/>
    <w:rsid w:val="004B3060"/>
    <w:rsid w:val="004C12F5"/>
    <w:rsid w:val="004C2AAF"/>
    <w:rsid w:val="004C5900"/>
    <w:rsid w:val="00506485"/>
    <w:rsid w:val="00526FE8"/>
    <w:rsid w:val="00527DBE"/>
    <w:rsid w:val="00533659"/>
    <w:rsid w:val="00544471"/>
    <w:rsid w:val="00570172"/>
    <w:rsid w:val="00573658"/>
    <w:rsid w:val="005868CB"/>
    <w:rsid w:val="005B7DCC"/>
    <w:rsid w:val="005D7B46"/>
    <w:rsid w:val="00603DF4"/>
    <w:rsid w:val="006122AA"/>
    <w:rsid w:val="00671D98"/>
    <w:rsid w:val="006B7F13"/>
    <w:rsid w:val="006C207D"/>
    <w:rsid w:val="006C59BC"/>
    <w:rsid w:val="006D3D93"/>
    <w:rsid w:val="006D6CBD"/>
    <w:rsid w:val="006E0306"/>
    <w:rsid w:val="006E1E96"/>
    <w:rsid w:val="00716D57"/>
    <w:rsid w:val="007179A2"/>
    <w:rsid w:val="00752D30"/>
    <w:rsid w:val="007545DB"/>
    <w:rsid w:val="00792D4A"/>
    <w:rsid w:val="007974CA"/>
    <w:rsid w:val="007A0424"/>
    <w:rsid w:val="007B2103"/>
    <w:rsid w:val="007E0615"/>
    <w:rsid w:val="00832804"/>
    <w:rsid w:val="00835D9E"/>
    <w:rsid w:val="0084155B"/>
    <w:rsid w:val="00841C74"/>
    <w:rsid w:val="00876388"/>
    <w:rsid w:val="008A4234"/>
    <w:rsid w:val="008B7555"/>
    <w:rsid w:val="008E3E17"/>
    <w:rsid w:val="008E71B9"/>
    <w:rsid w:val="00900F7D"/>
    <w:rsid w:val="00902435"/>
    <w:rsid w:val="0093577B"/>
    <w:rsid w:val="00945B7A"/>
    <w:rsid w:val="0096021C"/>
    <w:rsid w:val="009625E0"/>
    <w:rsid w:val="00983D0B"/>
    <w:rsid w:val="009D28C7"/>
    <w:rsid w:val="00A04B4C"/>
    <w:rsid w:val="00A42E5D"/>
    <w:rsid w:val="00A611C5"/>
    <w:rsid w:val="00A80D09"/>
    <w:rsid w:val="00A91A6A"/>
    <w:rsid w:val="00AB7863"/>
    <w:rsid w:val="00AE047C"/>
    <w:rsid w:val="00AE6107"/>
    <w:rsid w:val="00B26DAA"/>
    <w:rsid w:val="00B45BBE"/>
    <w:rsid w:val="00B83834"/>
    <w:rsid w:val="00BA1305"/>
    <w:rsid w:val="00BB0A97"/>
    <w:rsid w:val="00BC708D"/>
    <w:rsid w:val="00BD6D39"/>
    <w:rsid w:val="00BF579E"/>
    <w:rsid w:val="00C00223"/>
    <w:rsid w:val="00C031E8"/>
    <w:rsid w:val="00C41340"/>
    <w:rsid w:val="00C433B5"/>
    <w:rsid w:val="00C47996"/>
    <w:rsid w:val="00C50FBF"/>
    <w:rsid w:val="00C64A36"/>
    <w:rsid w:val="00C74BCA"/>
    <w:rsid w:val="00C95A08"/>
    <w:rsid w:val="00CD4C97"/>
    <w:rsid w:val="00D05AB6"/>
    <w:rsid w:val="00D07167"/>
    <w:rsid w:val="00D2365C"/>
    <w:rsid w:val="00D25096"/>
    <w:rsid w:val="00D84D10"/>
    <w:rsid w:val="00D95EB9"/>
    <w:rsid w:val="00DA7A24"/>
    <w:rsid w:val="00DC1C82"/>
    <w:rsid w:val="00E22EC3"/>
    <w:rsid w:val="00E319B5"/>
    <w:rsid w:val="00E40C46"/>
    <w:rsid w:val="00E826B7"/>
    <w:rsid w:val="00E8288A"/>
    <w:rsid w:val="00E854A5"/>
    <w:rsid w:val="00E914BA"/>
    <w:rsid w:val="00EA702D"/>
    <w:rsid w:val="00EB54FE"/>
    <w:rsid w:val="00EE0FA7"/>
    <w:rsid w:val="00F12099"/>
    <w:rsid w:val="00F147B5"/>
    <w:rsid w:val="00F3375F"/>
    <w:rsid w:val="00F445CD"/>
    <w:rsid w:val="00F608A6"/>
    <w:rsid w:val="00F83896"/>
    <w:rsid w:val="00FA32CF"/>
    <w:rsid w:val="00FA7C35"/>
    <w:rsid w:val="00FC7822"/>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A5C63"/>
  <w15:docId w15:val="{9CD96627-CF5C-4202-857F-9909A1EF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 w:type="paragraph" w:styleId="a6">
    <w:name w:val="header"/>
    <w:basedOn w:val="a"/>
    <w:link w:val="a7"/>
    <w:rsid w:val="00F608A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608A6"/>
    <w:rPr>
      <w:rFonts w:ascii="宋体" w:eastAsia="宋体" w:hAnsi="宋体" w:cs="宋体"/>
      <w:sz w:val="18"/>
      <w:szCs w:val="18"/>
    </w:rPr>
  </w:style>
  <w:style w:type="paragraph" w:styleId="a8">
    <w:name w:val="footer"/>
    <w:basedOn w:val="a"/>
    <w:link w:val="a9"/>
    <w:rsid w:val="00F608A6"/>
    <w:pPr>
      <w:tabs>
        <w:tab w:val="center" w:pos="4153"/>
        <w:tab w:val="right" w:pos="8306"/>
      </w:tabs>
      <w:snapToGrid w:val="0"/>
    </w:pPr>
    <w:rPr>
      <w:sz w:val="18"/>
      <w:szCs w:val="18"/>
    </w:rPr>
  </w:style>
  <w:style w:type="character" w:customStyle="1" w:styleId="a9">
    <w:name w:val="页脚 字符"/>
    <w:basedOn w:val="a0"/>
    <w:link w:val="a8"/>
    <w:rsid w:val="00F608A6"/>
    <w:rPr>
      <w:rFonts w:ascii="宋体" w:eastAsia="宋体" w:hAnsi="宋体" w:cs="宋体"/>
      <w:sz w:val="18"/>
      <w:szCs w:val="18"/>
    </w:rPr>
  </w:style>
  <w:style w:type="character" w:styleId="aa">
    <w:name w:val="Hyperlink"/>
    <w:basedOn w:val="a0"/>
    <w:rsid w:val="00573658"/>
    <w:rPr>
      <w:color w:val="0563C1" w:themeColor="hyperlink"/>
      <w:u w:val="single"/>
    </w:rPr>
  </w:style>
  <w:style w:type="character" w:customStyle="1" w:styleId="1">
    <w:name w:val="未处理的提及1"/>
    <w:basedOn w:val="a0"/>
    <w:uiPriority w:val="99"/>
    <w:semiHidden/>
    <w:unhideWhenUsed/>
    <w:rsid w:val="00573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rch.dangdang.com/?key3=%D6%D0%B9%FA%C8%CB%C3%F1%B4%F3%D1%A7%B3%F6%B0%E6%C9%E7&amp;medium=01&amp;category_path=01.00.00.00.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xy.fanya.chaoxing.com/port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7</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洪 洪</cp:lastModifiedBy>
  <cp:revision>124</cp:revision>
  <dcterms:created xsi:type="dcterms:W3CDTF">2021-11-15T03:48:00Z</dcterms:created>
  <dcterms:modified xsi:type="dcterms:W3CDTF">2022-03-23T05:11:00Z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