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93B1" w14:textId="77777777" w:rsidR="002C7CFF" w:rsidRDefault="003B47B7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管理学原理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4CABAECA" w14:textId="77777777" w:rsidR="002C7CFF" w:rsidRDefault="002C7CFF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15D4BC7" w14:textId="77777777" w:rsidR="002C7CFF" w:rsidRDefault="003B47B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8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2C7CFF" w14:paraId="3FADA5C5" w14:textId="77777777">
        <w:trPr>
          <w:trHeight w:val="354"/>
        </w:trPr>
        <w:tc>
          <w:tcPr>
            <w:tcW w:w="1529" w:type="dxa"/>
            <w:vAlign w:val="center"/>
          </w:tcPr>
          <w:p w14:paraId="23310DAD" w14:textId="77777777" w:rsidR="002C7CFF" w:rsidRDefault="003B47B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2BE66D68" w14:textId="77777777" w:rsidR="002C7CFF" w:rsidRDefault="003B47B7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学科基础课程</w:t>
            </w:r>
          </w:p>
        </w:tc>
        <w:tc>
          <w:tcPr>
            <w:tcW w:w="1211" w:type="dxa"/>
            <w:vAlign w:val="center"/>
          </w:tcPr>
          <w:p w14:paraId="41FFF42A" w14:textId="77777777" w:rsidR="002C7CFF" w:rsidRDefault="003B47B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1346D0BE" w14:textId="77777777" w:rsidR="002C7CFF" w:rsidRDefault="003B47B7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1EC2C891" w14:textId="77777777" w:rsidR="002C7CFF" w:rsidRDefault="003B47B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3195175A" w14:textId="77777777" w:rsidR="002C7CFF" w:rsidRDefault="003B47B7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2C7CFF" w14:paraId="6CF0E486" w14:textId="77777777">
        <w:trPr>
          <w:trHeight w:val="371"/>
        </w:trPr>
        <w:tc>
          <w:tcPr>
            <w:tcW w:w="1529" w:type="dxa"/>
            <w:vAlign w:val="center"/>
          </w:tcPr>
          <w:p w14:paraId="03BD5AC0" w14:textId="77777777" w:rsidR="002C7CFF" w:rsidRDefault="003B47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124F259C" w14:textId="77777777" w:rsidR="002C7CFF" w:rsidRDefault="003B47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管理学原理</w:t>
            </w:r>
          </w:p>
        </w:tc>
        <w:tc>
          <w:tcPr>
            <w:tcW w:w="1559" w:type="dxa"/>
            <w:vAlign w:val="center"/>
          </w:tcPr>
          <w:p w14:paraId="01628B72" w14:textId="77777777" w:rsidR="002C7CFF" w:rsidRDefault="003B47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3C8C499D" w14:textId="77777777" w:rsidR="002C7CFF" w:rsidRDefault="003B47B7">
            <w:pPr>
              <w:pStyle w:val="2"/>
              <w:widowControl/>
              <w:rPr>
                <w:rFonts w:cs="PMingLiU" w:hint="default"/>
                <w:color w:val="000000" w:themeColor="text1"/>
                <w:sz w:val="21"/>
                <w:szCs w:val="21"/>
              </w:rPr>
            </w:pPr>
            <w:r>
              <w:rPr>
                <w:b w:val="0"/>
                <w:bCs w:val="0"/>
                <w:color w:val="000000" w:themeColor="text1"/>
                <w:sz w:val="21"/>
                <w:szCs w:val="21"/>
              </w:rPr>
              <w:t>Management Principles</w:t>
            </w:r>
          </w:p>
        </w:tc>
      </w:tr>
      <w:tr w:rsidR="002C7CFF" w14:paraId="0FF4029E" w14:textId="77777777">
        <w:trPr>
          <w:trHeight w:val="371"/>
        </w:trPr>
        <w:tc>
          <w:tcPr>
            <w:tcW w:w="1529" w:type="dxa"/>
            <w:vAlign w:val="center"/>
          </w:tcPr>
          <w:p w14:paraId="707BE1D6" w14:textId="77777777" w:rsidR="002C7CFF" w:rsidRDefault="003B47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5B93C401" w14:textId="77777777" w:rsidR="002C7CFF" w:rsidRDefault="003B47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F01XB03E</w:t>
            </w:r>
          </w:p>
        </w:tc>
        <w:tc>
          <w:tcPr>
            <w:tcW w:w="1559" w:type="dxa"/>
            <w:vAlign w:val="center"/>
          </w:tcPr>
          <w:p w14:paraId="4ED33E8B" w14:textId="77777777" w:rsidR="002C7CFF" w:rsidRDefault="003B47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19132EB8" w14:textId="77777777" w:rsidR="002C7CFF" w:rsidRDefault="003B47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785BCB">
              <w:rPr>
                <w:rFonts w:cs="PMingLiU" w:hint="eastAsia"/>
                <w:sz w:val="21"/>
                <w:szCs w:val="21"/>
              </w:rPr>
              <w:t>人力资源管理</w:t>
            </w:r>
          </w:p>
        </w:tc>
      </w:tr>
      <w:tr w:rsidR="002C7CFF" w14:paraId="62D2B90F" w14:textId="77777777">
        <w:trPr>
          <w:trHeight w:val="90"/>
        </w:trPr>
        <w:tc>
          <w:tcPr>
            <w:tcW w:w="1529" w:type="dxa"/>
            <w:vAlign w:val="center"/>
          </w:tcPr>
          <w:p w14:paraId="1F151C9A" w14:textId="77777777" w:rsidR="002C7CFF" w:rsidRDefault="003B47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07F6F213" w14:textId="77777777" w:rsidR="002C7CFF" w:rsidRDefault="003B47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14:paraId="27B18A3C" w14:textId="77777777" w:rsidR="002C7CFF" w:rsidRDefault="003B47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6110F6A3" w14:textId="77777777" w:rsidR="002C7CFF" w:rsidRDefault="003B47B7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2C7CFF" w14:paraId="611017AC" w14:textId="77777777">
        <w:trPr>
          <w:trHeight w:val="358"/>
        </w:trPr>
        <w:tc>
          <w:tcPr>
            <w:tcW w:w="1529" w:type="dxa"/>
            <w:vAlign w:val="center"/>
          </w:tcPr>
          <w:p w14:paraId="4912593A" w14:textId="77777777" w:rsidR="002C7CFF" w:rsidRDefault="003B47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5FF5EBAC" w14:textId="77777777" w:rsidR="002C7CFF" w:rsidRDefault="003B47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 w14:paraId="785F0B02" w14:textId="77777777" w:rsidR="002C7CFF" w:rsidRDefault="003B47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713650A6" w14:textId="77777777" w:rsidR="002C7CFF" w:rsidRDefault="003B47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 w14:paraId="4BC0D322" w14:textId="77777777" w:rsidR="002C7CFF" w:rsidRDefault="003B47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3F70AFAB" w14:textId="77777777" w:rsidR="002C7CFF" w:rsidRDefault="003B47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40</w:t>
            </w:r>
          </w:p>
        </w:tc>
      </w:tr>
      <w:tr w:rsidR="002C7CFF" w14:paraId="54007966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4169188C" w14:textId="77777777" w:rsidR="002C7CFF" w:rsidRDefault="003B47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77DF7E62" w14:textId="77777777" w:rsidR="002C7CFF" w:rsidRDefault="003B47B7">
            <w:pPr>
              <w:ind w:firstLineChars="300" w:firstLine="630"/>
              <w:rPr>
                <w:rFonts w:cs="PMingLiU"/>
                <w:color w:val="000000" w:themeColor="text1"/>
                <w:sz w:val="21"/>
                <w:szCs w:val="21"/>
              </w:rPr>
            </w:pPr>
            <w:r w:rsidRPr="00785BCB">
              <w:rPr>
                <w:rFonts w:cs="PMingLiU" w:hint="eastAsia"/>
                <w:sz w:val="21"/>
                <w:szCs w:val="21"/>
              </w:rPr>
              <w:t>实践学时：8</w:t>
            </w:r>
          </w:p>
        </w:tc>
      </w:tr>
      <w:tr w:rsidR="002C7CFF" w14:paraId="2397EC40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313E2B60" w14:textId="77777777" w:rsidR="002C7CFF" w:rsidRDefault="003B47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3912DC3D" w14:textId="77777777" w:rsidR="002C7CFF" w:rsidRDefault="003B47B7">
            <w:pPr>
              <w:ind w:firstLineChars="300" w:firstLine="630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商学院</w:t>
            </w:r>
          </w:p>
        </w:tc>
      </w:tr>
    </w:tbl>
    <w:p w14:paraId="164F0FCC" w14:textId="77777777" w:rsidR="002C7CFF" w:rsidRDefault="002C7CF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21DAF97" w14:textId="77777777" w:rsidR="002C7CFF" w:rsidRDefault="003B47B7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77E633AE" w14:textId="1DF1118C" w:rsidR="002C7CFF" w:rsidRDefault="003B47B7">
      <w:pPr>
        <w:widowControl/>
        <w:tabs>
          <w:tab w:val="left" w:pos="3900"/>
        </w:tabs>
        <w:spacing w:before="100" w:beforeAutospacing="1" w:after="100" w:afterAutospacing="1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《管理学原理》是</w:t>
      </w:r>
      <w:r w:rsidRPr="00785BCB">
        <w:rPr>
          <w:rFonts w:cs="PMingLiU" w:hint="eastAsia"/>
          <w:sz w:val="21"/>
          <w:szCs w:val="21"/>
        </w:rPr>
        <w:t>人力资源管理</w:t>
      </w:r>
      <w:r w:rsidRPr="00785BCB">
        <w:rPr>
          <w:rFonts w:hint="eastAsia"/>
          <w:sz w:val="21"/>
          <w:szCs w:val="21"/>
        </w:rPr>
        <w:t>专</w:t>
      </w:r>
      <w:r>
        <w:rPr>
          <w:rFonts w:hint="eastAsia"/>
          <w:sz w:val="21"/>
          <w:szCs w:val="21"/>
        </w:rPr>
        <w:t>业的学科基础必修课程。管理学原理主要研究管理的客观规律和具有共性的基本理论，是学习其他专业管理课程的理论基础。课程在介绍管理的基本概念、管理活动背景与管理理论历史演变的基础上，系统阐述管理的决策、计划、组织、领导、控制和创新等职能的理论与方法。通过课程的学习，使学生系统掌握管理学的基本理论、基本方法与技术，了解管理学理论发展的前沿知识；使学生获得运用管理学的理论与方法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分析并解决管理实践问题的能力；培养学生管理意识和创新意识，让学生具备良好的管理素质，形成符合时代特征的价值观。</w:t>
      </w:r>
    </w:p>
    <w:p w14:paraId="443AE394" w14:textId="77777777" w:rsidR="00BE104B" w:rsidRPr="00BE104B" w:rsidRDefault="00BE104B">
      <w:pPr>
        <w:widowControl/>
        <w:tabs>
          <w:tab w:val="left" w:pos="3900"/>
        </w:tabs>
        <w:spacing w:before="100" w:beforeAutospacing="1" w:after="100" w:afterAutospacing="1" w:line="360" w:lineRule="auto"/>
        <w:ind w:firstLineChars="200" w:firstLine="420"/>
        <w:rPr>
          <w:rFonts w:hint="eastAsia"/>
          <w:sz w:val="21"/>
          <w:szCs w:val="21"/>
        </w:rPr>
      </w:pPr>
    </w:p>
    <w:p w14:paraId="555995EB" w14:textId="77777777" w:rsidR="002C7CFF" w:rsidRDefault="003B47B7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2C7CFF" w14:paraId="4375DB60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68D92E03" w14:textId="77777777" w:rsidR="002C7CFF" w:rsidRDefault="003B47B7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6EC71A87" w14:textId="77777777" w:rsidR="002C7CFF" w:rsidRDefault="003B47B7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6751AD65" w14:textId="77777777" w:rsidR="002C7CFF" w:rsidRDefault="003B47B7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支撑人才培养规格</w:t>
            </w:r>
          </w:p>
        </w:tc>
      </w:tr>
      <w:tr w:rsidR="002C7CFF" w14:paraId="540D1619" w14:textId="77777777">
        <w:trPr>
          <w:trHeight w:val="849"/>
        </w:trPr>
        <w:tc>
          <w:tcPr>
            <w:tcW w:w="534" w:type="dxa"/>
            <w:vAlign w:val="center"/>
          </w:tcPr>
          <w:p w14:paraId="1B6DC9FE" w14:textId="77777777" w:rsidR="002C7CFF" w:rsidRDefault="003B47B7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知</w:t>
            </w:r>
          </w:p>
          <w:p w14:paraId="5DEAE020" w14:textId="77777777" w:rsidR="002C7CFF" w:rsidRDefault="003B47B7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识</w:t>
            </w:r>
          </w:p>
          <w:p w14:paraId="16A51713" w14:textId="77777777" w:rsidR="002C7CFF" w:rsidRDefault="003B47B7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5672F982" w14:textId="77777777" w:rsidR="002C7CFF" w:rsidRDefault="003B47B7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13DAE69E" w14:textId="77777777" w:rsidR="002C7CFF" w:rsidRDefault="003B47B7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学生掌握管理的内涵、了解管理学理论发展与前沿知识，掌握管理学五项基本职能（决策、组织、领导、控制、创新）的本质、程序、相关理论与实施方法。</w:t>
            </w:r>
          </w:p>
        </w:tc>
        <w:tc>
          <w:tcPr>
            <w:tcW w:w="2721" w:type="dxa"/>
            <w:vAlign w:val="center"/>
          </w:tcPr>
          <w:p w14:paraId="4FCDEE93" w14:textId="77777777" w:rsidR="002C7CFF" w:rsidRDefault="003B47B7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4-1：掌握经济学、管理学、组织行为学方面的基础知识。</w:t>
            </w:r>
          </w:p>
          <w:p w14:paraId="2A465991" w14:textId="77777777" w:rsidR="002C7CFF" w:rsidRDefault="002C7CFF">
            <w:pPr>
              <w:tabs>
                <w:tab w:val="left" w:pos="1440"/>
              </w:tabs>
              <w:jc w:val="both"/>
              <w:outlineLvl w:val="0"/>
              <w:rPr>
                <w:sz w:val="21"/>
                <w:szCs w:val="21"/>
              </w:rPr>
            </w:pPr>
          </w:p>
          <w:p w14:paraId="67E6D32F" w14:textId="77777777" w:rsidR="002C7CFF" w:rsidRDefault="002C7CFF">
            <w:pPr>
              <w:tabs>
                <w:tab w:val="left" w:pos="1440"/>
              </w:tabs>
              <w:jc w:val="both"/>
              <w:outlineLvl w:val="0"/>
              <w:rPr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1D40A52B" w14:textId="77777777" w:rsidR="002C7CFF" w:rsidRDefault="003B47B7">
            <w:pPr>
              <w:tabs>
                <w:tab w:val="left" w:pos="1440"/>
              </w:tabs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基础性知识</w:t>
            </w:r>
          </w:p>
        </w:tc>
      </w:tr>
      <w:tr w:rsidR="002C7CFF" w14:paraId="3FD31617" w14:textId="77777777">
        <w:trPr>
          <w:trHeight w:val="849"/>
        </w:trPr>
        <w:tc>
          <w:tcPr>
            <w:tcW w:w="534" w:type="dxa"/>
            <w:vAlign w:val="center"/>
          </w:tcPr>
          <w:p w14:paraId="15158EC2" w14:textId="77777777" w:rsidR="002C7CFF" w:rsidRDefault="003B47B7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能</w:t>
            </w:r>
          </w:p>
          <w:p w14:paraId="77125B80" w14:textId="77777777" w:rsidR="002C7CFF" w:rsidRDefault="003B47B7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力</w:t>
            </w:r>
          </w:p>
          <w:p w14:paraId="164D3217" w14:textId="77777777" w:rsidR="002C7CFF" w:rsidRDefault="003B47B7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2A87681C" w14:textId="77777777" w:rsidR="002C7CFF" w:rsidRDefault="003B47B7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27B1C627" w14:textId="77777777" w:rsidR="002C7CFF" w:rsidRDefault="003B47B7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  <w:r>
              <w:rPr>
                <w:rFonts w:hint="eastAsia"/>
                <w:sz w:val="21"/>
                <w:szCs w:val="21"/>
              </w:rPr>
              <w:t>通过学习，学生能够形成一定的环境分析与决策及计划执行、组织管理、领导与管理沟通协调、控制与创新管理等能力；具备利用相关管理知识，思辨性地分析与解决当前经济管理中的一些理论与实践问题。</w:t>
            </w:r>
          </w:p>
        </w:tc>
        <w:tc>
          <w:tcPr>
            <w:tcW w:w="2721" w:type="dxa"/>
            <w:vAlign w:val="center"/>
          </w:tcPr>
          <w:p w14:paraId="6A0B80AF" w14:textId="77777777" w:rsidR="002C7CFF" w:rsidRDefault="003B47B7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6-2：具有社会认知和自我认知能力、知识应用与知识创新能力。</w:t>
            </w:r>
          </w:p>
          <w:p w14:paraId="5654B475" w14:textId="77777777" w:rsidR="002C7CFF" w:rsidRDefault="003B47B7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6-4：具备工商管理学科基础理论知识的应用能力。</w:t>
            </w:r>
          </w:p>
          <w:p w14:paraId="0A9BC227" w14:textId="77777777" w:rsidR="002C7CFF" w:rsidRDefault="002C7CFF">
            <w:pPr>
              <w:tabs>
                <w:tab w:val="left" w:pos="1440"/>
              </w:tabs>
              <w:jc w:val="both"/>
              <w:outlineLvl w:val="0"/>
              <w:rPr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1473F6E3" w14:textId="77777777" w:rsidR="002C7CFF" w:rsidRDefault="003B47B7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6.知识应用能力</w:t>
            </w:r>
          </w:p>
        </w:tc>
      </w:tr>
      <w:tr w:rsidR="002C7CFF" w14:paraId="1B3BD802" w14:textId="77777777">
        <w:trPr>
          <w:trHeight w:val="739"/>
        </w:trPr>
        <w:tc>
          <w:tcPr>
            <w:tcW w:w="534" w:type="dxa"/>
            <w:vAlign w:val="center"/>
          </w:tcPr>
          <w:p w14:paraId="20034FF7" w14:textId="77777777" w:rsidR="002C7CFF" w:rsidRDefault="003B47B7">
            <w:pPr>
              <w:tabs>
                <w:tab w:val="left" w:pos="1440"/>
              </w:tabs>
              <w:jc w:val="both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素</w:t>
            </w:r>
          </w:p>
          <w:p w14:paraId="3A1F87E1" w14:textId="77777777" w:rsidR="002C7CFF" w:rsidRDefault="003B47B7">
            <w:pPr>
              <w:tabs>
                <w:tab w:val="left" w:pos="1440"/>
              </w:tabs>
              <w:jc w:val="both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质</w:t>
            </w:r>
          </w:p>
          <w:p w14:paraId="66AC91B6" w14:textId="77777777" w:rsidR="002C7CFF" w:rsidRDefault="003B47B7">
            <w:pPr>
              <w:tabs>
                <w:tab w:val="left" w:pos="1440"/>
              </w:tabs>
              <w:jc w:val="both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055EDE32" w14:textId="77777777" w:rsidR="002C7CFF" w:rsidRDefault="003B47B7">
            <w:pPr>
              <w:tabs>
                <w:tab w:val="left" w:pos="1440"/>
              </w:tabs>
              <w:jc w:val="both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237EC6EF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  <w:r>
              <w:rPr>
                <w:rFonts w:hint="eastAsia"/>
                <w:sz w:val="21"/>
                <w:szCs w:val="21"/>
              </w:rPr>
              <w:t>通过课程学习，学生将具有的国际视野与本土情怀、管理知识的应用素养；具有良好的人际沟通与商务交流素养；具有与时俱进的价值观、拥有直面压力、创新发展、积极、乐观、向上的生活态度。</w:t>
            </w:r>
          </w:p>
        </w:tc>
        <w:tc>
          <w:tcPr>
            <w:tcW w:w="2721" w:type="dxa"/>
            <w:vAlign w:val="center"/>
          </w:tcPr>
          <w:p w14:paraId="51A27D17" w14:textId="77777777" w:rsidR="002C7CFF" w:rsidRDefault="003B47B7">
            <w:pPr>
              <w:tabs>
                <w:tab w:val="left" w:pos="1440"/>
              </w:tabs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7-1：具有国际视野和胸怀天下的素质，具有较好的经济学、管理学理论素养。 </w:t>
            </w:r>
          </w:p>
          <w:p w14:paraId="61A5B305" w14:textId="77777777" w:rsidR="002C7CFF" w:rsidRDefault="003B47B7">
            <w:pPr>
              <w:tabs>
                <w:tab w:val="left" w:pos="1440"/>
              </w:tabs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7-3：具备发现组织管理问题的敏锐性和判断力，并能够运用管理学理论和方法，系统分析、解决组织的管理问题。</w:t>
            </w:r>
          </w:p>
          <w:p w14:paraId="2CD1B496" w14:textId="77777777" w:rsidR="002C7CFF" w:rsidRDefault="003B47B7">
            <w:pPr>
              <w:tabs>
                <w:tab w:val="left" w:pos="1440"/>
              </w:tabs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8-2：具有时代精神和待人接物的基本礼仪，具备社会活动、人际交往和公关的基本能力。</w:t>
            </w:r>
          </w:p>
          <w:p w14:paraId="0409BC4E" w14:textId="77777777" w:rsidR="002C7CFF" w:rsidRDefault="003B47B7">
            <w:pPr>
              <w:tabs>
                <w:tab w:val="left" w:pos="1440"/>
              </w:tabs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8-3：积极乐观地生活，充满责任感地工作。</w:t>
            </w:r>
          </w:p>
        </w:tc>
        <w:tc>
          <w:tcPr>
            <w:tcW w:w="1815" w:type="dxa"/>
            <w:vAlign w:val="center"/>
          </w:tcPr>
          <w:p w14:paraId="0489BFB3" w14:textId="77777777" w:rsidR="002C7CFF" w:rsidRDefault="003B47B7">
            <w:pPr>
              <w:tabs>
                <w:tab w:val="left" w:pos="1440"/>
              </w:tabs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7.专业素质</w:t>
            </w:r>
          </w:p>
          <w:p w14:paraId="338BF4D1" w14:textId="77777777" w:rsidR="002C7CFF" w:rsidRDefault="003B47B7">
            <w:pPr>
              <w:tabs>
                <w:tab w:val="left" w:pos="1440"/>
              </w:tabs>
              <w:jc w:val="both"/>
              <w:outlineLvl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8.文化素质</w:t>
            </w:r>
          </w:p>
        </w:tc>
      </w:tr>
    </w:tbl>
    <w:p w14:paraId="61DA95A6" w14:textId="77777777" w:rsidR="002C7CFF" w:rsidRDefault="002C7CFF">
      <w:pPr>
        <w:rPr>
          <w:rFonts w:ascii="Times New Roman" w:cs="Times New Roman"/>
          <w:b/>
          <w:sz w:val="28"/>
          <w:szCs w:val="28"/>
        </w:rPr>
      </w:pPr>
    </w:p>
    <w:p w14:paraId="19ABE1BD" w14:textId="77777777" w:rsidR="002C7CFF" w:rsidRDefault="003B47B7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四、课程主要教学内容、学时安排及教学策略</w:t>
      </w:r>
    </w:p>
    <w:p w14:paraId="71FFE0BB" w14:textId="77777777" w:rsidR="002C7CFF" w:rsidRDefault="003B47B7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562"/>
        <w:gridCol w:w="1316"/>
        <w:gridCol w:w="898"/>
      </w:tblGrid>
      <w:tr w:rsidR="002C7CFF" w14:paraId="6A6C639E" w14:textId="77777777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005D544F" w14:textId="77777777" w:rsidR="002C7CFF" w:rsidRDefault="003B47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777FD3E" w14:textId="77777777" w:rsidR="002C7CFF" w:rsidRDefault="003B47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4562" w:type="dxa"/>
            <w:tcMar>
              <w:left w:w="28" w:type="dxa"/>
              <w:right w:w="28" w:type="dxa"/>
            </w:tcMar>
            <w:vAlign w:val="center"/>
          </w:tcPr>
          <w:p w14:paraId="713B033F" w14:textId="77777777" w:rsidR="002C7CFF" w:rsidRDefault="003B47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主要教学内容与策略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14:paraId="7FF87A48" w14:textId="77777777" w:rsidR="002C7CFF" w:rsidRDefault="003B47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7A780BDF" w14:textId="77777777" w:rsidR="002C7CFF" w:rsidRDefault="003B47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支撑课程目标</w:t>
            </w:r>
          </w:p>
        </w:tc>
      </w:tr>
      <w:tr w:rsidR="002C7CFF" w14:paraId="5AD5A7F5" w14:textId="77777777">
        <w:trPr>
          <w:trHeight w:val="951"/>
          <w:jc w:val="center"/>
        </w:trPr>
        <w:tc>
          <w:tcPr>
            <w:tcW w:w="1077" w:type="dxa"/>
            <w:vAlign w:val="center"/>
          </w:tcPr>
          <w:p w14:paraId="5B369D1B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管理学本质与理论发展</w:t>
            </w:r>
          </w:p>
        </w:tc>
        <w:tc>
          <w:tcPr>
            <w:tcW w:w="791" w:type="dxa"/>
            <w:vAlign w:val="center"/>
          </w:tcPr>
          <w:p w14:paraId="5936068C" w14:textId="77777777" w:rsidR="002C7CFF" w:rsidRDefault="003B4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562" w:type="dxa"/>
            <w:vAlign w:val="center"/>
          </w:tcPr>
          <w:p w14:paraId="08A61EBA" w14:textId="77777777" w:rsidR="002C7CFF" w:rsidRDefault="003B47B7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管理的内涵与本质、管理的基本原理、中西方传统管理思想及其现代的前沿发展；管理的基本方法及现代管理背景。</w:t>
            </w:r>
          </w:p>
          <w:p w14:paraId="67F56E54" w14:textId="77777777" w:rsidR="002C7CFF" w:rsidRDefault="003B47B7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管理的内涵与本质，新时代背景下的管理。</w:t>
            </w:r>
          </w:p>
          <w:p w14:paraId="4D968586" w14:textId="77777777" w:rsidR="002C7CFF" w:rsidRDefault="003B47B7"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介绍管理学历史发展过程，我国的管理思想、西方管理理论贡献，培养学生科学探索精神及文化的自信。</w:t>
            </w:r>
          </w:p>
          <w:p w14:paraId="228D4CEF" w14:textId="77777777" w:rsidR="002C7CFF" w:rsidRDefault="003B47B7"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线下教学。对于管理学发展历史、管理思想、原理在课堂上予以讲授，对于案例学习部分安排课堂讨论。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316" w:type="dxa"/>
            <w:vAlign w:val="center"/>
          </w:tcPr>
          <w:p w14:paraId="21CD2BD7" w14:textId="77777777" w:rsidR="002C7CFF" w:rsidRDefault="003B47B7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课前：预习管理理论发展。</w:t>
            </w:r>
          </w:p>
          <w:p w14:paraId="5717A7BA" w14:textId="77777777" w:rsidR="002C7CFF" w:rsidRDefault="003B47B7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课堂：针对重点内容进行学习及巩固，并参与互动。</w:t>
            </w:r>
          </w:p>
          <w:p w14:paraId="418A757E" w14:textId="77777777" w:rsidR="002C7CFF" w:rsidRDefault="003B47B7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课后：总结管理理论思想的发展。</w:t>
            </w:r>
          </w:p>
        </w:tc>
        <w:tc>
          <w:tcPr>
            <w:tcW w:w="898" w:type="dxa"/>
            <w:vAlign w:val="center"/>
          </w:tcPr>
          <w:p w14:paraId="77CA4454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 w14:paraId="25AC3763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</w:tc>
      </w:tr>
      <w:tr w:rsidR="002C7CFF" w14:paraId="40E97538" w14:textId="77777777">
        <w:trPr>
          <w:trHeight w:val="4204"/>
          <w:jc w:val="center"/>
        </w:trPr>
        <w:tc>
          <w:tcPr>
            <w:tcW w:w="1077" w:type="dxa"/>
            <w:vAlign w:val="center"/>
          </w:tcPr>
          <w:p w14:paraId="5199376C" w14:textId="77777777" w:rsidR="002C7CFF" w:rsidRDefault="003B47B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决策</w:t>
            </w:r>
          </w:p>
        </w:tc>
        <w:tc>
          <w:tcPr>
            <w:tcW w:w="791" w:type="dxa"/>
            <w:vAlign w:val="center"/>
          </w:tcPr>
          <w:p w14:paraId="7DF006C4" w14:textId="77777777" w:rsidR="002C7CFF" w:rsidRDefault="003B47B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562" w:type="dxa"/>
            <w:vAlign w:val="center"/>
          </w:tcPr>
          <w:p w14:paraId="7C4099EA" w14:textId="77777777" w:rsidR="002C7CFF" w:rsidRDefault="003B47B7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决策及其任务，决策的类型与特征，决策的过程，管理决策的影响因素，决策的方法，现代决策理论。</w:t>
            </w:r>
          </w:p>
          <w:p w14:paraId="555DAB01" w14:textId="77777777" w:rsidR="002C7CFF" w:rsidRDefault="003B47B7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定量决策的分析和计算方法。</w:t>
            </w:r>
          </w:p>
          <w:p w14:paraId="05762F17" w14:textId="77777777" w:rsidR="002C7CFF" w:rsidRDefault="003B47B7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线上自主学习决策方法与过程，</w:t>
            </w:r>
            <w:r>
              <w:rPr>
                <w:rFonts w:hint="eastAsia"/>
                <w:bCs/>
                <w:sz w:val="21"/>
                <w:szCs w:val="21"/>
              </w:rPr>
              <w:t>线下教学。对于决策与决策理论，决策方法在课堂上予以讲授与练习，对于案例学习部分安排课堂讨论。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课堂运用主要运用讲授法、案例分析法和课堂练习开展教学，辅以启发式提问拓宽学生学习思路。</w:t>
            </w:r>
          </w:p>
        </w:tc>
        <w:tc>
          <w:tcPr>
            <w:tcW w:w="1316" w:type="dxa"/>
            <w:vAlign w:val="center"/>
          </w:tcPr>
          <w:p w14:paraId="21F94426" w14:textId="77777777" w:rsidR="002C7CFF" w:rsidRDefault="003B47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课前：了解企业决策过程。</w:t>
            </w:r>
          </w:p>
          <w:p w14:paraId="72B82185" w14:textId="77777777" w:rsidR="002C7CFF" w:rsidRDefault="003B47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课堂：针对决策内容进行学习及巩固，并参与互动。</w:t>
            </w:r>
          </w:p>
          <w:p w14:paraId="1CEAE29B" w14:textId="77777777" w:rsidR="002C7CFF" w:rsidRDefault="003B47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课后：不确定性决策与风险型决策计算。</w:t>
            </w:r>
          </w:p>
        </w:tc>
        <w:tc>
          <w:tcPr>
            <w:tcW w:w="898" w:type="dxa"/>
            <w:vAlign w:val="center"/>
          </w:tcPr>
          <w:p w14:paraId="7A040E60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08A87050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</w:tr>
      <w:tr w:rsidR="002C7CFF" w14:paraId="2BBE1105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5742BC1C" w14:textId="77777777" w:rsidR="002C7CFF" w:rsidRDefault="003B47B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计划</w:t>
            </w:r>
          </w:p>
        </w:tc>
        <w:tc>
          <w:tcPr>
            <w:tcW w:w="791" w:type="dxa"/>
            <w:vAlign w:val="center"/>
          </w:tcPr>
          <w:p w14:paraId="3637650D" w14:textId="77777777" w:rsidR="002C7CFF" w:rsidRDefault="003B47B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562" w:type="dxa"/>
            <w:vAlign w:val="center"/>
          </w:tcPr>
          <w:p w14:paraId="062C6643" w14:textId="77777777" w:rsidR="002C7CFF" w:rsidRDefault="003B47B7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环境分析方法，计划的概念和类型，计划的工作程序；现代计划方法；目标的性质、目标管理的概念、特点、目标管理的实施与评价，计划的制定与调整。</w:t>
            </w:r>
          </w:p>
          <w:p w14:paraId="705BD734" w14:textId="77777777" w:rsidR="002C7CFF" w:rsidRDefault="003B47B7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环境分析，包括宏观环境分析、行业环境分析、竞争对手分析、五力模型、SWOT分析及战略选择，计划的实施与调整</w:t>
            </w:r>
            <w:r>
              <w:rPr>
                <w:rFonts w:hint="eastAsia"/>
                <w:b/>
                <w:sz w:val="21"/>
                <w:szCs w:val="21"/>
              </w:rPr>
              <w:t>。</w:t>
            </w:r>
          </w:p>
          <w:p w14:paraId="0E5BCEF2" w14:textId="77777777" w:rsidR="002C7CFF" w:rsidRDefault="003B47B7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通过介绍我国宏观经济社会环境，增强学生对我国经济社会面临的问题和发展趋势进行深入了解，激励学生做一个有家国情怀、有素质的有为青年。</w:t>
            </w:r>
          </w:p>
          <w:p w14:paraId="731EC080" w14:textId="77777777" w:rsidR="002C7CFF" w:rsidRDefault="003B47B7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线下教学。对于计划的概念和性质、环境分析等相关理论、原理、方法在课堂上予以讲授，对于案例学习部分安排课堂讨论。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课堂运用主要运用讲授法和案例法开展教学，辅以分享交流拓宽学生学习思路。</w:t>
            </w:r>
          </w:p>
        </w:tc>
        <w:tc>
          <w:tcPr>
            <w:tcW w:w="1316" w:type="dxa"/>
            <w:vAlign w:val="center"/>
          </w:tcPr>
          <w:p w14:paraId="7DCBDD3E" w14:textId="77777777" w:rsidR="002C7CFF" w:rsidRDefault="003B47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课前：了解大湾区及国际的经营环境。</w:t>
            </w:r>
          </w:p>
          <w:p w14:paraId="10F37F59" w14:textId="77777777" w:rsidR="002C7CFF" w:rsidRDefault="003B47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课堂：针对环境分析内容进行学习及巩固，并参与互动。</w:t>
            </w:r>
          </w:p>
          <w:p w14:paraId="68693B7E" w14:textId="77777777" w:rsidR="002C7CFF" w:rsidRDefault="003B47B7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课后：完成环境分析的习题，巩固课堂知识。</w:t>
            </w:r>
          </w:p>
        </w:tc>
        <w:tc>
          <w:tcPr>
            <w:tcW w:w="898" w:type="dxa"/>
            <w:vAlign w:val="center"/>
          </w:tcPr>
          <w:p w14:paraId="281C3986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DD7A0F8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34473B63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2C7CFF" w14:paraId="4858A52D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359FAE4E" w14:textId="77777777" w:rsidR="002C7CFF" w:rsidRDefault="003B47B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组织</w:t>
            </w:r>
          </w:p>
        </w:tc>
        <w:tc>
          <w:tcPr>
            <w:tcW w:w="791" w:type="dxa"/>
            <w:vAlign w:val="center"/>
          </w:tcPr>
          <w:p w14:paraId="49EEB6BC" w14:textId="77777777" w:rsidR="002C7CFF" w:rsidRDefault="003B47B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562" w:type="dxa"/>
            <w:vAlign w:val="center"/>
          </w:tcPr>
          <w:p w14:paraId="65E52050" w14:textId="77777777" w:rsidR="002C7CFF" w:rsidRDefault="003B47B7">
            <w:pPr>
              <w:adjustRightInd w:val="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组织的含义及类型，组织设计的原则、内容、组织结构的类型，组织运行，组织整合；人员配备的任务、原则、程序和内容，组织文化。</w:t>
            </w:r>
          </w:p>
          <w:p w14:paraId="22158AFC" w14:textId="77777777" w:rsidR="002C7CFF" w:rsidRDefault="003B47B7">
            <w:pPr>
              <w:adjustRightInd w:val="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组织设计与整合内容，人员配备及考核；组织文化的功能与塑造。</w:t>
            </w:r>
          </w:p>
          <w:p w14:paraId="2F81AAEF" w14:textId="77777777" w:rsidR="002C7CFF" w:rsidRDefault="003B47B7"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在讲授组织文化过程中融入中国传统文化，培养学生正直、积极向上的价值观，传承中华传统美德。</w:t>
            </w:r>
          </w:p>
          <w:p w14:paraId="1C874DF2" w14:textId="77777777" w:rsidR="002C7CFF" w:rsidRDefault="003B47B7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线下教学。对于组织的概念和性质，组织设计、组织文化等相关原理、方法在课堂上予以讲授，对于案例学习部分安排课堂讨论、分享。</w:t>
            </w:r>
            <w:r>
              <w:rPr>
                <w:rFonts w:hint="eastAsia"/>
                <w:sz w:val="21"/>
                <w:szCs w:val="21"/>
              </w:rPr>
              <w:t>课堂运用主要运用讲授法和案例讨论法开展教学，辅以启发式、互动交流拓宽学生学习思路。</w:t>
            </w:r>
          </w:p>
        </w:tc>
        <w:tc>
          <w:tcPr>
            <w:tcW w:w="1316" w:type="dxa"/>
            <w:vAlign w:val="center"/>
          </w:tcPr>
          <w:p w14:paraId="0DC5FC75" w14:textId="77777777" w:rsidR="002C7CFF" w:rsidRDefault="003B47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课前：调查当前的组织模式及企业的人力资源管理。</w:t>
            </w:r>
          </w:p>
          <w:p w14:paraId="7F72C92D" w14:textId="77777777" w:rsidR="002C7CFF" w:rsidRDefault="003B47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课堂：针对重点内容进行学习及巩固，并参与互动。</w:t>
            </w:r>
          </w:p>
          <w:p w14:paraId="719CB7C9" w14:textId="77777777" w:rsidR="002C7CFF" w:rsidRDefault="003B47B7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课后：自主完成课后习题，巩固课堂知识。</w:t>
            </w:r>
          </w:p>
        </w:tc>
        <w:tc>
          <w:tcPr>
            <w:tcW w:w="898" w:type="dxa"/>
            <w:vAlign w:val="center"/>
          </w:tcPr>
          <w:p w14:paraId="24437E5A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4C52FE90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26FCB92C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2C7CFF" w14:paraId="4B99C154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0BC5812C" w14:textId="77777777" w:rsidR="002C7CFF" w:rsidRDefault="003B47B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领导</w:t>
            </w:r>
          </w:p>
        </w:tc>
        <w:tc>
          <w:tcPr>
            <w:tcW w:w="791" w:type="dxa"/>
            <w:vAlign w:val="center"/>
          </w:tcPr>
          <w:p w14:paraId="32F935F3" w14:textId="77777777" w:rsidR="002C7CFF" w:rsidRDefault="003B47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562" w:type="dxa"/>
            <w:vAlign w:val="center"/>
          </w:tcPr>
          <w:p w14:paraId="1D977143" w14:textId="77777777" w:rsidR="002C7CFF" w:rsidRDefault="003B47B7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领导者的内涵与特征，领导者理论、领导与被领导者关系的理论、领导与情景的领导理论。</w:t>
            </w:r>
          </w:p>
          <w:p w14:paraId="55E0E3D7" w14:textId="77777777" w:rsidR="002C7CFF" w:rsidRDefault="003B47B7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经济全球化对企业领导提出的新要求，领导艺术的概念与实施，领导行为与领导权变理论。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  <w:p w14:paraId="2F919A67" w14:textId="77777777" w:rsidR="002C7CFF" w:rsidRDefault="003B47B7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通过领导相关理论介绍，培养学生形成正确的公平观，客观看待投入产出的关系，形成积极向上、工作尽职尽责的职业态度。</w:t>
            </w:r>
          </w:p>
          <w:p w14:paraId="7FDD3F73" w14:textId="77777777" w:rsidR="002C7CFF" w:rsidRDefault="003B47B7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线下教学。对领导的原理部分在课堂上予以讲授，对于案例学习部分安排课堂讨论。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316" w:type="dxa"/>
            <w:vAlign w:val="center"/>
          </w:tcPr>
          <w:p w14:paraId="65D81D67" w14:textId="77777777" w:rsidR="002C7CFF" w:rsidRDefault="003B47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课前：调查领导的形成历程。</w:t>
            </w:r>
          </w:p>
          <w:p w14:paraId="2EECF7B9" w14:textId="77777777" w:rsidR="002C7CFF" w:rsidRDefault="003B47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课堂：针对重点内容进行学习及巩固，并参与互动。</w:t>
            </w:r>
          </w:p>
          <w:p w14:paraId="53E83EFC" w14:textId="77777777" w:rsidR="002C7CFF" w:rsidRDefault="003B47B7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课后：了解我国企业的领导模式，完成课后习题。</w:t>
            </w:r>
          </w:p>
        </w:tc>
        <w:tc>
          <w:tcPr>
            <w:tcW w:w="898" w:type="dxa"/>
            <w:vAlign w:val="center"/>
          </w:tcPr>
          <w:p w14:paraId="0FC52E07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1A838C46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43A92914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2C7CFF" w14:paraId="3D55F6EE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649A7DEB" w14:textId="77777777" w:rsidR="002C7CFF" w:rsidRDefault="003B47B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激励与沟通</w:t>
            </w:r>
          </w:p>
        </w:tc>
        <w:tc>
          <w:tcPr>
            <w:tcW w:w="791" w:type="dxa"/>
            <w:vAlign w:val="center"/>
          </w:tcPr>
          <w:p w14:paraId="15DD8860" w14:textId="77777777" w:rsidR="002C7CFF" w:rsidRDefault="003B47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562" w:type="dxa"/>
            <w:vAlign w:val="center"/>
          </w:tcPr>
          <w:p w14:paraId="6EC582D8" w14:textId="77777777" w:rsidR="002C7CFF" w:rsidRDefault="003B47B7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激励的理论，激励方式与手段，激励实务；组织沟通的定义与作用、类型，有效沟通的障碍与克服，冲突及其管控</w:t>
            </w:r>
            <w:r>
              <w:rPr>
                <w:rFonts w:hint="eastAsia"/>
                <w:bCs/>
                <w:sz w:val="21"/>
                <w:szCs w:val="21"/>
              </w:rPr>
              <w:t xml:space="preserve">。 </w:t>
            </w:r>
          </w:p>
          <w:p w14:paraId="2A398C9C" w14:textId="77777777" w:rsidR="002C7CFF" w:rsidRDefault="003B47B7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 xml:space="preserve">激励的理论和实务，沟通的有效性及冲突管控。 </w:t>
            </w:r>
          </w:p>
          <w:p w14:paraId="7CD40520" w14:textId="77777777" w:rsidR="002C7CFF" w:rsidRDefault="003B47B7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介绍激励原理和事务，沟通与冲突，激发学生爱岗敬业的热情，辩证对待冲突，培养学生积极向上、勇于面对的态度。</w:t>
            </w:r>
          </w:p>
          <w:p w14:paraId="6CD58F43" w14:textId="77777777" w:rsidR="002C7CFF" w:rsidRDefault="003B47B7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线下教学。对激励、沟通的原理部分在课堂上予以讲授，对于案例学习部分安排课堂讨论。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316" w:type="dxa"/>
            <w:vAlign w:val="center"/>
          </w:tcPr>
          <w:p w14:paraId="57E5FA3F" w14:textId="77777777" w:rsidR="002C7CFF" w:rsidRDefault="003B47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课前：了解我国企业的激励模式等。</w:t>
            </w:r>
          </w:p>
          <w:p w14:paraId="2CBE14EF" w14:textId="77777777" w:rsidR="002C7CFF" w:rsidRDefault="003B47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课堂：针对重点内容进行学习及巩固，并参与互动。</w:t>
            </w:r>
          </w:p>
          <w:p w14:paraId="1335EAB2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课后：评价激励成效，完成相关习题。</w:t>
            </w:r>
          </w:p>
        </w:tc>
        <w:tc>
          <w:tcPr>
            <w:tcW w:w="898" w:type="dxa"/>
            <w:vAlign w:val="center"/>
          </w:tcPr>
          <w:p w14:paraId="16796849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4AA28625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58011A2C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2C7CFF" w14:paraId="11D60D22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25EEE659" w14:textId="77777777" w:rsidR="002C7CFF" w:rsidRDefault="003B47B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控制</w:t>
            </w:r>
          </w:p>
        </w:tc>
        <w:tc>
          <w:tcPr>
            <w:tcW w:w="791" w:type="dxa"/>
            <w:vAlign w:val="center"/>
          </w:tcPr>
          <w:p w14:paraId="5907AEA9" w14:textId="77777777" w:rsidR="002C7CFF" w:rsidRDefault="003B47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562" w:type="dxa"/>
            <w:vAlign w:val="center"/>
          </w:tcPr>
          <w:p w14:paraId="16C46A6E" w14:textId="77777777" w:rsidR="002C7CFF" w:rsidRDefault="003B47B7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控制的概念及作用，控制的过程及要素，控制的类型和方法，控制的基本原理与要求，风险控制与危机管理。</w:t>
            </w:r>
          </w:p>
          <w:p w14:paraId="0833BA0F" w14:textId="77777777" w:rsidR="002C7CFF" w:rsidRDefault="003B47B7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控制的内涵与原则，层级控制、市场控制与团体控制三类方法不同的控制逻辑，风险控制。</w:t>
            </w:r>
          </w:p>
          <w:p w14:paraId="4375787D" w14:textId="77777777" w:rsidR="002C7CFF" w:rsidRDefault="003B47B7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</w:rPr>
              <w:t>通过讲解风险控制的方法和案例，培养学生应急管理思维，使学生具备居安思危思想，具备正确认识各项管控工作的素养。</w:t>
            </w:r>
          </w:p>
          <w:p w14:paraId="0C9C1F3E" w14:textId="77777777" w:rsidR="002C7CFF" w:rsidRDefault="003B47B7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线下教学。对控制的基本原理、控制方法在课堂上予以讲授，对于案例学习部分安排课堂讨论。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316" w:type="dxa"/>
            <w:vAlign w:val="center"/>
          </w:tcPr>
          <w:p w14:paraId="5C673A1B" w14:textId="77777777" w:rsidR="002C7CFF" w:rsidRDefault="003B47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课前：了解当前企业的控制现状。</w:t>
            </w:r>
          </w:p>
          <w:p w14:paraId="7F2CFA91" w14:textId="77777777" w:rsidR="002C7CFF" w:rsidRDefault="003B47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课堂：针对重点内容进行学习及巩固，并参与互动。</w:t>
            </w:r>
          </w:p>
          <w:p w14:paraId="7B9587EE" w14:textId="77777777" w:rsidR="002C7CFF" w:rsidRDefault="003B47B7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课后：完成习题，巩固课堂知识。</w:t>
            </w:r>
          </w:p>
        </w:tc>
        <w:tc>
          <w:tcPr>
            <w:tcW w:w="898" w:type="dxa"/>
            <w:vAlign w:val="center"/>
          </w:tcPr>
          <w:p w14:paraId="328CAE06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9FCD9B2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5438605F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2C7CFF" w14:paraId="1F4D491A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5BC2850D" w14:textId="77777777" w:rsidR="002C7CFF" w:rsidRDefault="003B47B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创新</w:t>
            </w:r>
          </w:p>
        </w:tc>
        <w:tc>
          <w:tcPr>
            <w:tcW w:w="791" w:type="dxa"/>
            <w:vAlign w:val="center"/>
          </w:tcPr>
          <w:p w14:paraId="50772A4C" w14:textId="77777777" w:rsidR="002C7CFF" w:rsidRDefault="003B47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562" w:type="dxa"/>
            <w:vAlign w:val="center"/>
          </w:tcPr>
          <w:p w14:paraId="069E9901" w14:textId="77777777" w:rsidR="002C7CFF" w:rsidRDefault="003B47B7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组织管理的创新职能，管理创新的类型与基本内容，创新过程及其管理；组织变革与创新，组织结构创新，创新与学习型组织。</w:t>
            </w:r>
          </w:p>
          <w:p w14:paraId="0D60645A" w14:textId="77777777" w:rsidR="002C7CFF" w:rsidRDefault="003B47B7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lastRenderedPageBreak/>
              <w:t>难点：</w:t>
            </w:r>
            <w:r>
              <w:rPr>
                <w:rFonts w:hint="eastAsia"/>
                <w:sz w:val="21"/>
                <w:szCs w:val="21"/>
              </w:rPr>
              <w:t>创新职能，创新动力来源，组织变革与创新。</w:t>
            </w:r>
          </w:p>
          <w:p w14:paraId="45F691E2" w14:textId="77777777" w:rsidR="002C7CFF" w:rsidRDefault="003B47B7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介绍创新过程及其管理，培养学生创新创业、为国奋斗的责任感与使命感。</w:t>
            </w:r>
          </w:p>
          <w:p w14:paraId="1F4765FE" w14:textId="77777777" w:rsidR="002C7CFF" w:rsidRDefault="003B47B7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线下教学。对创新的职能、过程、管理，以及企业组织创新、技术创新相关理论在课堂上进行讲授，对于案例学习部分安排课堂讨论。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316" w:type="dxa"/>
            <w:vAlign w:val="center"/>
          </w:tcPr>
          <w:p w14:paraId="1120816A" w14:textId="77777777" w:rsidR="002C7CFF" w:rsidRDefault="003B47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课前：了解企业的创新管理。</w:t>
            </w:r>
          </w:p>
          <w:p w14:paraId="27118591" w14:textId="77777777" w:rsidR="002C7CFF" w:rsidRDefault="003B47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课堂：针对重点内容进行学习及巩固，并参与互动。</w:t>
            </w:r>
          </w:p>
          <w:p w14:paraId="663DDF25" w14:textId="77777777" w:rsidR="002C7CFF" w:rsidRDefault="003B47B7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课后：知识的梳理与巩固。</w:t>
            </w:r>
          </w:p>
        </w:tc>
        <w:tc>
          <w:tcPr>
            <w:tcW w:w="898" w:type="dxa"/>
            <w:vAlign w:val="center"/>
          </w:tcPr>
          <w:p w14:paraId="6EA6759D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目标1</w:t>
            </w:r>
          </w:p>
          <w:p w14:paraId="02FB0CD0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742735F1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2C7CFF" w14:paraId="0A5474F5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72FA403C" w14:textId="77777777" w:rsidR="002C7CFF" w:rsidRDefault="003B47B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内容串讲</w:t>
            </w:r>
          </w:p>
        </w:tc>
        <w:tc>
          <w:tcPr>
            <w:tcW w:w="791" w:type="dxa"/>
            <w:vAlign w:val="center"/>
          </w:tcPr>
          <w:p w14:paraId="057F3D2E" w14:textId="77777777" w:rsidR="002C7CFF" w:rsidRDefault="003B47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562" w:type="dxa"/>
            <w:vAlign w:val="center"/>
          </w:tcPr>
          <w:p w14:paraId="7D5AB917" w14:textId="77777777" w:rsidR="002C7CFF" w:rsidRDefault="003B47B7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各模块重点内容复习</w:t>
            </w:r>
          </w:p>
          <w:p w14:paraId="1C7BAE14" w14:textId="77777777" w:rsidR="002C7CFF" w:rsidRDefault="003B47B7">
            <w:pPr>
              <w:adjustRightIn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各模块难点内容复习</w:t>
            </w:r>
          </w:p>
        </w:tc>
        <w:tc>
          <w:tcPr>
            <w:tcW w:w="1316" w:type="dxa"/>
            <w:vAlign w:val="center"/>
          </w:tcPr>
          <w:p w14:paraId="4FD1FF85" w14:textId="77777777" w:rsidR="002C7CFF" w:rsidRDefault="003B47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课后：全面复习，准备期末考试</w:t>
            </w:r>
          </w:p>
        </w:tc>
        <w:tc>
          <w:tcPr>
            <w:tcW w:w="898" w:type="dxa"/>
            <w:vAlign w:val="center"/>
          </w:tcPr>
          <w:p w14:paraId="46446B61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49D84ED1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</w:tr>
    </w:tbl>
    <w:p w14:paraId="651783FD" w14:textId="77777777" w:rsidR="002C7CFF" w:rsidRDefault="002C7CF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22F6876" w14:textId="77777777" w:rsidR="002C7CFF" w:rsidRDefault="003B47B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2C7CFF" w14:paraId="2CEE2374" w14:textId="77777777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7FC751C0" w14:textId="77777777" w:rsidR="002C7CFF" w:rsidRDefault="003B47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1C983F9E" w14:textId="77777777" w:rsidR="002C7CFF" w:rsidRDefault="003B47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17CD5676" w14:textId="77777777" w:rsidR="002C7CFF" w:rsidRDefault="003B47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3B7A99FA" w14:textId="77777777" w:rsidR="002C7CFF" w:rsidRDefault="003B47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14:paraId="6971CCA2" w14:textId="77777777" w:rsidR="002C7CFF" w:rsidRDefault="003B47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4DC44143" w14:textId="77777777" w:rsidR="002C7CFF" w:rsidRDefault="003B47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14:paraId="7D087C15" w14:textId="77777777" w:rsidR="002C7CFF" w:rsidRDefault="003B47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498D1C2D" w14:textId="77777777" w:rsidR="002C7CFF" w:rsidRDefault="003B47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457ECF93" w14:textId="77777777" w:rsidR="002C7CFF" w:rsidRDefault="003B47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2C7CFF" w14:paraId="0FB1ECED" w14:textId="77777777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46D2E5F1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</w:t>
            </w:r>
          </w:p>
          <w:p w14:paraId="23CC2F5C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沿</w:t>
            </w:r>
          </w:p>
          <w:p w14:paraId="6B41A9F8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</w:t>
            </w:r>
          </w:p>
          <w:p w14:paraId="51228F38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</w:t>
            </w:r>
          </w:p>
          <w:p w14:paraId="35DD4890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</w:t>
            </w:r>
          </w:p>
          <w:p w14:paraId="05358166" w14:textId="77777777" w:rsidR="002C7CFF" w:rsidRDefault="003B47B7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讨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70B1EBA9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现代管理前沿知识研讨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74AAA8C7" w14:textId="77777777" w:rsidR="002C7CFF" w:rsidRDefault="003B47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5219DA32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当前管理学相关前沿理论知识。</w:t>
            </w:r>
          </w:p>
          <w:p w14:paraId="44D48C67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现代管理理论的最新前沿发展，以及该理论的实际应用情况。</w:t>
            </w:r>
          </w:p>
          <w:p w14:paraId="291B15E6" w14:textId="77777777" w:rsidR="002C7CFF" w:rsidRDefault="003B47B7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</w:t>
            </w:r>
            <w:r>
              <w:rPr>
                <w:rFonts w:hint="eastAsia"/>
                <w:sz w:val="21"/>
                <w:szCs w:val="21"/>
              </w:rPr>
              <w:t>：培养学生有积极归纳、勇于探索、追求真理的研究态度和求知欲。同时形成运动的绝对性等哲学思想。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14:paraId="0F23E12A" w14:textId="77777777" w:rsidR="002C7CFF" w:rsidRDefault="003B47B7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</w:t>
            </w:r>
          </w:p>
        </w:tc>
        <w:tc>
          <w:tcPr>
            <w:tcW w:w="1142" w:type="dxa"/>
            <w:vAlign w:val="center"/>
          </w:tcPr>
          <w:p w14:paraId="6E81BC1B" w14:textId="77777777" w:rsidR="002C7CFF" w:rsidRDefault="003B47B7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研讨会4-6人一组，需要进行内容展示和提交研讨报告。研讨报告需要有详细的小组讨论内容。</w:t>
            </w:r>
          </w:p>
        </w:tc>
        <w:tc>
          <w:tcPr>
            <w:tcW w:w="895" w:type="dxa"/>
            <w:vAlign w:val="center"/>
          </w:tcPr>
          <w:p w14:paraId="021A4C54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45EED103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75D53728" w14:textId="77777777" w:rsidR="002C7CFF" w:rsidRDefault="003B47B7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2C7CFF" w14:paraId="480B07EC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37DAE916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分析与分享</w:t>
            </w:r>
          </w:p>
        </w:tc>
        <w:tc>
          <w:tcPr>
            <w:tcW w:w="1183" w:type="dxa"/>
            <w:vAlign w:val="center"/>
          </w:tcPr>
          <w:p w14:paraId="642CB22E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决策与计划环境分析--粤港澳大湾区企业的运营</w:t>
            </w:r>
            <w:r w:rsidRPr="00785BCB">
              <w:rPr>
                <w:rFonts w:hint="eastAsia"/>
                <w:sz w:val="21"/>
                <w:szCs w:val="21"/>
              </w:rPr>
              <w:t>环境</w:t>
            </w:r>
          </w:p>
        </w:tc>
        <w:tc>
          <w:tcPr>
            <w:tcW w:w="431" w:type="dxa"/>
            <w:vAlign w:val="center"/>
          </w:tcPr>
          <w:p w14:paraId="21BC699A" w14:textId="77777777" w:rsidR="002C7CFF" w:rsidRDefault="003B4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542BF915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环境分析方法相关理论的实践应用，企业与环境的关系。</w:t>
            </w:r>
          </w:p>
          <w:p w14:paraId="35FF870D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行业内外部环境充分的调查和研究。</w:t>
            </w:r>
          </w:p>
          <w:p w14:paraId="26ECD132" w14:textId="77777777" w:rsidR="002C7CFF" w:rsidRDefault="003B47B7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</w:rPr>
              <w:t>要求学生分析案例材料必须坚持实事求是、严谨的研究态度。</w:t>
            </w:r>
          </w:p>
        </w:tc>
        <w:tc>
          <w:tcPr>
            <w:tcW w:w="676" w:type="dxa"/>
            <w:vAlign w:val="center"/>
          </w:tcPr>
          <w:p w14:paraId="66222BFA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</w:t>
            </w:r>
          </w:p>
        </w:tc>
        <w:tc>
          <w:tcPr>
            <w:tcW w:w="1142" w:type="dxa"/>
            <w:vAlign w:val="center"/>
          </w:tcPr>
          <w:p w14:paraId="47FDF43B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实训4-6人一组，需要提交案例报告。案例报告需要有详细的案例讨论内容。</w:t>
            </w:r>
          </w:p>
        </w:tc>
        <w:tc>
          <w:tcPr>
            <w:tcW w:w="895" w:type="dxa"/>
            <w:vAlign w:val="center"/>
          </w:tcPr>
          <w:p w14:paraId="748F502D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3903B8E5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5ED90E6B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2C7CFF" w14:paraId="67C3179B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6A3BB589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调研研讨</w:t>
            </w:r>
          </w:p>
        </w:tc>
        <w:tc>
          <w:tcPr>
            <w:tcW w:w="1183" w:type="dxa"/>
            <w:vAlign w:val="center"/>
          </w:tcPr>
          <w:p w14:paraId="0FB02995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公司运营管理案例讨论</w:t>
            </w:r>
          </w:p>
        </w:tc>
        <w:tc>
          <w:tcPr>
            <w:tcW w:w="431" w:type="dxa"/>
            <w:vAlign w:val="center"/>
          </w:tcPr>
          <w:p w14:paraId="7437E050" w14:textId="77777777" w:rsidR="002C7CFF" w:rsidRDefault="003B4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1EA55D31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管理模式、管理方法在跨国公司的应用、组织模式及变革等。</w:t>
            </w:r>
          </w:p>
          <w:p w14:paraId="48F4EBA7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 xml:space="preserve"> 跨国公司和中国本土公司管理模式的异同点、组织及管理方式的差异。</w:t>
            </w:r>
          </w:p>
          <w:p w14:paraId="7701511D" w14:textId="77777777" w:rsidR="002C7CFF" w:rsidRDefault="002C7CFF">
            <w:pPr>
              <w:rPr>
                <w:b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0891B183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</w:t>
            </w:r>
          </w:p>
        </w:tc>
        <w:tc>
          <w:tcPr>
            <w:tcW w:w="1142" w:type="dxa"/>
            <w:vAlign w:val="center"/>
          </w:tcPr>
          <w:p w14:paraId="58539853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实训4-6人一组，需要提交案例报告。案例</w:t>
            </w:r>
            <w:r>
              <w:rPr>
                <w:rFonts w:hint="eastAsia"/>
                <w:sz w:val="21"/>
                <w:szCs w:val="21"/>
              </w:rPr>
              <w:lastRenderedPageBreak/>
              <w:t>报告需要有详细的案例讨论内容。</w:t>
            </w:r>
          </w:p>
        </w:tc>
        <w:tc>
          <w:tcPr>
            <w:tcW w:w="895" w:type="dxa"/>
            <w:vAlign w:val="center"/>
          </w:tcPr>
          <w:p w14:paraId="1A0788AA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目标1</w:t>
            </w:r>
          </w:p>
          <w:p w14:paraId="2E129370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19AEF393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2C7CFF" w14:paraId="77DEA9A1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426D80E8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分享与研讨</w:t>
            </w:r>
          </w:p>
        </w:tc>
        <w:tc>
          <w:tcPr>
            <w:tcW w:w="1183" w:type="dxa"/>
            <w:vAlign w:val="center"/>
          </w:tcPr>
          <w:p w14:paraId="7DF717D3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优秀企业家人物讨论--领导理论案例分析</w:t>
            </w:r>
          </w:p>
        </w:tc>
        <w:tc>
          <w:tcPr>
            <w:tcW w:w="431" w:type="dxa"/>
            <w:vAlign w:val="center"/>
          </w:tcPr>
          <w:p w14:paraId="0B59E7CD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131E578D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优秀企业家的领导特质。</w:t>
            </w:r>
          </w:p>
          <w:p w14:paraId="0E1178EB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 xml:space="preserve">优秀企业家对领导、激励、沟通等相关理论的实践。 </w:t>
            </w:r>
          </w:p>
          <w:p w14:paraId="4F5887CB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</w:rPr>
              <w:t>通过优秀企业家的分析，培养学生的积极向上、努力奋进、为国担当的使命感。</w:t>
            </w:r>
          </w:p>
        </w:tc>
        <w:tc>
          <w:tcPr>
            <w:tcW w:w="676" w:type="dxa"/>
            <w:vAlign w:val="center"/>
          </w:tcPr>
          <w:p w14:paraId="125E47F9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</w:t>
            </w:r>
          </w:p>
        </w:tc>
        <w:tc>
          <w:tcPr>
            <w:tcW w:w="1142" w:type="dxa"/>
            <w:vAlign w:val="center"/>
          </w:tcPr>
          <w:p w14:paraId="45FBCB09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实训4-6人一组，需要提交案例报告。案例报告需要有详细的案例讨论内容。</w:t>
            </w:r>
          </w:p>
        </w:tc>
        <w:tc>
          <w:tcPr>
            <w:tcW w:w="895" w:type="dxa"/>
            <w:vAlign w:val="center"/>
          </w:tcPr>
          <w:p w14:paraId="67A8FF38" w14:textId="77777777" w:rsidR="002C7CFF" w:rsidRDefault="003B47B7"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 w14:paraId="5953F736" w14:textId="77777777" w:rsidR="002C7CFF" w:rsidRDefault="003B47B7"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053FB3BA" w14:textId="77777777" w:rsidR="002C7CFF" w:rsidRDefault="003B47B7"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</w:tbl>
    <w:p w14:paraId="341E7522" w14:textId="77777777" w:rsidR="002C7CFF" w:rsidRDefault="002C7CF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F8065B5" w14:textId="77777777" w:rsidR="002C7CFF" w:rsidRDefault="003B47B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4BCA87C0" w14:textId="77777777" w:rsidR="002C7CFF" w:rsidRDefault="003B47B7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考核与评价是对课程教学目标中的知识目标、能力目标和素质目标等进行综合评价。在本课程中，学生的最终成绩是由平时成绩、考试成绩两个部分组成。</w:t>
      </w:r>
    </w:p>
    <w:p w14:paraId="33C6B707" w14:textId="77777777" w:rsidR="002C7CFF" w:rsidRDefault="003B47B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1.平时成绩（占总成绩的4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%）：采用百分制。平时成绩分作业（占20%）、课堂表现（占10%）和考勤（占10%）三个部分。评分标准如下表：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2C7CFF" w14:paraId="60458A35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69685F0F" w14:textId="77777777" w:rsidR="002C7CFF" w:rsidRDefault="003B47B7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6413A248" w14:textId="77777777" w:rsidR="002C7CFF" w:rsidRDefault="003B47B7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2C7CFF" w14:paraId="68BBFAA1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66D3FC3A" w14:textId="77777777" w:rsidR="002C7CFF" w:rsidRDefault="002C7CFF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6D802944" w14:textId="77777777" w:rsidR="002C7CFF" w:rsidRDefault="003B47B7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课堂表现；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2C7CFF" w14:paraId="422562AB" w14:textId="77777777">
        <w:trPr>
          <w:jc w:val="center"/>
        </w:trPr>
        <w:tc>
          <w:tcPr>
            <w:tcW w:w="1614" w:type="dxa"/>
          </w:tcPr>
          <w:p w14:paraId="0E8AE61B" w14:textId="77777777" w:rsidR="002C7CFF" w:rsidRDefault="003B47B7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01AA57B4" w14:textId="77777777" w:rsidR="002C7CFF" w:rsidRDefault="003B47B7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 w14:paraId="7EF34936" w14:textId="77777777" w:rsidR="002C7CFF" w:rsidRDefault="003B47B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1.作业书写工整、书面整洁；</w:t>
            </w:r>
            <w:r>
              <w:rPr>
                <w:color w:val="333333"/>
                <w:sz w:val="21"/>
                <w:szCs w:val="21"/>
              </w:rPr>
              <w:t>90％以上的习题解答正确或实验习题结果准确无误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，有新意</w:t>
            </w:r>
            <w:r>
              <w:rPr>
                <w:color w:val="333333"/>
                <w:sz w:val="21"/>
                <w:szCs w:val="21"/>
              </w:rPr>
              <w:t>。</w:t>
            </w:r>
          </w:p>
          <w:p w14:paraId="564C9EFE" w14:textId="77777777" w:rsidR="002C7CFF" w:rsidRDefault="003B47B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2.课堂表现良好，90%以上的课堂讨论参与。</w:t>
            </w:r>
          </w:p>
          <w:p w14:paraId="547C5DC0" w14:textId="77777777" w:rsidR="002C7CFF" w:rsidRDefault="003B47B7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3.无旷课、迟到、早退及因事请假情况。</w:t>
            </w:r>
          </w:p>
        </w:tc>
      </w:tr>
      <w:tr w:rsidR="002C7CFF" w14:paraId="3580A2CA" w14:textId="77777777">
        <w:trPr>
          <w:jc w:val="center"/>
        </w:trPr>
        <w:tc>
          <w:tcPr>
            <w:tcW w:w="1614" w:type="dxa"/>
          </w:tcPr>
          <w:p w14:paraId="2F4724BF" w14:textId="77777777" w:rsidR="002C7CFF" w:rsidRDefault="003B47B7">
            <w:pPr>
              <w:spacing w:line="28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良好</w:t>
            </w:r>
          </w:p>
          <w:p w14:paraId="57597912" w14:textId="77777777" w:rsidR="002C7CFF" w:rsidRDefault="003B47B7">
            <w:pPr>
              <w:spacing w:line="28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 w14:paraId="1E867E88" w14:textId="77777777" w:rsidR="002C7CFF" w:rsidRDefault="003B47B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1.作业书写工整、书面整洁；80％以上的习题解答正确或实验习题结果准确无误，较有新意。</w:t>
            </w:r>
          </w:p>
          <w:p w14:paraId="28B0FCD4" w14:textId="77777777" w:rsidR="002C7CFF" w:rsidRDefault="003B47B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2.课堂表现良好，80%以上的课堂讨论参与。</w:t>
            </w:r>
          </w:p>
          <w:p w14:paraId="28E00731" w14:textId="77777777" w:rsidR="002C7CFF" w:rsidRDefault="003B47B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3.无旷课、迟到、早退情况，事假1-2次。</w:t>
            </w:r>
          </w:p>
        </w:tc>
      </w:tr>
      <w:tr w:rsidR="002C7CFF" w14:paraId="50E7BF0C" w14:textId="77777777">
        <w:trPr>
          <w:jc w:val="center"/>
        </w:trPr>
        <w:tc>
          <w:tcPr>
            <w:tcW w:w="1614" w:type="dxa"/>
          </w:tcPr>
          <w:p w14:paraId="22F1FDDF" w14:textId="77777777" w:rsidR="002C7CFF" w:rsidRDefault="003B47B7">
            <w:pPr>
              <w:spacing w:line="28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中等</w:t>
            </w:r>
          </w:p>
          <w:p w14:paraId="38A5095D" w14:textId="77777777" w:rsidR="002C7CFF" w:rsidRDefault="003B47B7">
            <w:pPr>
              <w:spacing w:line="28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 w14:paraId="2E64F4DA" w14:textId="77777777" w:rsidR="002C7CFF" w:rsidRDefault="003B47B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1.作业书写较工整、书面较整洁；70％以上的习题解答正确或实验习题结果准确无误。</w:t>
            </w:r>
          </w:p>
          <w:p w14:paraId="72120E48" w14:textId="77777777" w:rsidR="002C7CFF" w:rsidRDefault="003B47B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2.课堂表现较好，70%以上的课堂讨论参与。</w:t>
            </w:r>
          </w:p>
          <w:p w14:paraId="39BADE1D" w14:textId="77777777" w:rsidR="002C7CFF" w:rsidRDefault="003B47B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3.旷课次数1次或迟到早退次数1-2次或事假3次。</w:t>
            </w:r>
          </w:p>
        </w:tc>
      </w:tr>
      <w:tr w:rsidR="002C7CFF" w14:paraId="5ABF756A" w14:textId="77777777">
        <w:trPr>
          <w:jc w:val="center"/>
        </w:trPr>
        <w:tc>
          <w:tcPr>
            <w:tcW w:w="1614" w:type="dxa"/>
          </w:tcPr>
          <w:p w14:paraId="65991842" w14:textId="77777777" w:rsidR="002C7CFF" w:rsidRDefault="003B47B7">
            <w:pPr>
              <w:spacing w:line="28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及格</w:t>
            </w:r>
          </w:p>
          <w:p w14:paraId="3D448135" w14:textId="77777777" w:rsidR="002C7CFF" w:rsidRDefault="003B47B7">
            <w:pPr>
              <w:spacing w:line="28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 w14:paraId="081D90F2" w14:textId="77777777" w:rsidR="002C7CFF" w:rsidRDefault="003B47B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1.作业书写一般、书面整洁度一般；60％以上的习题解答正确或实验习题结果准确无误。</w:t>
            </w:r>
          </w:p>
          <w:p w14:paraId="714E3A59" w14:textId="77777777" w:rsidR="002C7CFF" w:rsidRDefault="003B47B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2.课堂表现较好，60%以上的课堂讨论参与。</w:t>
            </w:r>
          </w:p>
          <w:p w14:paraId="61216F80" w14:textId="77777777" w:rsidR="002C7CFF" w:rsidRDefault="003B47B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3.旷课次数2次或迟到早退次数3-4次或事假4-5次。</w:t>
            </w:r>
          </w:p>
        </w:tc>
      </w:tr>
      <w:tr w:rsidR="002C7CFF" w14:paraId="1E6E29C6" w14:textId="77777777">
        <w:trPr>
          <w:jc w:val="center"/>
        </w:trPr>
        <w:tc>
          <w:tcPr>
            <w:tcW w:w="1614" w:type="dxa"/>
          </w:tcPr>
          <w:p w14:paraId="7E083D45" w14:textId="77777777" w:rsidR="002C7CFF" w:rsidRDefault="003B47B7">
            <w:pPr>
              <w:spacing w:line="28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不及格</w:t>
            </w:r>
          </w:p>
          <w:p w14:paraId="1D237123" w14:textId="77777777" w:rsidR="002C7CFF" w:rsidRDefault="003B47B7">
            <w:pPr>
              <w:spacing w:line="28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 w14:paraId="73B802EF" w14:textId="77777777" w:rsidR="002C7CFF" w:rsidRDefault="003B47B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1.字迹模糊、卷面书写零乱；超过40％的习题解答不正确或实验习题结果错误。</w:t>
            </w:r>
          </w:p>
          <w:p w14:paraId="75558601" w14:textId="77777777" w:rsidR="002C7CFF" w:rsidRDefault="003B47B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2.课堂表现差，超过40%的课堂讨论不参与。</w:t>
            </w:r>
          </w:p>
          <w:p w14:paraId="6D02C5E1" w14:textId="77777777" w:rsidR="002C7CFF" w:rsidRDefault="003B47B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3.旷课次数＞2次或迟到早退次数＞4次或事假次数＞5次</w:t>
            </w:r>
          </w:p>
        </w:tc>
      </w:tr>
    </w:tbl>
    <w:p w14:paraId="03454D1A" w14:textId="77777777" w:rsidR="002C7CFF" w:rsidRDefault="002C7CFF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14AB8C74" w14:textId="155669E2" w:rsidR="002C7CFF" w:rsidRDefault="003B47B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2.期末考试（占总成绩的6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0%</w:t>
      </w:r>
      <w:r>
        <w:rPr>
          <w:color w:val="333333"/>
          <w:sz w:val="21"/>
          <w:szCs w:val="21"/>
        </w:rPr>
        <w:t>）</w:t>
      </w:r>
      <w:r w:rsidR="00B27441">
        <w:rPr>
          <w:rFonts w:hint="eastAsia"/>
          <w:color w:val="333333"/>
          <w:sz w:val="21"/>
          <w:szCs w:val="21"/>
        </w:rPr>
        <w:t>：</w:t>
      </w:r>
      <w:r w:rsidR="00B27441">
        <w:rPr>
          <w:rFonts w:hint="eastAsia"/>
          <w:sz w:val="21"/>
          <w:szCs w:val="21"/>
        </w:rPr>
        <w:t>采用百分制。期末考试的考核内容、题型和分值分配情况请见下表：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902"/>
        <w:gridCol w:w="1029"/>
        <w:gridCol w:w="798"/>
        <w:gridCol w:w="678"/>
      </w:tblGrid>
      <w:tr w:rsidR="002C7CFF" w14:paraId="27819206" w14:textId="77777777">
        <w:trPr>
          <w:trHeight w:val="340"/>
          <w:jc w:val="center"/>
        </w:trPr>
        <w:tc>
          <w:tcPr>
            <w:tcW w:w="1489" w:type="dxa"/>
            <w:vAlign w:val="center"/>
          </w:tcPr>
          <w:p w14:paraId="143805DA" w14:textId="77777777" w:rsidR="002C7CFF" w:rsidRDefault="003B47B7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44454028" w14:textId="77777777" w:rsidR="002C7CFF" w:rsidRDefault="003B47B7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4902" w:type="dxa"/>
            <w:vAlign w:val="center"/>
          </w:tcPr>
          <w:p w14:paraId="2FBB0EB5" w14:textId="77777777" w:rsidR="002C7CFF" w:rsidRDefault="003B47B7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1029" w:type="dxa"/>
          </w:tcPr>
          <w:p w14:paraId="362FF6DE" w14:textId="77777777" w:rsidR="002C7CFF" w:rsidRDefault="003B47B7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14:paraId="691E7691" w14:textId="77777777" w:rsidR="002C7CFF" w:rsidRDefault="003B47B7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14:paraId="50B7834C" w14:textId="77777777" w:rsidR="002C7CFF" w:rsidRDefault="003B47B7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2B34E6A8" w14:textId="77777777" w:rsidR="002C7CFF" w:rsidRDefault="003B47B7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2C7CFF" w14:paraId="6D99D6AD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30CBC599" w14:textId="77777777" w:rsidR="002C7CFF" w:rsidRDefault="003B47B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管理学本质与理论发展</w:t>
            </w:r>
          </w:p>
        </w:tc>
        <w:tc>
          <w:tcPr>
            <w:tcW w:w="4902" w:type="dxa"/>
            <w:vAlign w:val="center"/>
          </w:tcPr>
          <w:p w14:paraId="14685B1F" w14:textId="77777777" w:rsidR="002C7CFF" w:rsidRDefault="003B47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管理的本质与原理、中外早期管理思想、全球化管理</w:t>
            </w:r>
          </w:p>
        </w:tc>
        <w:tc>
          <w:tcPr>
            <w:tcW w:w="1029" w:type="dxa"/>
            <w:vAlign w:val="center"/>
          </w:tcPr>
          <w:p w14:paraId="027C7441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</w:t>
            </w:r>
          </w:p>
          <w:p w14:paraId="7B8499BB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论述题</w:t>
            </w:r>
          </w:p>
        </w:tc>
        <w:tc>
          <w:tcPr>
            <w:tcW w:w="798" w:type="dxa"/>
            <w:vAlign w:val="center"/>
          </w:tcPr>
          <w:p w14:paraId="290A9D03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1736533C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1A23E1CB" w14:textId="77777777" w:rsidR="002C7CFF" w:rsidRDefault="003B47B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</w:tr>
      <w:tr w:rsidR="002C7CFF" w14:paraId="1994EF3C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41CD91F3" w14:textId="77777777" w:rsidR="002C7CFF" w:rsidRDefault="003B47B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决策</w:t>
            </w:r>
          </w:p>
        </w:tc>
        <w:tc>
          <w:tcPr>
            <w:tcW w:w="4902" w:type="dxa"/>
            <w:vAlign w:val="center"/>
          </w:tcPr>
          <w:p w14:paraId="0664EEB9" w14:textId="77777777" w:rsidR="002C7CFF" w:rsidRDefault="003B47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决策与决策方法、决策过程、决策的影响因素、决策的原则思想</w:t>
            </w:r>
          </w:p>
        </w:tc>
        <w:tc>
          <w:tcPr>
            <w:tcW w:w="1029" w:type="dxa"/>
            <w:vAlign w:val="center"/>
          </w:tcPr>
          <w:p w14:paraId="6926E1B5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</w:t>
            </w:r>
          </w:p>
          <w:p w14:paraId="13ADC6EE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论述题、计算题</w:t>
            </w:r>
          </w:p>
        </w:tc>
        <w:tc>
          <w:tcPr>
            <w:tcW w:w="798" w:type="dxa"/>
            <w:vAlign w:val="center"/>
          </w:tcPr>
          <w:p w14:paraId="0CB55AB3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24654E62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5D7CD8C5" w14:textId="77777777" w:rsidR="002C7CFF" w:rsidRDefault="003B47B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14</w:t>
            </w:r>
          </w:p>
        </w:tc>
      </w:tr>
      <w:tr w:rsidR="002C7CFF" w14:paraId="3EDD9E56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01AA9955" w14:textId="77777777" w:rsidR="002C7CFF" w:rsidRDefault="003B47B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计划</w:t>
            </w:r>
          </w:p>
        </w:tc>
        <w:tc>
          <w:tcPr>
            <w:tcW w:w="4902" w:type="dxa"/>
            <w:vAlign w:val="center"/>
          </w:tcPr>
          <w:p w14:paraId="08C8FEC4" w14:textId="77777777" w:rsidR="002C7CFF" w:rsidRDefault="003B47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计划与计划工作、环境分析，计划的执行与调整</w:t>
            </w:r>
          </w:p>
        </w:tc>
        <w:tc>
          <w:tcPr>
            <w:tcW w:w="1029" w:type="dxa"/>
            <w:vAlign w:val="center"/>
          </w:tcPr>
          <w:p w14:paraId="21E2511E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</w:t>
            </w:r>
          </w:p>
          <w:p w14:paraId="024EA0F1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论述题</w:t>
            </w:r>
          </w:p>
        </w:tc>
        <w:tc>
          <w:tcPr>
            <w:tcW w:w="798" w:type="dxa"/>
            <w:vAlign w:val="center"/>
          </w:tcPr>
          <w:p w14:paraId="1D80F8DC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77D7CDB3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2CFB46F3" w14:textId="77777777" w:rsidR="002C7CFF" w:rsidRDefault="003B47B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13</w:t>
            </w:r>
          </w:p>
        </w:tc>
      </w:tr>
      <w:tr w:rsidR="002C7CFF" w14:paraId="79DD9FF6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57101CB6" w14:textId="77777777" w:rsidR="002C7CFF" w:rsidRDefault="003B47B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组织</w:t>
            </w:r>
          </w:p>
        </w:tc>
        <w:tc>
          <w:tcPr>
            <w:tcW w:w="4902" w:type="dxa"/>
            <w:vAlign w:val="center"/>
          </w:tcPr>
          <w:p w14:paraId="202A594C" w14:textId="77777777" w:rsidR="002C7CFF" w:rsidRDefault="003B47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组织设计、人员配备、组织文化</w:t>
            </w:r>
          </w:p>
        </w:tc>
        <w:tc>
          <w:tcPr>
            <w:tcW w:w="1029" w:type="dxa"/>
            <w:vAlign w:val="center"/>
          </w:tcPr>
          <w:p w14:paraId="13B070A9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</w:t>
            </w:r>
          </w:p>
          <w:p w14:paraId="72DEB1C6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论述题、</w:t>
            </w:r>
          </w:p>
          <w:p w14:paraId="6456E37A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案例题</w:t>
            </w:r>
          </w:p>
        </w:tc>
        <w:tc>
          <w:tcPr>
            <w:tcW w:w="798" w:type="dxa"/>
            <w:vAlign w:val="center"/>
          </w:tcPr>
          <w:p w14:paraId="7461A48C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60F277E8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50EEF298" w14:textId="77777777" w:rsidR="002C7CFF" w:rsidRDefault="003B47B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</w:tr>
      <w:tr w:rsidR="002C7CFF" w14:paraId="355CA890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464E8C0A" w14:textId="77777777" w:rsidR="002C7CFF" w:rsidRDefault="003B47B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领导</w:t>
            </w:r>
          </w:p>
        </w:tc>
        <w:tc>
          <w:tcPr>
            <w:tcW w:w="4902" w:type="dxa"/>
            <w:vAlign w:val="center"/>
          </w:tcPr>
          <w:p w14:paraId="4E5F3638" w14:textId="77777777" w:rsidR="002C7CFF" w:rsidRDefault="003B47B7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领导的相关理论（领导者的内涵与特征， 领导者理论、领导与被领导者关系的理论、领导与情景的领导理论）与应用</w:t>
            </w:r>
          </w:p>
        </w:tc>
        <w:tc>
          <w:tcPr>
            <w:tcW w:w="1029" w:type="dxa"/>
            <w:vAlign w:val="center"/>
          </w:tcPr>
          <w:p w14:paraId="35AFF356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</w:t>
            </w:r>
          </w:p>
          <w:p w14:paraId="3A1700C9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论述题、</w:t>
            </w:r>
          </w:p>
          <w:p w14:paraId="1F85F0FE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案例题</w:t>
            </w:r>
          </w:p>
        </w:tc>
        <w:tc>
          <w:tcPr>
            <w:tcW w:w="798" w:type="dxa"/>
            <w:vAlign w:val="center"/>
          </w:tcPr>
          <w:p w14:paraId="707B0F2C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3C01EF17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313E129C" w14:textId="77777777" w:rsidR="002C7CFF" w:rsidRDefault="003B47B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</w:p>
        </w:tc>
      </w:tr>
      <w:tr w:rsidR="002C7CFF" w14:paraId="14047385" w14:textId="77777777">
        <w:trPr>
          <w:trHeight w:val="779"/>
          <w:jc w:val="center"/>
        </w:trPr>
        <w:tc>
          <w:tcPr>
            <w:tcW w:w="1489" w:type="dxa"/>
            <w:vAlign w:val="center"/>
          </w:tcPr>
          <w:p w14:paraId="3EBB7780" w14:textId="77777777" w:rsidR="002C7CFF" w:rsidRDefault="003B47B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激励与沟通</w:t>
            </w:r>
          </w:p>
        </w:tc>
        <w:tc>
          <w:tcPr>
            <w:tcW w:w="4902" w:type="dxa"/>
            <w:vAlign w:val="center"/>
          </w:tcPr>
          <w:p w14:paraId="38E44583" w14:textId="77777777" w:rsidR="002C7CFF" w:rsidRDefault="003B47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激励的理论与激励方法、沟通类型、沟通障碍与应对，冲突的管控</w:t>
            </w:r>
          </w:p>
        </w:tc>
        <w:tc>
          <w:tcPr>
            <w:tcW w:w="1029" w:type="dxa"/>
            <w:vAlign w:val="center"/>
          </w:tcPr>
          <w:p w14:paraId="284B8E87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</w:t>
            </w:r>
          </w:p>
          <w:p w14:paraId="75A7A602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论述题、</w:t>
            </w:r>
          </w:p>
          <w:p w14:paraId="3B989A2E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案例题</w:t>
            </w:r>
          </w:p>
        </w:tc>
        <w:tc>
          <w:tcPr>
            <w:tcW w:w="798" w:type="dxa"/>
            <w:vAlign w:val="center"/>
          </w:tcPr>
          <w:p w14:paraId="685FAF80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39DCA4B5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60A77A1C" w14:textId="77777777" w:rsidR="002C7CFF" w:rsidRDefault="003B47B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13</w:t>
            </w:r>
          </w:p>
        </w:tc>
      </w:tr>
      <w:tr w:rsidR="002C7CFF" w14:paraId="60ABC31A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09D065A6" w14:textId="77777777" w:rsidR="002C7CFF" w:rsidRDefault="003B47B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控制</w:t>
            </w:r>
          </w:p>
        </w:tc>
        <w:tc>
          <w:tcPr>
            <w:tcW w:w="4902" w:type="dxa"/>
            <w:vAlign w:val="center"/>
          </w:tcPr>
          <w:p w14:paraId="1AD84ADA" w14:textId="77777777" w:rsidR="002C7CFF" w:rsidRDefault="003B47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控制的内涵与原则、控制与控制过程、控制技术与方法</w:t>
            </w:r>
          </w:p>
        </w:tc>
        <w:tc>
          <w:tcPr>
            <w:tcW w:w="1029" w:type="dxa"/>
            <w:vAlign w:val="center"/>
          </w:tcPr>
          <w:p w14:paraId="76BC53DA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</w:t>
            </w:r>
          </w:p>
          <w:p w14:paraId="31E9B70D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论述题、</w:t>
            </w:r>
          </w:p>
          <w:p w14:paraId="6E203414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案例题</w:t>
            </w:r>
          </w:p>
        </w:tc>
        <w:tc>
          <w:tcPr>
            <w:tcW w:w="798" w:type="dxa"/>
            <w:vAlign w:val="center"/>
          </w:tcPr>
          <w:p w14:paraId="647AD29B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6EE8183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16EB6C70" w14:textId="77777777" w:rsidR="002C7CFF" w:rsidRDefault="003B47B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2C7CFF" w14:paraId="63CBDD9F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3868A20D" w14:textId="77777777" w:rsidR="002C7CFF" w:rsidRDefault="003B47B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创新</w:t>
            </w:r>
          </w:p>
        </w:tc>
        <w:tc>
          <w:tcPr>
            <w:tcW w:w="4902" w:type="dxa"/>
            <w:vAlign w:val="center"/>
          </w:tcPr>
          <w:p w14:paraId="211D8BE4" w14:textId="77777777" w:rsidR="002C7CFF" w:rsidRDefault="003B47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创新职能类型、过程及其管理、组织的变革与创新、组织结构的创新等</w:t>
            </w:r>
          </w:p>
        </w:tc>
        <w:tc>
          <w:tcPr>
            <w:tcW w:w="1029" w:type="dxa"/>
            <w:vAlign w:val="center"/>
          </w:tcPr>
          <w:p w14:paraId="058C6207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选择题、论述题</w:t>
            </w:r>
          </w:p>
        </w:tc>
        <w:tc>
          <w:tcPr>
            <w:tcW w:w="798" w:type="dxa"/>
            <w:vAlign w:val="center"/>
          </w:tcPr>
          <w:p w14:paraId="759962DB" w14:textId="77777777" w:rsidR="002C7CFF" w:rsidRDefault="003B47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1872743B" w14:textId="77777777" w:rsidR="002C7CFF" w:rsidRDefault="003B47B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79E1BAE5" w14:textId="77777777" w:rsidR="002C7CFF" w:rsidRDefault="003B47B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</w:tbl>
    <w:p w14:paraId="1F021579" w14:textId="77777777" w:rsidR="002C7CFF" w:rsidRDefault="002C7CFF">
      <w:pPr>
        <w:rPr>
          <w:b/>
          <w:color w:val="000000" w:themeColor="text1"/>
          <w:sz w:val="21"/>
          <w:szCs w:val="21"/>
        </w:rPr>
      </w:pPr>
    </w:p>
    <w:tbl>
      <w:tblPr>
        <w:tblpPr w:leftFromText="180" w:rightFromText="180" w:vertAnchor="text" w:horzAnchor="page" w:tblpX="1855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2C7CFF" w14:paraId="76413473" w14:textId="77777777">
        <w:trPr>
          <w:trHeight w:val="286"/>
        </w:trPr>
        <w:tc>
          <w:tcPr>
            <w:tcW w:w="827" w:type="dxa"/>
            <w:vAlign w:val="center"/>
          </w:tcPr>
          <w:p w14:paraId="2DFE8E56" w14:textId="77777777" w:rsidR="002C7CFF" w:rsidRDefault="003B47B7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19A748BE" w14:textId="77777777" w:rsidR="002C7CFF" w:rsidRDefault="003B47B7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419E7026" w14:textId="77777777" w:rsidR="002C7CFF" w:rsidRDefault="003B47B7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要    求</w:t>
            </w:r>
          </w:p>
        </w:tc>
      </w:tr>
      <w:tr w:rsidR="002C7CFF" w14:paraId="0EF2E226" w14:textId="77777777">
        <w:trPr>
          <w:trHeight w:val="445"/>
        </w:trPr>
        <w:tc>
          <w:tcPr>
            <w:tcW w:w="827" w:type="dxa"/>
            <w:vAlign w:val="center"/>
          </w:tcPr>
          <w:p w14:paraId="3E860707" w14:textId="77777777" w:rsidR="002C7CFF" w:rsidRDefault="003B47B7">
            <w:pPr>
              <w:snapToGrid w:val="0"/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36C87D12" w14:textId="77777777" w:rsidR="002C7CFF" w:rsidRDefault="003B47B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4472FA19" w14:textId="77777777" w:rsidR="002C7CFF" w:rsidRDefault="003B47B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职称：讲师（或其他中级）及以上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或 学历（位）：硕士及以上</w:t>
            </w:r>
          </w:p>
          <w:p w14:paraId="09F173C4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其他：无</w:t>
            </w:r>
          </w:p>
        </w:tc>
      </w:tr>
      <w:tr w:rsidR="002C7CFF" w14:paraId="2372CB85" w14:textId="77777777">
        <w:trPr>
          <w:trHeight w:val="445"/>
        </w:trPr>
        <w:tc>
          <w:tcPr>
            <w:tcW w:w="827" w:type="dxa"/>
            <w:vAlign w:val="center"/>
          </w:tcPr>
          <w:p w14:paraId="16DA8B46" w14:textId="77777777" w:rsidR="002C7CFF" w:rsidRDefault="003B47B7"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591DAA22" w14:textId="77777777" w:rsidR="002C7CFF" w:rsidRDefault="003B47B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6214D2E9" w14:textId="77777777" w:rsidR="002C7CFF" w:rsidRDefault="003B47B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周次：1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-16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周</w:t>
            </w:r>
          </w:p>
          <w:p w14:paraId="53EC1873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节次：单周二节，双周四节</w:t>
            </w:r>
          </w:p>
        </w:tc>
      </w:tr>
      <w:tr w:rsidR="002C7CFF" w14:paraId="71D906E5" w14:textId="77777777">
        <w:trPr>
          <w:trHeight w:val="490"/>
        </w:trPr>
        <w:tc>
          <w:tcPr>
            <w:tcW w:w="827" w:type="dxa"/>
            <w:vAlign w:val="center"/>
          </w:tcPr>
          <w:p w14:paraId="05F67BB2" w14:textId="77777777" w:rsidR="002C7CFF" w:rsidRDefault="003B47B7"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5BF40EFD" w14:textId="77777777" w:rsidR="002C7CFF" w:rsidRDefault="003B47B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3CEFEA02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☑教室         □实验室       □室外场地  </w:t>
            </w:r>
          </w:p>
          <w:p w14:paraId="5AF1305B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□其他：</w:t>
            </w:r>
          </w:p>
        </w:tc>
      </w:tr>
      <w:tr w:rsidR="002C7CFF" w14:paraId="21652EAD" w14:textId="77777777">
        <w:trPr>
          <w:trHeight w:val="560"/>
        </w:trPr>
        <w:tc>
          <w:tcPr>
            <w:tcW w:w="827" w:type="dxa"/>
            <w:vAlign w:val="center"/>
          </w:tcPr>
          <w:p w14:paraId="2DEA785A" w14:textId="77777777" w:rsidR="002C7CFF" w:rsidRDefault="003B47B7"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1717E399" w14:textId="77777777" w:rsidR="002C7CFF" w:rsidRDefault="003B47B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0A832254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线上方式及时间安排：企业微信，正常上班时间</w:t>
            </w:r>
          </w:p>
          <w:p w14:paraId="63C89767" w14:textId="77777777" w:rsidR="002C7CFF" w:rsidRDefault="003B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线下地点及时间安排：与学生沟通确定后再通知；教师办公室，正常上班时间；上课教室，课间时间。</w:t>
            </w:r>
          </w:p>
        </w:tc>
      </w:tr>
    </w:tbl>
    <w:p w14:paraId="41BC57AC" w14:textId="77777777" w:rsidR="002C7CFF" w:rsidRDefault="003B47B7">
      <w:pPr>
        <w:pStyle w:val="a9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p w14:paraId="717C3D7E" w14:textId="77777777" w:rsidR="002C7CFF" w:rsidRDefault="002C7CFF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6500D13" w14:textId="77777777" w:rsidR="002C7CFF" w:rsidRDefault="003B47B7">
      <w:pPr>
        <w:ind w:firstLineChars="150" w:firstLine="42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七、选用教材</w:t>
      </w:r>
    </w:p>
    <w:p w14:paraId="081266F3" w14:textId="77777777" w:rsidR="002C7CFF" w:rsidRDefault="003B47B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[1]陈传明.管理学[M].北京:高等教育出版社,2019年1月</w:t>
      </w:r>
    </w:p>
    <w:p w14:paraId="450431F9" w14:textId="77777777" w:rsidR="002C7CFF" w:rsidRDefault="003B47B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[2]周三多.管理学（第五版）[M].北京:高等教育出版社,2018年3月.</w:t>
      </w:r>
    </w:p>
    <w:p w14:paraId="4CFDF20D" w14:textId="77777777" w:rsidR="002C7CFF" w:rsidRDefault="003B47B7">
      <w:pPr>
        <w:ind w:firstLineChars="150" w:firstLine="42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lastRenderedPageBreak/>
        <w:t>八、参考资料</w:t>
      </w:r>
    </w:p>
    <w:p w14:paraId="453BB956" w14:textId="77777777" w:rsidR="002C7CFF" w:rsidRDefault="003B47B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[1] 周三多.管理学：原理与方法（第七版）[M].上海:</w:t>
      </w:r>
      <w:hyperlink r:id="rId8" w:history="1">
        <w:r>
          <w:rPr>
            <w:rFonts w:asciiTheme="minorEastAsia" w:eastAsiaTheme="minorEastAsia" w:hAnsiTheme="minorEastAsia" w:cs="Times New Roman" w:hint="eastAsia"/>
            <w:sz w:val="21"/>
            <w:szCs w:val="21"/>
          </w:rPr>
          <w:t>复旦大学出版社</w:t>
        </w:r>
      </w:hyperlink>
      <w:r>
        <w:rPr>
          <w:rFonts w:asciiTheme="minorEastAsia" w:eastAsiaTheme="minorEastAsia" w:hAnsiTheme="minorEastAsia" w:cs="Times New Roman" w:hint="eastAsia"/>
          <w:sz w:val="21"/>
          <w:szCs w:val="21"/>
        </w:rPr>
        <w:t>,2021年6月.</w:t>
      </w:r>
    </w:p>
    <w:p w14:paraId="1F41DF34" w14:textId="77777777" w:rsidR="002C7CFF" w:rsidRDefault="003B47B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[2] 罗宾斯.管理学（第13版）[M].北京:中国人民大学出版社,2017年1月.</w:t>
      </w:r>
    </w:p>
    <w:p w14:paraId="3D1C81E4" w14:textId="77777777" w:rsidR="002C7CFF" w:rsidRDefault="003B47B7">
      <w:pPr>
        <w:spacing w:line="360" w:lineRule="auto"/>
        <w:ind w:firstLineChars="150" w:firstLine="42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网络资料</w:t>
      </w:r>
    </w:p>
    <w:p w14:paraId="09AFE3EB" w14:textId="77777777" w:rsidR="002C7CFF" w:rsidRDefault="003B47B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[1] 经管之家：https://bbs.pinggu.org/</w:t>
      </w:r>
    </w:p>
    <w:p w14:paraId="3BC76AEA" w14:textId="77777777" w:rsidR="002C7CFF" w:rsidRDefault="003B47B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[2] 中国大学MOOC(慕课)https://www.icourse163.org/</w:t>
      </w:r>
    </w:p>
    <w:p w14:paraId="6C5D63DA" w14:textId="223975B1" w:rsidR="002C7CFF" w:rsidRDefault="002C7CFF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1164C160" w14:textId="615B2A95" w:rsidR="00BE104B" w:rsidRDefault="00BE104B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017D8481" w14:textId="77777777" w:rsidR="00BE104B" w:rsidRDefault="00BE104B">
      <w:pPr>
        <w:spacing w:line="360" w:lineRule="auto"/>
        <w:ind w:firstLineChars="2750" w:firstLine="5775"/>
        <w:rPr>
          <w:rFonts w:hint="eastAsia"/>
          <w:bCs/>
          <w:color w:val="000000" w:themeColor="text1"/>
          <w:sz w:val="21"/>
          <w:szCs w:val="21"/>
        </w:rPr>
      </w:pPr>
    </w:p>
    <w:p w14:paraId="55CCA206" w14:textId="77777777" w:rsidR="002C7CFF" w:rsidRDefault="003B47B7">
      <w:pPr>
        <w:spacing w:line="360" w:lineRule="auto"/>
        <w:ind w:firstLineChars="2600" w:firstLine="546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大纲执笔人：罗萧</w:t>
      </w:r>
    </w:p>
    <w:p w14:paraId="26709586" w14:textId="77777777" w:rsidR="002C7CFF" w:rsidRDefault="003B47B7">
      <w:pPr>
        <w:spacing w:line="360" w:lineRule="auto"/>
        <w:ind w:firstLineChars="2600" w:firstLine="546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 欧绍华、蒋明华</w:t>
      </w:r>
    </w:p>
    <w:p w14:paraId="48250B3F" w14:textId="54BDB255" w:rsidR="002C7CFF" w:rsidRDefault="003B47B7">
      <w:pPr>
        <w:spacing w:line="360" w:lineRule="auto"/>
        <w:ind w:firstLineChars="2600" w:firstLine="546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 xml:space="preserve">系（教研室）主任： </w:t>
      </w:r>
      <w:r w:rsidR="00BE104B">
        <w:rPr>
          <w:rFonts w:hint="eastAsia"/>
          <w:bCs/>
          <w:color w:val="000000" w:themeColor="text1"/>
          <w:sz w:val="21"/>
          <w:szCs w:val="21"/>
        </w:rPr>
        <w:t>罗萧</w:t>
      </w:r>
    </w:p>
    <w:p w14:paraId="502D5A5C" w14:textId="7DC9C7B0" w:rsidR="002C7CFF" w:rsidRDefault="003B47B7">
      <w:pPr>
        <w:spacing w:line="360" w:lineRule="auto"/>
        <w:ind w:firstLineChars="2600" w:firstLine="546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 xml:space="preserve">学院（部）审核人： </w:t>
      </w:r>
      <w:r w:rsidR="00BE104B">
        <w:rPr>
          <w:rFonts w:hint="eastAsia"/>
          <w:bCs/>
          <w:color w:val="000000" w:themeColor="text1"/>
          <w:sz w:val="21"/>
          <w:szCs w:val="21"/>
        </w:rPr>
        <w:t>郑阿泰</w:t>
      </w:r>
    </w:p>
    <w:p w14:paraId="76F05987" w14:textId="77777777" w:rsidR="002C7CFF" w:rsidRDefault="003B47B7">
      <w:pPr>
        <w:spacing w:line="360" w:lineRule="auto"/>
        <w:ind w:firstLineChars="2600" w:firstLine="5460"/>
      </w:pPr>
      <w:r>
        <w:rPr>
          <w:rFonts w:hint="eastAsia"/>
          <w:bCs/>
          <w:color w:val="000000" w:themeColor="text1"/>
          <w:sz w:val="21"/>
          <w:szCs w:val="21"/>
        </w:rPr>
        <w:t xml:space="preserve"> </w:t>
      </w:r>
    </w:p>
    <w:sectPr w:rsidR="002C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9D60" w14:textId="77777777" w:rsidR="008C16A6" w:rsidRDefault="008C16A6" w:rsidP="00BE104B">
      <w:r>
        <w:separator/>
      </w:r>
    </w:p>
  </w:endnote>
  <w:endnote w:type="continuationSeparator" w:id="0">
    <w:p w14:paraId="4E8A3AAA" w14:textId="77777777" w:rsidR="008C16A6" w:rsidRDefault="008C16A6" w:rsidP="00BE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A1FE" w14:textId="77777777" w:rsidR="008C16A6" w:rsidRDefault="008C16A6" w:rsidP="00BE104B">
      <w:r>
        <w:separator/>
      </w:r>
    </w:p>
  </w:footnote>
  <w:footnote w:type="continuationSeparator" w:id="0">
    <w:p w14:paraId="76055A10" w14:textId="77777777" w:rsidR="008C16A6" w:rsidRDefault="008C16A6" w:rsidP="00BE1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5D5BEF"/>
    <w:rsid w:val="000A6DD9"/>
    <w:rsid w:val="000D7B44"/>
    <w:rsid w:val="0010485E"/>
    <w:rsid w:val="001A5AB5"/>
    <w:rsid w:val="001F6BD1"/>
    <w:rsid w:val="00220615"/>
    <w:rsid w:val="002C7CFF"/>
    <w:rsid w:val="003006AD"/>
    <w:rsid w:val="00396055"/>
    <w:rsid w:val="003A6D77"/>
    <w:rsid w:val="003B47B7"/>
    <w:rsid w:val="0042322C"/>
    <w:rsid w:val="00441946"/>
    <w:rsid w:val="00456D56"/>
    <w:rsid w:val="004F69ED"/>
    <w:rsid w:val="00532CED"/>
    <w:rsid w:val="005562A0"/>
    <w:rsid w:val="005B2B51"/>
    <w:rsid w:val="0061449A"/>
    <w:rsid w:val="00651C29"/>
    <w:rsid w:val="006D191C"/>
    <w:rsid w:val="006F0AE3"/>
    <w:rsid w:val="00773541"/>
    <w:rsid w:val="00785BCB"/>
    <w:rsid w:val="00793431"/>
    <w:rsid w:val="008200AF"/>
    <w:rsid w:val="00845443"/>
    <w:rsid w:val="00881383"/>
    <w:rsid w:val="008B099C"/>
    <w:rsid w:val="008C16A6"/>
    <w:rsid w:val="008F5627"/>
    <w:rsid w:val="0095535F"/>
    <w:rsid w:val="00956929"/>
    <w:rsid w:val="009702D3"/>
    <w:rsid w:val="009A67AF"/>
    <w:rsid w:val="009B4B1E"/>
    <w:rsid w:val="00AD42CC"/>
    <w:rsid w:val="00B07C41"/>
    <w:rsid w:val="00B27441"/>
    <w:rsid w:val="00BE104B"/>
    <w:rsid w:val="00BF7E8B"/>
    <w:rsid w:val="00C15D5B"/>
    <w:rsid w:val="00C208D4"/>
    <w:rsid w:val="00C301AA"/>
    <w:rsid w:val="00CC4A68"/>
    <w:rsid w:val="00CD2DD2"/>
    <w:rsid w:val="00D97CAA"/>
    <w:rsid w:val="00DE29B3"/>
    <w:rsid w:val="00EB49D5"/>
    <w:rsid w:val="00EB5CD9"/>
    <w:rsid w:val="00EC5F59"/>
    <w:rsid w:val="00EF7291"/>
    <w:rsid w:val="00FE0FC7"/>
    <w:rsid w:val="0172557B"/>
    <w:rsid w:val="01890DDB"/>
    <w:rsid w:val="043B6568"/>
    <w:rsid w:val="0552716B"/>
    <w:rsid w:val="075D5BEF"/>
    <w:rsid w:val="0C514C17"/>
    <w:rsid w:val="0D530D67"/>
    <w:rsid w:val="0D8E62BC"/>
    <w:rsid w:val="0D9A0A83"/>
    <w:rsid w:val="0E201CFF"/>
    <w:rsid w:val="0E6A2351"/>
    <w:rsid w:val="0E7A4F47"/>
    <w:rsid w:val="0E8A475E"/>
    <w:rsid w:val="0F0359CD"/>
    <w:rsid w:val="10C3255D"/>
    <w:rsid w:val="10F330BD"/>
    <w:rsid w:val="11CB47B9"/>
    <w:rsid w:val="12352A26"/>
    <w:rsid w:val="14D21573"/>
    <w:rsid w:val="15C93589"/>
    <w:rsid w:val="170C7B97"/>
    <w:rsid w:val="17885842"/>
    <w:rsid w:val="1926685E"/>
    <w:rsid w:val="19643F78"/>
    <w:rsid w:val="1AD079FC"/>
    <w:rsid w:val="1B9C6284"/>
    <w:rsid w:val="1BA83533"/>
    <w:rsid w:val="1C1B78F6"/>
    <w:rsid w:val="1F272267"/>
    <w:rsid w:val="1FC43E78"/>
    <w:rsid w:val="20F97543"/>
    <w:rsid w:val="22BB6B16"/>
    <w:rsid w:val="23DA77FE"/>
    <w:rsid w:val="23E46C5C"/>
    <w:rsid w:val="240D3F98"/>
    <w:rsid w:val="24155A36"/>
    <w:rsid w:val="241D10A0"/>
    <w:rsid w:val="249B5048"/>
    <w:rsid w:val="24A67C53"/>
    <w:rsid w:val="24E6249C"/>
    <w:rsid w:val="259F4148"/>
    <w:rsid w:val="270216C1"/>
    <w:rsid w:val="2843570A"/>
    <w:rsid w:val="28833F3B"/>
    <w:rsid w:val="29955A56"/>
    <w:rsid w:val="29CE155C"/>
    <w:rsid w:val="2A371BB5"/>
    <w:rsid w:val="2AF82FCF"/>
    <w:rsid w:val="2B054E58"/>
    <w:rsid w:val="2C681F1F"/>
    <w:rsid w:val="2D8934B6"/>
    <w:rsid w:val="2E39057F"/>
    <w:rsid w:val="313F18A3"/>
    <w:rsid w:val="324178CF"/>
    <w:rsid w:val="339A3980"/>
    <w:rsid w:val="33AF52A6"/>
    <w:rsid w:val="363211F8"/>
    <w:rsid w:val="39616096"/>
    <w:rsid w:val="397278C5"/>
    <w:rsid w:val="3A684BDA"/>
    <w:rsid w:val="3AD92F0E"/>
    <w:rsid w:val="3ADD50BB"/>
    <w:rsid w:val="3B692C46"/>
    <w:rsid w:val="3B9376E6"/>
    <w:rsid w:val="3B9C406B"/>
    <w:rsid w:val="3CA339C6"/>
    <w:rsid w:val="3D9F23E7"/>
    <w:rsid w:val="3E9324A9"/>
    <w:rsid w:val="41485B6F"/>
    <w:rsid w:val="41EE0932"/>
    <w:rsid w:val="42C859B8"/>
    <w:rsid w:val="43D4360F"/>
    <w:rsid w:val="448E7078"/>
    <w:rsid w:val="451D4277"/>
    <w:rsid w:val="472520B7"/>
    <w:rsid w:val="4B204874"/>
    <w:rsid w:val="4B6C5FB6"/>
    <w:rsid w:val="4C475CA7"/>
    <w:rsid w:val="4CA42510"/>
    <w:rsid w:val="4CFD3A74"/>
    <w:rsid w:val="4EED1107"/>
    <w:rsid w:val="4F2073FD"/>
    <w:rsid w:val="4F71212E"/>
    <w:rsid w:val="504222FE"/>
    <w:rsid w:val="508551C2"/>
    <w:rsid w:val="50FB36C9"/>
    <w:rsid w:val="50FE3650"/>
    <w:rsid w:val="52EF040C"/>
    <w:rsid w:val="553473E6"/>
    <w:rsid w:val="57124EAA"/>
    <w:rsid w:val="579C0A8E"/>
    <w:rsid w:val="599A06F6"/>
    <w:rsid w:val="59E87171"/>
    <w:rsid w:val="5AA843A9"/>
    <w:rsid w:val="5B3C33AB"/>
    <w:rsid w:val="5CAB4C85"/>
    <w:rsid w:val="5D2F6C90"/>
    <w:rsid w:val="5D447B22"/>
    <w:rsid w:val="5EA4449B"/>
    <w:rsid w:val="5F5D5FEB"/>
    <w:rsid w:val="60C8034F"/>
    <w:rsid w:val="614E2F5B"/>
    <w:rsid w:val="62C97372"/>
    <w:rsid w:val="63814C5E"/>
    <w:rsid w:val="63DE16B9"/>
    <w:rsid w:val="64257C09"/>
    <w:rsid w:val="64422EE1"/>
    <w:rsid w:val="647C5CAD"/>
    <w:rsid w:val="66EE2A8F"/>
    <w:rsid w:val="670D1063"/>
    <w:rsid w:val="67537C08"/>
    <w:rsid w:val="689C384C"/>
    <w:rsid w:val="691144AA"/>
    <w:rsid w:val="693A0CA8"/>
    <w:rsid w:val="695A4146"/>
    <w:rsid w:val="69E80676"/>
    <w:rsid w:val="6A6C2AA9"/>
    <w:rsid w:val="6ADA330A"/>
    <w:rsid w:val="6CCF1BB1"/>
    <w:rsid w:val="6CE96018"/>
    <w:rsid w:val="6E3E4175"/>
    <w:rsid w:val="6EAA34D8"/>
    <w:rsid w:val="6EBF2BB5"/>
    <w:rsid w:val="6F57611F"/>
    <w:rsid w:val="70950EB3"/>
    <w:rsid w:val="70BC644D"/>
    <w:rsid w:val="71EF5313"/>
    <w:rsid w:val="732574F1"/>
    <w:rsid w:val="79AF6D5B"/>
    <w:rsid w:val="7A4462BB"/>
    <w:rsid w:val="7A98273D"/>
    <w:rsid w:val="7CD75356"/>
    <w:rsid w:val="7DCE3739"/>
    <w:rsid w:val="7E533ED9"/>
    <w:rsid w:val="7FE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48953"/>
  <w15:docId w15:val="{02E88E85-ED49-4CBA-89A7-37CF9CF2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cs="Times New Roman" w:hint="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d.com/pinpai/1-1713-44684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冬怡 贺</cp:lastModifiedBy>
  <cp:revision>16</cp:revision>
  <dcterms:created xsi:type="dcterms:W3CDTF">2021-11-15T03:48:00Z</dcterms:created>
  <dcterms:modified xsi:type="dcterms:W3CDTF">2022-03-21T07:54:00Z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DBB20B19F6A248C88B418558DA39629D</vt:lpwstr>
  </property>
</Properties>
</file>